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4477D2" w14:textId="2D12C1C1" w:rsidR="00B04D53" w:rsidRPr="00B04D53" w:rsidRDefault="00F56F0B" w:rsidP="00A74CB7">
      <w:pPr>
        <w:pStyle w:val="Web"/>
        <w:jc w:val="center"/>
        <w:rPr>
          <w:b/>
          <w:bCs/>
          <w:sz w:val="28"/>
          <w:szCs w:val="28"/>
        </w:rPr>
      </w:pPr>
      <w:r>
        <w:rPr>
          <w:b/>
          <w:bCs/>
          <w:sz w:val="28"/>
          <w:szCs w:val="28"/>
        </w:rPr>
        <w:t>Σ</w:t>
      </w:r>
      <w:r w:rsidR="00B04D53" w:rsidRPr="00B04D53">
        <w:rPr>
          <w:b/>
          <w:bCs/>
          <w:sz w:val="28"/>
          <w:szCs w:val="28"/>
        </w:rPr>
        <w:t>υμμετοχ</w:t>
      </w:r>
      <w:r>
        <w:rPr>
          <w:b/>
          <w:bCs/>
          <w:sz w:val="28"/>
          <w:szCs w:val="28"/>
        </w:rPr>
        <w:t>ές</w:t>
      </w:r>
      <w:r w:rsidR="00B04D53" w:rsidRPr="00B04D53">
        <w:rPr>
          <w:b/>
          <w:bCs/>
          <w:sz w:val="28"/>
          <w:szCs w:val="28"/>
        </w:rPr>
        <w:t xml:space="preserve"> της Ελένης Α. Ηλία</w:t>
      </w:r>
      <w:r>
        <w:rPr>
          <w:b/>
          <w:bCs/>
          <w:sz w:val="28"/>
          <w:szCs w:val="28"/>
        </w:rPr>
        <w:t xml:space="preserve"> σε π</w:t>
      </w:r>
      <w:r w:rsidRPr="00B04D53">
        <w:rPr>
          <w:b/>
          <w:bCs/>
          <w:sz w:val="28"/>
          <w:szCs w:val="28"/>
        </w:rPr>
        <w:t>ρόσφατα λογοτεχνικά βιβλία-συλλογικο</w:t>
      </w:r>
      <w:r>
        <w:rPr>
          <w:b/>
          <w:bCs/>
          <w:sz w:val="28"/>
          <w:szCs w:val="28"/>
        </w:rPr>
        <w:t>ύς</w:t>
      </w:r>
      <w:r w:rsidRPr="00B04D53">
        <w:rPr>
          <w:b/>
          <w:bCs/>
          <w:sz w:val="28"/>
          <w:szCs w:val="28"/>
        </w:rPr>
        <w:t xml:space="preserve"> τόμο</w:t>
      </w:r>
      <w:r>
        <w:rPr>
          <w:b/>
          <w:bCs/>
          <w:sz w:val="28"/>
          <w:szCs w:val="28"/>
        </w:rPr>
        <w:t>υς</w:t>
      </w:r>
    </w:p>
    <w:p w14:paraId="09C26D6E" w14:textId="745E25CB" w:rsidR="00B04D53" w:rsidRDefault="00B04D53" w:rsidP="00B04D53">
      <w:pPr>
        <w:pStyle w:val="Web"/>
      </w:pPr>
      <w:r>
        <w:t>1.</w:t>
      </w:r>
      <w:r>
        <w:t>Το κείμεν</w:t>
      </w:r>
      <w:r w:rsidR="00F56F0B">
        <w:t>ο</w:t>
      </w:r>
      <w:r>
        <w:t xml:space="preserve"> </w:t>
      </w:r>
      <w:r w:rsidRPr="00F56F0B">
        <w:rPr>
          <w:rStyle w:val="aa"/>
          <w:rFonts w:eastAsiaTheme="majorEastAsia"/>
          <w:b/>
          <w:bCs/>
          <w:i w:val="0"/>
          <w:iCs w:val="0"/>
        </w:rPr>
        <w:t>Προσπερνώντας τις αμυγδαλιές</w:t>
      </w:r>
      <w:r>
        <w:rPr>
          <w:rStyle w:val="aa"/>
          <w:rFonts w:eastAsiaTheme="majorEastAsia"/>
        </w:rPr>
        <w:t xml:space="preserve"> </w:t>
      </w:r>
      <w:r>
        <w:t xml:space="preserve">περιλαμβάνεται στο συλλογικό τόμο </w:t>
      </w:r>
      <w:r>
        <w:rPr>
          <w:rStyle w:val="ab"/>
          <w:rFonts w:eastAsiaTheme="majorEastAsia"/>
          <w:i/>
          <w:iCs/>
        </w:rPr>
        <w:t>Ας νιώσουμε πώς η καρδιά μας αγαπά</w:t>
      </w:r>
      <w:r>
        <w:t xml:space="preserve">, </w:t>
      </w:r>
      <w:proofErr w:type="spellStart"/>
      <w:r>
        <w:t>εκδ</w:t>
      </w:r>
      <w:proofErr w:type="spellEnd"/>
      <w:r>
        <w:t xml:space="preserve">. Άνθρωποι Αγάπης, </w:t>
      </w:r>
      <w:proofErr w:type="spellStart"/>
      <w:r>
        <w:t>επιμ</w:t>
      </w:r>
      <w:proofErr w:type="spellEnd"/>
      <w:r>
        <w:t xml:space="preserve">. Αιμιλία Πανταζή και Γεωργία </w:t>
      </w:r>
      <w:proofErr w:type="spellStart"/>
      <w:r>
        <w:t>Χατζήβεη</w:t>
      </w:r>
      <w:proofErr w:type="spellEnd"/>
      <w:r>
        <w:t>, Αθήνα, 2024, σ. 45.</w:t>
      </w:r>
    </w:p>
    <w:p w14:paraId="02ECC4B2" w14:textId="77777777" w:rsidR="00B04D53" w:rsidRDefault="00B04D53" w:rsidP="00B04D53">
      <w:pPr>
        <w:pStyle w:val="Web"/>
      </w:pPr>
      <w:r>
        <w:t xml:space="preserve">ISBN: </w:t>
      </w:r>
      <w:r>
        <w:rPr>
          <w:rStyle w:val="ab"/>
          <w:rFonts w:eastAsiaTheme="majorEastAsia"/>
        </w:rPr>
        <w:t>978-618-82801-3-7</w:t>
      </w:r>
    </w:p>
    <w:p w14:paraId="781B179F" w14:textId="77777777" w:rsidR="00B72682" w:rsidRDefault="00B04D53" w:rsidP="00F56F0B">
      <w:pPr>
        <w:pStyle w:val="Web"/>
        <w:jc w:val="both"/>
      </w:pPr>
      <w:r>
        <w:t xml:space="preserve">Οι άνθρωποι είμαστε όντα δημιουργικά. Για να δημιουργήσουμε όμως, χρειάζονται δύο προϋποθέσεις. Να έχουμε κίνητρο και έμπνευση. Στην περίπτωση του συλλογικού αυτού τόμου, το κίνητρο είναι εξαιρετικά ισχυρό. Έχει σχέση με τη συμμετοχή, με την δωρεά, με την αγάπη προς το συνάνθρωπο, με ό,τι δηλαδή δικαιώνει την ανθρώπινη φύση μας. Αλλά και η έμπνευση υπήρξε εξίσου αποτελεσματική. Ειδικότερα ως προς τα πεζά αφηγηματικά κείμενα που παράχθηκαν σε μια απογευματινή συνάντηση στον φιλόξενο χώρο της Σχολής </w:t>
      </w:r>
      <w:proofErr w:type="spellStart"/>
      <w:r>
        <w:t>Χατζήβεη</w:t>
      </w:r>
      <w:proofErr w:type="spellEnd"/>
      <w:r>
        <w:t xml:space="preserve">, χρησιμοποιήθηκαν ως εναρκτήριο ερέθισμα προγενέστερα κείμενα, που οι δημιουργοί τους ήταν κοντινά, ή έστω γνώριμα σε εμάς πρόσωπα. Τα κείμενα αυτά ενεργοποίησαν τη φαντασία μας, ώστε να εκφράσουμε με τον ιδιαίτερο τρόπο του ο καθένας μας, τα συναισθήματα, τις ευαισθησίες μας, τις επιθυμίες, τα βιώματά </w:t>
      </w:r>
      <w:r>
        <w:t>μας [..</w:t>
      </w:r>
      <w:r>
        <w:t>.</w:t>
      </w:r>
      <w:r>
        <w:t>]</w:t>
      </w:r>
      <w:r w:rsidR="00B72682">
        <w:t xml:space="preserve"> </w:t>
      </w:r>
    </w:p>
    <w:p w14:paraId="57A8A54B" w14:textId="09680F2E" w:rsidR="00B04D53" w:rsidRDefault="00B72682" w:rsidP="00B04D53">
      <w:pPr>
        <w:pStyle w:val="Web"/>
      </w:pPr>
      <w:r w:rsidRPr="00B04D53">
        <w:rPr>
          <w:i/>
          <w:iCs/>
        </w:rPr>
        <w:t>Ελένη Ηλία</w:t>
      </w:r>
      <w:r>
        <w:rPr>
          <w:i/>
          <w:iCs/>
        </w:rPr>
        <w:t xml:space="preserve">                                                                                                                                                              </w:t>
      </w:r>
    </w:p>
    <w:p w14:paraId="008EBDEC" w14:textId="4BB6A041" w:rsidR="00B04D53" w:rsidRDefault="00B04D53" w:rsidP="00B72682">
      <w:pPr>
        <w:jc w:val="both"/>
      </w:pPr>
      <w:r>
        <w:t>(</w:t>
      </w:r>
      <w:r>
        <w:t xml:space="preserve">Από την εκδήλωση για την </w:t>
      </w:r>
      <w:r>
        <w:rPr>
          <w:rStyle w:val="ab"/>
        </w:rPr>
        <w:t>παρουσίαση του βιβλίου</w:t>
      </w:r>
      <w:r>
        <w:t xml:space="preserve"> την Κυριακή 15 Δεκεμβρίου 2024, στο Παγκόσμιο Πολιτιστικό Ίδρυμα Ελληνισμού της Διασποράς (ΠΠΙΕΔ), στη Νέα Φιλαδέλφεια</w:t>
      </w:r>
      <w:r>
        <w:t>).</w:t>
      </w:r>
    </w:p>
    <w:p w14:paraId="673F4032" w14:textId="77777777" w:rsidR="00B04D53" w:rsidRDefault="00B04D53">
      <w:pPr>
        <w:rPr>
          <w:i/>
          <w:iCs/>
        </w:rPr>
      </w:pPr>
    </w:p>
    <w:p w14:paraId="096D6E3D" w14:textId="77777777" w:rsidR="00B04D53" w:rsidRDefault="00B04D53" w:rsidP="00B04D53"/>
    <w:p w14:paraId="7364B4C8" w14:textId="77777777" w:rsidR="00B04D53" w:rsidRDefault="00B04D53" w:rsidP="00B04D53"/>
    <w:p w14:paraId="162B1CBA" w14:textId="77777777" w:rsidR="00B04D53" w:rsidRDefault="00B04D53" w:rsidP="00B04D53"/>
    <w:p w14:paraId="63CB214C" w14:textId="6AB9C723" w:rsidR="00B04D53" w:rsidRPr="00B04D53" w:rsidRDefault="00B04D53" w:rsidP="00B72682">
      <w:pPr>
        <w:jc w:val="both"/>
      </w:pPr>
      <w:r>
        <w:t xml:space="preserve">2. </w:t>
      </w:r>
      <w:r w:rsidRPr="00B04D53">
        <w:t>Το ποίημ</w:t>
      </w:r>
      <w:r w:rsidR="00F56F0B">
        <w:t>α</w:t>
      </w:r>
      <w:r w:rsidRPr="00B04D53">
        <w:t> </w:t>
      </w:r>
      <w:r w:rsidRPr="00B04D53">
        <w:rPr>
          <w:b/>
          <w:bCs/>
        </w:rPr>
        <w:t>Τοπίο εφήμερο </w:t>
      </w:r>
      <w:r w:rsidRPr="00B04D53">
        <w:t>περιλαμβάνεται στην ποιητική ανθολογία </w:t>
      </w:r>
      <w:r w:rsidRPr="00B04D53">
        <w:rPr>
          <w:b/>
          <w:bCs/>
          <w:i/>
          <w:iCs/>
        </w:rPr>
        <w:t>Σύγχρονοι Έλληνες Ποιητές</w:t>
      </w:r>
      <w:r>
        <w:rPr>
          <w:b/>
          <w:bCs/>
          <w:i/>
          <w:iCs/>
        </w:rPr>
        <w:t xml:space="preserve">, </w:t>
      </w:r>
      <w:proofErr w:type="spellStart"/>
      <w:r w:rsidR="00B72682" w:rsidRPr="00B72682">
        <w:t>ε</w:t>
      </w:r>
      <w:r w:rsidR="00B72682" w:rsidRPr="00B04D53">
        <w:t>κδ</w:t>
      </w:r>
      <w:proofErr w:type="spellEnd"/>
      <w:r w:rsidR="00B72682" w:rsidRPr="00B04D53">
        <w:t>. Σπίτι του ποιητή ΒΚΠ,</w:t>
      </w:r>
      <w:r w:rsidR="00B72682">
        <w:t xml:space="preserve"> </w:t>
      </w:r>
      <w:r w:rsidRPr="00B72682">
        <w:t>Αθήνα,</w:t>
      </w:r>
      <w:r w:rsidRPr="00B04D53">
        <w:t> 2024,</w:t>
      </w:r>
      <w:r w:rsidRPr="00B04D53">
        <w:rPr>
          <w:b/>
          <w:bCs/>
        </w:rPr>
        <w:t> </w:t>
      </w:r>
      <w:r w:rsidRPr="00B04D53">
        <w:t>σ</w:t>
      </w:r>
      <w:r w:rsidR="00B72682">
        <w:t>.</w:t>
      </w:r>
      <w:r w:rsidRPr="00B04D53">
        <w:t xml:space="preserve"> 24.</w:t>
      </w:r>
    </w:p>
    <w:p w14:paraId="02C94A56" w14:textId="42B24DDE" w:rsidR="00B04D53" w:rsidRPr="00B04D53" w:rsidRDefault="00B04D53" w:rsidP="00B04D53">
      <w:r w:rsidRPr="00B04D53">
        <w:t>ISBN: </w:t>
      </w:r>
      <w:r w:rsidRPr="00B04D53">
        <w:rPr>
          <w:b/>
          <w:bCs/>
        </w:rPr>
        <w:t>978-618-5825-07-2</w:t>
      </w:r>
    </w:p>
    <w:p w14:paraId="04B31833" w14:textId="6EA7CB46" w:rsidR="00B04D53" w:rsidRPr="00B04D53" w:rsidRDefault="00B04D53" w:rsidP="00B72682">
      <w:pPr>
        <w:jc w:val="both"/>
      </w:pPr>
      <w:r w:rsidRPr="00B04D53">
        <w:t>Τα 104 ποιήματα του τόμου, ισάριθμων ποιητών, ανθολόγησε ο </w:t>
      </w:r>
      <w:r w:rsidRPr="00B04D53">
        <w:rPr>
          <w:i/>
          <w:iCs/>
        </w:rPr>
        <w:t>Βασίλης Κ. Παππάς. </w:t>
      </w:r>
      <w:r w:rsidRPr="00B04D53">
        <w:t>Την έκδοση έχει προλογίσει ο</w:t>
      </w:r>
      <w:r w:rsidR="00B72682">
        <w:t xml:space="preserve"> </w:t>
      </w:r>
      <w:r w:rsidRPr="00B04D53">
        <w:rPr>
          <w:i/>
          <w:iCs/>
        </w:rPr>
        <w:t>Τίτος Πατρίκιος</w:t>
      </w:r>
      <w:r w:rsidR="00B72682">
        <w:rPr>
          <w:i/>
          <w:iCs/>
        </w:rPr>
        <w:t>,</w:t>
      </w:r>
      <w:r w:rsidR="00B72682" w:rsidRPr="00F56F0B">
        <w:t xml:space="preserve"> που</w:t>
      </w:r>
      <w:r w:rsidR="00B72682">
        <w:rPr>
          <w:i/>
          <w:iCs/>
        </w:rPr>
        <w:t xml:space="preserve"> </w:t>
      </w:r>
      <w:r w:rsidR="00B72682">
        <w:t xml:space="preserve"> συμμετ</w:t>
      </w:r>
      <w:r w:rsidR="00B72682">
        <w:t>έ</w:t>
      </w:r>
      <w:r w:rsidR="00B72682">
        <w:t>χ</w:t>
      </w:r>
      <w:r w:rsidR="00B72682">
        <w:t>ει με ποίημά του</w:t>
      </w:r>
      <w:r w:rsidR="00B72682" w:rsidRPr="00B04D53">
        <w:t> </w:t>
      </w:r>
      <w:r w:rsidR="00B72682">
        <w:t>στην Ανθολογία</w:t>
      </w:r>
      <w:r w:rsidRPr="00B04D53">
        <w:t>.</w:t>
      </w:r>
    </w:p>
    <w:p w14:paraId="65B401FD" w14:textId="77777777" w:rsidR="00B04D53" w:rsidRPr="00B04D53" w:rsidRDefault="00B04D53" w:rsidP="00B04D53">
      <w:r w:rsidRPr="00B04D53">
        <w:t> </w:t>
      </w:r>
    </w:p>
    <w:p w14:paraId="2F21D87D" w14:textId="4652450B" w:rsidR="00F56F0B" w:rsidRDefault="00F56F0B" w:rsidP="00A74CB7">
      <w:pPr>
        <w:pStyle w:val="Web"/>
        <w:jc w:val="both"/>
        <w:rPr>
          <w:rStyle w:val="ab"/>
          <w:rFonts w:eastAsiaTheme="majorEastAsia"/>
        </w:rPr>
      </w:pPr>
      <w:r>
        <w:t xml:space="preserve">3. </w:t>
      </w:r>
      <w:r>
        <w:t xml:space="preserve">Το κείμενο </w:t>
      </w:r>
      <w:r>
        <w:rPr>
          <w:rStyle w:val="ab"/>
          <w:rFonts w:eastAsiaTheme="majorEastAsia"/>
        </w:rPr>
        <w:t>Πώς τα βιβλία μάς συντροφεύουν παντού και πάντα...</w:t>
      </w:r>
      <w:r>
        <w:rPr>
          <w:rStyle w:val="ab"/>
          <w:rFonts w:eastAsiaTheme="majorEastAsia"/>
        </w:rPr>
        <w:t xml:space="preserve"> </w:t>
      </w:r>
      <w:r>
        <w:t xml:space="preserve">περιλαμβάνεται στον συλλογικό τόμο </w:t>
      </w:r>
      <w:r>
        <w:rPr>
          <w:rStyle w:val="aa"/>
          <w:rFonts w:eastAsiaTheme="majorEastAsia"/>
          <w:b/>
          <w:bCs/>
        </w:rPr>
        <w:t>Συντροφιά με ένα βιβλίο</w:t>
      </w:r>
      <w:r w:rsidRPr="00F56F0B">
        <w:rPr>
          <w:rStyle w:val="aa"/>
          <w:rFonts w:eastAsiaTheme="majorEastAsia"/>
          <w:i w:val="0"/>
          <w:iCs w:val="0"/>
        </w:rPr>
        <w:t>,</w:t>
      </w:r>
      <w:r>
        <w:t xml:space="preserve"> </w:t>
      </w:r>
      <w:r>
        <w:t xml:space="preserve">της Γυναικείας Λογοτεχνικής Συντροφιάς, </w:t>
      </w:r>
      <w:proofErr w:type="spellStart"/>
      <w:r>
        <w:t>εκδ</w:t>
      </w:r>
      <w:proofErr w:type="spellEnd"/>
      <w:r>
        <w:t xml:space="preserve">. </w:t>
      </w:r>
      <w:proofErr w:type="spellStart"/>
      <w:r>
        <w:t>Ελληνοεκδοτική</w:t>
      </w:r>
      <w:proofErr w:type="spellEnd"/>
      <w:r>
        <w:t xml:space="preserve">, Αθήνα, 2022, </w:t>
      </w:r>
      <w:proofErr w:type="spellStart"/>
      <w:r>
        <w:t>σ</w:t>
      </w:r>
      <w:r>
        <w:t>σ</w:t>
      </w:r>
      <w:proofErr w:type="spellEnd"/>
      <w:r>
        <w:t>.</w:t>
      </w:r>
      <w:r>
        <w:rPr>
          <w:rStyle w:val="ab"/>
          <w:rFonts w:eastAsiaTheme="majorEastAsia"/>
        </w:rPr>
        <w:t xml:space="preserve"> 40-42. </w:t>
      </w:r>
    </w:p>
    <w:p w14:paraId="05C4B0FC" w14:textId="06ECA88C" w:rsidR="00F56F0B" w:rsidRDefault="00F56F0B" w:rsidP="00F56F0B">
      <w:pPr>
        <w:pStyle w:val="Web"/>
        <w:rPr>
          <w:b/>
          <w:bCs/>
        </w:rPr>
      </w:pPr>
      <w:r w:rsidRPr="00F56F0B">
        <w:rPr>
          <w:rStyle w:val="ab"/>
          <w:rFonts w:eastAsiaTheme="majorEastAsia"/>
          <w:b w:val="0"/>
          <w:bCs w:val="0"/>
        </w:rPr>
        <w:t>ISBN</w:t>
      </w:r>
      <w:r w:rsidRPr="00F56F0B">
        <w:t>:</w:t>
      </w:r>
      <w:r>
        <w:t xml:space="preserve"> </w:t>
      </w:r>
      <w:r w:rsidRPr="00F56F0B">
        <w:rPr>
          <w:b/>
          <w:bCs/>
        </w:rPr>
        <w:t>978-960-563-479-7</w:t>
      </w:r>
    </w:p>
    <w:p w14:paraId="2FD5AC1B" w14:textId="77777777" w:rsidR="0057704D" w:rsidRPr="0057704D" w:rsidRDefault="0057704D" w:rsidP="0057704D">
      <w:pPr>
        <w:pStyle w:val="Web"/>
      </w:pPr>
      <w:r w:rsidRPr="0057704D">
        <w:lastRenderedPageBreak/>
        <w:t xml:space="preserve">Στο κείμενο αυτό ένας μαθητής δημοτικού, που αφιερώνει πολλές ώρες μπροστά στην οθόνη του </w:t>
      </w:r>
      <w:proofErr w:type="spellStart"/>
      <w:r w:rsidRPr="0057704D">
        <w:t>τάμπλετ</w:t>
      </w:r>
      <w:proofErr w:type="spellEnd"/>
      <w:r w:rsidRPr="0057704D">
        <w:t xml:space="preserve"> του, συνομιλεί με τη γιαγιά του για τη δική της εξάρτηση από τα… λογοτεχνικά βιβλία και για την επίδραση που έχουν αυτά στη ζωή και την προσωπικότητά της.</w:t>
      </w:r>
    </w:p>
    <w:p w14:paraId="53B6E69F" w14:textId="71597CEA" w:rsidR="0057704D" w:rsidRDefault="0057704D" w:rsidP="00A74CB7">
      <w:pPr>
        <w:pStyle w:val="Web"/>
        <w:jc w:val="both"/>
        <w:rPr>
          <w:b/>
          <w:bCs/>
        </w:rPr>
      </w:pPr>
      <w:r w:rsidRPr="0057704D">
        <w:rPr>
          <w:b/>
          <w:bCs/>
        </w:rPr>
        <w:t> </w:t>
      </w:r>
      <w:r w:rsidRPr="0057704D">
        <w:t xml:space="preserve">4. </w:t>
      </w:r>
      <w:r w:rsidRPr="0057704D">
        <w:t>Το κείμεν</w:t>
      </w:r>
      <w:r>
        <w:t>ο</w:t>
      </w:r>
      <w:r w:rsidRPr="0057704D">
        <w:t xml:space="preserve"> </w:t>
      </w:r>
      <w:r w:rsidRPr="0057704D">
        <w:rPr>
          <w:b/>
          <w:bCs/>
        </w:rPr>
        <w:t>Εγώ και εσείς οι άνθρωποι</w:t>
      </w:r>
      <w:r w:rsidR="00A74CB7">
        <w:rPr>
          <w:b/>
          <w:bCs/>
        </w:rPr>
        <w:t xml:space="preserve"> </w:t>
      </w:r>
      <w:r w:rsidRPr="0057704D">
        <w:t>περιλαμβάνεται στο συλλογικό τόμο </w:t>
      </w:r>
      <w:r w:rsidRPr="0057704D">
        <w:rPr>
          <w:b/>
          <w:bCs/>
          <w:i/>
          <w:iCs/>
        </w:rPr>
        <w:t>ΓΙΟΡΤΗ ΚΑΘΕ ΜΕΡΑ, ΜΙΑ ΠΑΓΚΟΣΜΙΑ ΗΜΕΡΑ</w:t>
      </w:r>
      <w:r w:rsidRPr="0057704D">
        <w:rPr>
          <w:b/>
          <w:bCs/>
        </w:rPr>
        <w:t>,</w:t>
      </w:r>
      <w:r w:rsidRPr="0057704D">
        <w:t xml:space="preserve"> της Γυναικείας Λογοτεχνικής Συντροφιάς, </w:t>
      </w:r>
      <w:proofErr w:type="spellStart"/>
      <w:r w:rsidRPr="0057704D">
        <w:t>εκδ</w:t>
      </w:r>
      <w:proofErr w:type="spellEnd"/>
      <w:r w:rsidRPr="0057704D">
        <w:t xml:space="preserve">. </w:t>
      </w:r>
      <w:proofErr w:type="spellStart"/>
      <w:r w:rsidRPr="0057704D">
        <w:t>Ελληνοεκδοτική</w:t>
      </w:r>
      <w:proofErr w:type="spellEnd"/>
      <w:r w:rsidRPr="0057704D">
        <w:t>, Αθήνα, 2021,  </w:t>
      </w:r>
      <w:proofErr w:type="spellStart"/>
      <w:r w:rsidRPr="0057704D">
        <w:t>σ</w:t>
      </w:r>
      <w:r w:rsidR="00A74CB7">
        <w:t>σ</w:t>
      </w:r>
      <w:proofErr w:type="spellEnd"/>
      <w:r w:rsidR="00A74CB7">
        <w:t>.</w:t>
      </w:r>
      <w:r w:rsidRPr="0057704D">
        <w:t> 126-129.</w:t>
      </w:r>
    </w:p>
    <w:p w14:paraId="0629C453" w14:textId="15D81A18" w:rsidR="00A74CB7" w:rsidRPr="0057704D" w:rsidRDefault="00A74CB7" w:rsidP="0057704D">
      <w:pPr>
        <w:pStyle w:val="Web"/>
      </w:pPr>
      <w:r w:rsidRPr="0057704D">
        <w:t xml:space="preserve">ISBN: </w:t>
      </w:r>
      <w:r w:rsidRPr="0057704D">
        <w:rPr>
          <w:b/>
          <w:bCs/>
        </w:rPr>
        <w:t>978-960-563-410-0</w:t>
      </w:r>
    </w:p>
    <w:p w14:paraId="2ABA43D8" w14:textId="627F05EC" w:rsidR="0057704D" w:rsidRDefault="0057704D" w:rsidP="0057704D">
      <w:pPr>
        <w:pStyle w:val="Web"/>
      </w:pPr>
      <w:r w:rsidRPr="0057704D">
        <w:t xml:space="preserve">Το θέμα του </w:t>
      </w:r>
      <w:r w:rsidR="00A74CB7">
        <w:t xml:space="preserve">κειμένου </w:t>
      </w:r>
      <w:r w:rsidRPr="0057704D">
        <w:t>είναι η Παγκόσμια Ημέρα Βιβλίου (23 Απριλίου).</w:t>
      </w:r>
    </w:p>
    <w:p w14:paraId="6BF1D3D5" w14:textId="797BC99E" w:rsidR="00A74CB7" w:rsidRPr="00A74CB7" w:rsidRDefault="00A74CB7" w:rsidP="00A74CB7">
      <w:pPr>
        <w:pStyle w:val="Web"/>
        <w:jc w:val="both"/>
      </w:pPr>
      <w:r w:rsidRPr="00A74CB7">
        <w:t>“Δανείζομαι από το κείμενο της </w:t>
      </w:r>
      <w:r w:rsidRPr="00A74CB7">
        <w:rPr>
          <w:i/>
          <w:iCs/>
        </w:rPr>
        <w:t>Ελένης Ηλία</w:t>
      </w:r>
      <w:r w:rsidRPr="00A74CB7">
        <w:t> για την Παγκόσμια Ημέρα Βιβλίου…: «… Η δασκάλα ανακοινώνει πως θα με επιστρέψει στη δανειστική βιβλιοθήκη, από όπου με πήρε. Τα παιδιά δε θέλουν να με αποχωριστούν. Τα </w:t>
      </w:r>
      <w:proofErr w:type="spellStart"/>
      <w:r w:rsidRPr="00A74CB7">
        <w:t>παρηγορεί</w:t>
      </w:r>
      <w:proofErr w:type="spellEnd"/>
      <w:r w:rsidRPr="00A74CB7">
        <w:t>, όμως, η υπόσχεσή της πως θα παίξουν το παιχνίδι μας και με άλλους φίλους μου» …”</w:t>
      </w:r>
    </w:p>
    <w:p w14:paraId="303EF1FF" w14:textId="368723F9" w:rsidR="00A74CB7" w:rsidRPr="00A74CB7" w:rsidRDefault="00A74CB7" w:rsidP="00A74CB7">
      <w:pPr>
        <w:pStyle w:val="Web"/>
        <w:jc w:val="both"/>
      </w:pPr>
      <w:r w:rsidRPr="00A74CB7">
        <w:t>(Απόσπασμα από το  χαιρετισμό της Υφυπουργού Παιδείας και Θρησκευμάτων, αρμόδιας για θέματα Πρωτοβάθμιας, Δευτεροβάθμιας Εκπαίδευσης και Ειδικής Αγωγής, κ. </w:t>
      </w:r>
      <w:proofErr w:type="spellStart"/>
      <w:r w:rsidRPr="00A74CB7">
        <w:rPr>
          <w:b/>
          <w:bCs/>
          <w:i/>
          <w:iCs/>
        </w:rPr>
        <w:t>Ζέττας</w:t>
      </w:r>
      <w:proofErr w:type="spellEnd"/>
      <w:r w:rsidRPr="00A74CB7">
        <w:rPr>
          <w:b/>
          <w:bCs/>
          <w:i/>
          <w:iCs/>
        </w:rPr>
        <w:t xml:space="preserve"> Μακρή</w:t>
      </w:r>
      <w:r w:rsidRPr="00A74CB7">
        <w:t>, στην εκδήλωση παρουσίασης του βιβλίου στις βιβλιοθήκες του Δήμου Παλαιού Φαλήρου)</w:t>
      </w:r>
      <w:r>
        <w:t>.</w:t>
      </w:r>
    </w:p>
    <w:p w14:paraId="09065E1B" w14:textId="77777777" w:rsidR="00A74CB7" w:rsidRPr="00A74CB7" w:rsidRDefault="00A74CB7" w:rsidP="00A74CB7">
      <w:pPr>
        <w:pStyle w:val="Web"/>
      </w:pPr>
    </w:p>
    <w:p w14:paraId="6ABED236" w14:textId="77777777" w:rsidR="00A74CB7" w:rsidRPr="0057704D" w:rsidRDefault="00A74CB7" w:rsidP="0057704D">
      <w:pPr>
        <w:pStyle w:val="Web"/>
      </w:pPr>
    </w:p>
    <w:p w14:paraId="33385104" w14:textId="46C98664" w:rsidR="0057704D" w:rsidRPr="0057704D" w:rsidRDefault="0057704D" w:rsidP="0057704D">
      <w:pPr>
        <w:pStyle w:val="Web"/>
      </w:pPr>
    </w:p>
    <w:p w14:paraId="73497CBA" w14:textId="20E5B67C" w:rsidR="0057704D" w:rsidRPr="0057704D" w:rsidRDefault="0057704D" w:rsidP="0057704D">
      <w:pPr>
        <w:pStyle w:val="Web"/>
        <w:rPr>
          <w:b/>
          <w:bCs/>
        </w:rPr>
      </w:pPr>
    </w:p>
    <w:p w14:paraId="6542CF13" w14:textId="77777777" w:rsidR="0057704D" w:rsidRPr="0057704D" w:rsidRDefault="0057704D" w:rsidP="0057704D">
      <w:pPr>
        <w:pStyle w:val="Web"/>
        <w:rPr>
          <w:b/>
          <w:bCs/>
        </w:rPr>
      </w:pPr>
      <w:r w:rsidRPr="0057704D">
        <w:rPr>
          <w:b/>
          <w:bCs/>
        </w:rPr>
        <w:t> </w:t>
      </w:r>
    </w:p>
    <w:p w14:paraId="65C9A704" w14:textId="77777777" w:rsidR="0057704D" w:rsidRDefault="0057704D" w:rsidP="00F56F0B">
      <w:pPr>
        <w:pStyle w:val="Web"/>
        <w:rPr>
          <w:b/>
          <w:bCs/>
        </w:rPr>
      </w:pPr>
    </w:p>
    <w:p w14:paraId="39E6637F" w14:textId="3E1321C0" w:rsidR="0057704D" w:rsidRPr="0057704D" w:rsidRDefault="0057704D" w:rsidP="0057704D">
      <w:pPr>
        <w:pStyle w:val="Web"/>
        <w:rPr>
          <w:rFonts w:ascii="Open Sans" w:hAnsi="Open Sans" w:cs="Open Sans"/>
          <w:color w:val="111111"/>
          <w:spacing w:val="-8"/>
          <w:sz w:val="27"/>
          <w:szCs w:val="27"/>
        </w:rPr>
      </w:pPr>
    </w:p>
    <w:p w14:paraId="5683C485" w14:textId="77777777" w:rsidR="0057704D" w:rsidRPr="0057704D" w:rsidRDefault="0057704D" w:rsidP="0057704D">
      <w:pPr>
        <w:pStyle w:val="Web"/>
        <w:rPr>
          <w:rFonts w:ascii="Open Sans" w:hAnsi="Open Sans" w:cs="Open Sans"/>
          <w:color w:val="111111"/>
          <w:spacing w:val="-8"/>
          <w:sz w:val="27"/>
          <w:szCs w:val="27"/>
        </w:rPr>
      </w:pPr>
      <w:r w:rsidRPr="0057704D">
        <w:rPr>
          <w:rFonts w:ascii="Open Sans" w:hAnsi="Open Sans" w:cs="Open Sans"/>
          <w:color w:val="111111"/>
          <w:spacing w:val="-8"/>
          <w:sz w:val="27"/>
          <w:szCs w:val="27"/>
        </w:rPr>
        <w:t> </w:t>
      </w:r>
    </w:p>
    <w:p w14:paraId="4FC095C1" w14:textId="2369A794" w:rsidR="0057704D" w:rsidRDefault="0057704D" w:rsidP="0057704D">
      <w:pPr>
        <w:pStyle w:val="Web"/>
        <w:shd w:val="clear" w:color="auto" w:fill="FFFFFF"/>
        <w:spacing w:before="0" w:beforeAutospacing="0" w:after="336" w:afterAutospacing="0"/>
        <w:textAlignment w:val="baseline"/>
        <w:rPr>
          <w:rFonts w:ascii="Open Sans" w:hAnsi="Open Sans" w:cs="Open Sans"/>
          <w:color w:val="111111"/>
          <w:spacing w:val="-8"/>
          <w:sz w:val="27"/>
          <w:szCs w:val="27"/>
        </w:rPr>
      </w:pPr>
    </w:p>
    <w:p w14:paraId="2A3DF81D" w14:textId="77777777" w:rsidR="0057704D" w:rsidRDefault="0057704D" w:rsidP="0057704D">
      <w:pPr>
        <w:pStyle w:val="Web"/>
        <w:shd w:val="clear" w:color="auto" w:fill="FFFFFF"/>
        <w:spacing w:before="0" w:beforeAutospacing="0" w:after="336" w:afterAutospacing="0"/>
        <w:textAlignment w:val="baseline"/>
        <w:rPr>
          <w:rFonts w:ascii="Open Sans" w:hAnsi="Open Sans" w:cs="Open Sans"/>
          <w:color w:val="111111"/>
          <w:spacing w:val="-8"/>
          <w:sz w:val="27"/>
          <w:szCs w:val="27"/>
        </w:rPr>
      </w:pPr>
      <w:r>
        <w:rPr>
          <w:rFonts w:ascii="Open Sans" w:hAnsi="Open Sans" w:cs="Open Sans"/>
          <w:noProof/>
          <w:color w:val="111111"/>
          <w:spacing w:val="-8"/>
          <w:sz w:val="27"/>
          <w:szCs w:val="27"/>
        </w:rPr>
        <w:lastRenderedPageBreak/>
        <mc:AlternateContent>
          <mc:Choice Requires="wps">
            <w:drawing>
              <wp:inline distT="0" distB="0" distL="0" distR="0" wp14:anchorId="266432B3" wp14:editId="6CF9BF69">
                <wp:extent cx="1950720" cy="2857500"/>
                <wp:effectExtent l="0" t="0" r="0" b="0"/>
                <wp:docPr id="1513578593"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950720" cy="285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9ABE627" id="AutoShape 3" o:spid="_x0000_s1026" style="width:153.6pt;height:2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" filled="f" stroked="f">
                <o:lock v:ext="edit" aspectratio="t"/>
                <w10:anchorlock/>
              </v:rect>
            </w:pict>
          </mc:Fallback>
        </mc:AlternateContent>
      </w:r>
    </w:p>
    <w:p w14:paraId="05838B87" w14:textId="6B58744E" w:rsidR="00F56F0B" w:rsidRDefault="00F56F0B" w:rsidP="00F56F0B">
      <w:pPr>
        <w:pStyle w:val="Web"/>
      </w:pPr>
    </w:p>
    <w:p w14:paraId="356676F0" w14:textId="4814CBD3" w:rsidR="00B04D53" w:rsidRPr="00B04D53" w:rsidRDefault="00B04D53"/>
    <w:sectPr w:rsidR="00B04D53" w:rsidRPr="00B04D53">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A1"/>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Open Sans">
    <w:charset w:val="00"/>
    <w:family w:val="swiss"/>
    <w:pitch w:val="variable"/>
    <w:sig w:usb0="E00002EF" w:usb1="4000205B" w:usb2="00000028"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4763483"/>
    <w:multiLevelType w:val="hybridMultilevel"/>
    <w:tmpl w:val="C546906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16cid:durableId="15755812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4D53"/>
    <w:rsid w:val="0057704D"/>
    <w:rsid w:val="0064468D"/>
    <w:rsid w:val="00A74CB7"/>
    <w:rsid w:val="00B04D53"/>
    <w:rsid w:val="00B72682"/>
    <w:rsid w:val="00B87AF6"/>
    <w:rsid w:val="00DA1F44"/>
    <w:rsid w:val="00F56F0B"/>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1FEC9"/>
  <w15:chartTrackingRefBased/>
  <w15:docId w15:val="{2B04E2EE-64D8-481A-B8C5-206FBE534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l-G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Char"/>
    <w:uiPriority w:val="9"/>
    <w:qFormat/>
    <w:rsid w:val="00B04D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semiHidden/>
    <w:unhideWhenUsed/>
    <w:qFormat/>
    <w:rsid w:val="00B04D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semiHidden/>
    <w:unhideWhenUsed/>
    <w:qFormat/>
    <w:rsid w:val="00B04D53"/>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semiHidden/>
    <w:unhideWhenUsed/>
    <w:qFormat/>
    <w:rsid w:val="00B04D53"/>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semiHidden/>
    <w:unhideWhenUsed/>
    <w:qFormat/>
    <w:rsid w:val="00B04D53"/>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semiHidden/>
    <w:unhideWhenUsed/>
    <w:qFormat/>
    <w:rsid w:val="00B04D5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B04D5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B04D5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B04D5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B04D53"/>
    <w:rPr>
      <w:rFonts w:asciiTheme="majorHAnsi" w:eastAsiaTheme="majorEastAsia" w:hAnsiTheme="majorHAnsi" w:cstheme="majorBidi"/>
      <w:color w:val="0F4761" w:themeColor="accent1" w:themeShade="BF"/>
      <w:sz w:val="40"/>
      <w:szCs w:val="40"/>
    </w:rPr>
  </w:style>
  <w:style w:type="character" w:customStyle="1" w:styleId="2Char">
    <w:name w:val="Επικεφαλίδα 2 Char"/>
    <w:basedOn w:val="a0"/>
    <w:link w:val="2"/>
    <w:uiPriority w:val="9"/>
    <w:semiHidden/>
    <w:rsid w:val="00B04D53"/>
    <w:rPr>
      <w:rFonts w:asciiTheme="majorHAnsi" w:eastAsiaTheme="majorEastAsia" w:hAnsiTheme="majorHAnsi" w:cstheme="majorBidi"/>
      <w:color w:val="0F4761" w:themeColor="accent1" w:themeShade="BF"/>
      <w:sz w:val="32"/>
      <w:szCs w:val="32"/>
    </w:rPr>
  </w:style>
  <w:style w:type="character" w:customStyle="1" w:styleId="3Char">
    <w:name w:val="Επικεφαλίδα 3 Char"/>
    <w:basedOn w:val="a0"/>
    <w:link w:val="3"/>
    <w:uiPriority w:val="9"/>
    <w:semiHidden/>
    <w:rsid w:val="00B04D53"/>
    <w:rPr>
      <w:rFonts w:eastAsiaTheme="majorEastAsia" w:cstheme="majorBidi"/>
      <w:color w:val="0F4761" w:themeColor="accent1" w:themeShade="BF"/>
      <w:sz w:val="28"/>
      <w:szCs w:val="28"/>
    </w:rPr>
  </w:style>
  <w:style w:type="character" w:customStyle="1" w:styleId="4Char">
    <w:name w:val="Επικεφαλίδα 4 Char"/>
    <w:basedOn w:val="a0"/>
    <w:link w:val="4"/>
    <w:uiPriority w:val="9"/>
    <w:semiHidden/>
    <w:rsid w:val="00B04D53"/>
    <w:rPr>
      <w:rFonts w:eastAsiaTheme="majorEastAsia" w:cstheme="majorBidi"/>
      <w:i/>
      <w:iCs/>
      <w:color w:val="0F4761" w:themeColor="accent1" w:themeShade="BF"/>
    </w:rPr>
  </w:style>
  <w:style w:type="character" w:customStyle="1" w:styleId="5Char">
    <w:name w:val="Επικεφαλίδα 5 Char"/>
    <w:basedOn w:val="a0"/>
    <w:link w:val="5"/>
    <w:uiPriority w:val="9"/>
    <w:semiHidden/>
    <w:rsid w:val="00B04D53"/>
    <w:rPr>
      <w:rFonts w:eastAsiaTheme="majorEastAsia" w:cstheme="majorBidi"/>
      <w:color w:val="0F4761" w:themeColor="accent1" w:themeShade="BF"/>
    </w:rPr>
  </w:style>
  <w:style w:type="character" w:customStyle="1" w:styleId="6Char">
    <w:name w:val="Επικεφαλίδα 6 Char"/>
    <w:basedOn w:val="a0"/>
    <w:link w:val="6"/>
    <w:uiPriority w:val="9"/>
    <w:semiHidden/>
    <w:rsid w:val="00B04D53"/>
    <w:rPr>
      <w:rFonts w:eastAsiaTheme="majorEastAsia" w:cstheme="majorBidi"/>
      <w:i/>
      <w:iCs/>
      <w:color w:val="595959" w:themeColor="text1" w:themeTint="A6"/>
    </w:rPr>
  </w:style>
  <w:style w:type="character" w:customStyle="1" w:styleId="7Char">
    <w:name w:val="Επικεφαλίδα 7 Char"/>
    <w:basedOn w:val="a0"/>
    <w:link w:val="7"/>
    <w:uiPriority w:val="9"/>
    <w:semiHidden/>
    <w:rsid w:val="00B04D53"/>
    <w:rPr>
      <w:rFonts w:eastAsiaTheme="majorEastAsia" w:cstheme="majorBidi"/>
      <w:color w:val="595959" w:themeColor="text1" w:themeTint="A6"/>
    </w:rPr>
  </w:style>
  <w:style w:type="character" w:customStyle="1" w:styleId="8Char">
    <w:name w:val="Επικεφαλίδα 8 Char"/>
    <w:basedOn w:val="a0"/>
    <w:link w:val="8"/>
    <w:uiPriority w:val="9"/>
    <w:semiHidden/>
    <w:rsid w:val="00B04D53"/>
    <w:rPr>
      <w:rFonts w:eastAsiaTheme="majorEastAsia" w:cstheme="majorBidi"/>
      <w:i/>
      <w:iCs/>
      <w:color w:val="272727" w:themeColor="text1" w:themeTint="D8"/>
    </w:rPr>
  </w:style>
  <w:style w:type="character" w:customStyle="1" w:styleId="9Char">
    <w:name w:val="Επικεφαλίδα 9 Char"/>
    <w:basedOn w:val="a0"/>
    <w:link w:val="9"/>
    <w:uiPriority w:val="9"/>
    <w:semiHidden/>
    <w:rsid w:val="00B04D53"/>
    <w:rPr>
      <w:rFonts w:eastAsiaTheme="majorEastAsia" w:cstheme="majorBidi"/>
      <w:color w:val="272727" w:themeColor="text1" w:themeTint="D8"/>
    </w:rPr>
  </w:style>
  <w:style w:type="paragraph" w:styleId="a3">
    <w:name w:val="Title"/>
    <w:basedOn w:val="a"/>
    <w:next w:val="a"/>
    <w:link w:val="Char"/>
    <w:uiPriority w:val="10"/>
    <w:qFormat/>
    <w:rsid w:val="00B04D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Τίτλος Char"/>
    <w:basedOn w:val="a0"/>
    <w:link w:val="a3"/>
    <w:uiPriority w:val="10"/>
    <w:rsid w:val="00B04D53"/>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B04D53"/>
    <w:pPr>
      <w:numPr>
        <w:ilvl w:val="1"/>
      </w:numPr>
    </w:pPr>
    <w:rPr>
      <w:rFonts w:eastAsiaTheme="majorEastAsia" w:cstheme="majorBidi"/>
      <w:color w:val="595959" w:themeColor="text1" w:themeTint="A6"/>
      <w:spacing w:val="15"/>
      <w:sz w:val="28"/>
      <w:szCs w:val="28"/>
    </w:rPr>
  </w:style>
  <w:style w:type="character" w:customStyle="1" w:styleId="Char0">
    <w:name w:val="Υπότιτλος Char"/>
    <w:basedOn w:val="a0"/>
    <w:link w:val="a4"/>
    <w:uiPriority w:val="11"/>
    <w:rsid w:val="00B04D53"/>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B04D53"/>
    <w:pPr>
      <w:spacing w:before="160"/>
      <w:jc w:val="center"/>
    </w:pPr>
    <w:rPr>
      <w:i/>
      <w:iCs/>
      <w:color w:val="404040" w:themeColor="text1" w:themeTint="BF"/>
    </w:rPr>
  </w:style>
  <w:style w:type="character" w:customStyle="1" w:styleId="Char1">
    <w:name w:val="Απόσπασμα Char"/>
    <w:basedOn w:val="a0"/>
    <w:link w:val="a5"/>
    <w:uiPriority w:val="29"/>
    <w:rsid w:val="00B04D53"/>
    <w:rPr>
      <w:i/>
      <w:iCs/>
      <w:color w:val="404040" w:themeColor="text1" w:themeTint="BF"/>
    </w:rPr>
  </w:style>
  <w:style w:type="paragraph" w:styleId="a6">
    <w:name w:val="List Paragraph"/>
    <w:basedOn w:val="a"/>
    <w:uiPriority w:val="34"/>
    <w:qFormat/>
    <w:rsid w:val="00B04D53"/>
    <w:pPr>
      <w:ind w:left="720"/>
      <w:contextualSpacing/>
    </w:pPr>
  </w:style>
  <w:style w:type="character" w:styleId="a7">
    <w:name w:val="Intense Emphasis"/>
    <w:basedOn w:val="a0"/>
    <w:uiPriority w:val="21"/>
    <w:qFormat/>
    <w:rsid w:val="00B04D53"/>
    <w:rPr>
      <w:i/>
      <w:iCs/>
      <w:color w:val="0F4761" w:themeColor="accent1" w:themeShade="BF"/>
    </w:rPr>
  </w:style>
  <w:style w:type="paragraph" w:styleId="a8">
    <w:name w:val="Intense Quote"/>
    <w:basedOn w:val="a"/>
    <w:next w:val="a"/>
    <w:link w:val="Char2"/>
    <w:uiPriority w:val="30"/>
    <w:qFormat/>
    <w:rsid w:val="00B04D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Έντονο απόσπ. Char"/>
    <w:basedOn w:val="a0"/>
    <w:link w:val="a8"/>
    <w:uiPriority w:val="30"/>
    <w:rsid w:val="00B04D53"/>
    <w:rPr>
      <w:i/>
      <w:iCs/>
      <w:color w:val="0F4761" w:themeColor="accent1" w:themeShade="BF"/>
    </w:rPr>
  </w:style>
  <w:style w:type="character" w:styleId="a9">
    <w:name w:val="Intense Reference"/>
    <w:basedOn w:val="a0"/>
    <w:uiPriority w:val="32"/>
    <w:qFormat/>
    <w:rsid w:val="00B04D53"/>
    <w:rPr>
      <w:b/>
      <w:bCs/>
      <w:smallCaps/>
      <w:color w:val="0F4761" w:themeColor="accent1" w:themeShade="BF"/>
      <w:spacing w:val="5"/>
    </w:rPr>
  </w:style>
  <w:style w:type="paragraph" w:styleId="Web">
    <w:name w:val="Normal (Web)"/>
    <w:basedOn w:val="a"/>
    <w:uiPriority w:val="99"/>
    <w:semiHidden/>
    <w:unhideWhenUsed/>
    <w:rsid w:val="00B04D53"/>
    <w:pPr>
      <w:spacing w:before="100" w:beforeAutospacing="1" w:after="100" w:afterAutospacing="1" w:line="240" w:lineRule="auto"/>
    </w:pPr>
    <w:rPr>
      <w:rFonts w:ascii="Times New Roman" w:eastAsia="Times New Roman" w:hAnsi="Times New Roman" w:cs="Times New Roman"/>
      <w:kern w:val="0"/>
      <w:sz w:val="24"/>
      <w:szCs w:val="24"/>
      <w:lang w:eastAsia="el-GR"/>
      <w14:ligatures w14:val="none"/>
    </w:rPr>
  </w:style>
  <w:style w:type="character" w:styleId="aa">
    <w:name w:val="Emphasis"/>
    <w:basedOn w:val="a0"/>
    <w:uiPriority w:val="20"/>
    <w:qFormat/>
    <w:rsid w:val="00B04D53"/>
    <w:rPr>
      <w:i/>
      <w:iCs/>
    </w:rPr>
  </w:style>
  <w:style w:type="character" w:styleId="ab">
    <w:name w:val="Strong"/>
    <w:basedOn w:val="a0"/>
    <w:uiPriority w:val="22"/>
    <w:qFormat/>
    <w:rsid w:val="00B04D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6463009">
      <w:bodyDiv w:val="1"/>
      <w:marLeft w:val="0"/>
      <w:marRight w:val="0"/>
      <w:marTop w:val="0"/>
      <w:marBottom w:val="0"/>
      <w:divBdr>
        <w:top w:val="none" w:sz="0" w:space="0" w:color="auto"/>
        <w:left w:val="none" w:sz="0" w:space="0" w:color="auto"/>
        <w:bottom w:val="none" w:sz="0" w:space="0" w:color="auto"/>
        <w:right w:val="none" w:sz="0" w:space="0" w:color="auto"/>
      </w:divBdr>
    </w:div>
    <w:div w:id="165830998">
      <w:bodyDiv w:val="1"/>
      <w:marLeft w:val="0"/>
      <w:marRight w:val="0"/>
      <w:marTop w:val="0"/>
      <w:marBottom w:val="0"/>
      <w:divBdr>
        <w:top w:val="none" w:sz="0" w:space="0" w:color="auto"/>
        <w:left w:val="none" w:sz="0" w:space="0" w:color="auto"/>
        <w:bottom w:val="none" w:sz="0" w:space="0" w:color="auto"/>
        <w:right w:val="none" w:sz="0" w:space="0" w:color="auto"/>
      </w:divBdr>
    </w:div>
    <w:div w:id="278415678">
      <w:bodyDiv w:val="1"/>
      <w:marLeft w:val="0"/>
      <w:marRight w:val="0"/>
      <w:marTop w:val="0"/>
      <w:marBottom w:val="0"/>
      <w:divBdr>
        <w:top w:val="none" w:sz="0" w:space="0" w:color="auto"/>
        <w:left w:val="none" w:sz="0" w:space="0" w:color="auto"/>
        <w:bottom w:val="none" w:sz="0" w:space="0" w:color="auto"/>
        <w:right w:val="none" w:sz="0" w:space="0" w:color="auto"/>
      </w:divBdr>
    </w:div>
    <w:div w:id="295837855">
      <w:bodyDiv w:val="1"/>
      <w:marLeft w:val="0"/>
      <w:marRight w:val="0"/>
      <w:marTop w:val="0"/>
      <w:marBottom w:val="0"/>
      <w:divBdr>
        <w:top w:val="none" w:sz="0" w:space="0" w:color="auto"/>
        <w:left w:val="none" w:sz="0" w:space="0" w:color="auto"/>
        <w:bottom w:val="none" w:sz="0" w:space="0" w:color="auto"/>
        <w:right w:val="none" w:sz="0" w:space="0" w:color="auto"/>
      </w:divBdr>
    </w:div>
    <w:div w:id="938833189">
      <w:bodyDiv w:val="1"/>
      <w:marLeft w:val="0"/>
      <w:marRight w:val="0"/>
      <w:marTop w:val="0"/>
      <w:marBottom w:val="0"/>
      <w:divBdr>
        <w:top w:val="none" w:sz="0" w:space="0" w:color="auto"/>
        <w:left w:val="none" w:sz="0" w:space="0" w:color="auto"/>
        <w:bottom w:val="none" w:sz="0" w:space="0" w:color="auto"/>
        <w:right w:val="none" w:sz="0" w:space="0" w:color="auto"/>
      </w:divBdr>
    </w:div>
    <w:div w:id="1104497815">
      <w:bodyDiv w:val="1"/>
      <w:marLeft w:val="0"/>
      <w:marRight w:val="0"/>
      <w:marTop w:val="0"/>
      <w:marBottom w:val="0"/>
      <w:divBdr>
        <w:top w:val="none" w:sz="0" w:space="0" w:color="auto"/>
        <w:left w:val="none" w:sz="0" w:space="0" w:color="auto"/>
        <w:bottom w:val="none" w:sz="0" w:space="0" w:color="auto"/>
        <w:right w:val="none" w:sz="0" w:space="0" w:color="auto"/>
      </w:divBdr>
    </w:div>
    <w:div w:id="1382048981">
      <w:bodyDiv w:val="1"/>
      <w:marLeft w:val="0"/>
      <w:marRight w:val="0"/>
      <w:marTop w:val="0"/>
      <w:marBottom w:val="0"/>
      <w:divBdr>
        <w:top w:val="none" w:sz="0" w:space="0" w:color="auto"/>
        <w:left w:val="none" w:sz="0" w:space="0" w:color="auto"/>
        <w:bottom w:val="none" w:sz="0" w:space="0" w:color="auto"/>
        <w:right w:val="none" w:sz="0" w:space="0" w:color="auto"/>
      </w:divBdr>
    </w:div>
    <w:div w:id="1434470733">
      <w:bodyDiv w:val="1"/>
      <w:marLeft w:val="0"/>
      <w:marRight w:val="0"/>
      <w:marTop w:val="0"/>
      <w:marBottom w:val="0"/>
      <w:divBdr>
        <w:top w:val="none" w:sz="0" w:space="0" w:color="auto"/>
        <w:left w:val="none" w:sz="0" w:space="0" w:color="auto"/>
        <w:bottom w:val="none" w:sz="0" w:space="0" w:color="auto"/>
        <w:right w:val="none" w:sz="0" w:space="0" w:color="auto"/>
      </w:divBdr>
    </w:div>
    <w:div w:id="1473401435">
      <w:bodyDiv w:val="1"/>
      <w:marLeft w:val="0"/>
      <w:marRight w:val="0"/>
      <w:marTop w:val="0"/>
      <w:marBottom w:val="0"/>
      <w:divBdr>
        <w:top w:val="none" w:sz="0" w:space="0" w:color="auto"/>
        <w:left w:val="none" w:sz="0" w:space="0" w:color="auto"/>
        <w:bottom w:val="none" w:sz="0" w:space="0" w:color="auto"/>
        <w:right w:val="none" w:sz="0" w:space="0" w:color="auto"/>
      </w:divBdr>
    </w:div>
    <w:div w:id="1906646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3</Pages>
  <Words>493</Words>
  <Characters>2668</Characters>
  <Application>Microsoft Office Word</Application>
  <DocSecurity>0</DocSecurity>
  <Lines>22</Lines>
  <Paragraphs>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3155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2024-12-16T17:39:00Z</dcterms:created>
  <dcterms:modified xsi:type="dcterms:W3CDTF">2024-12-16T18:27:00Z</dcterms:modified>
</cp:coreProperties>
</file>