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691CA" w14:textId="20DAFCE9" w:rsidR="008945AD" w:rsidRPr="008F3C3C" w:rsidRDefault="00BA3B84" w:rsidP="007D112E">
      <w:pPr>
        <w:pStyle w:val="Heading1"/>
        <w:ind w:left="2268" w:right="2267"/>
      </w:pPr>
      <w:r>
        <w:t>Ένας τριγωνικός βρόχος σε ΟΜΠ</w:t>
      </w:r>
    </w:p>
    <w:p w14:paraId="39214F27" w14:textId="1E073737" w:rsidR="00BA3B84" w:rsidRDefault="00676390" w:rsidP="00BA3B84">
      <w:pPr>
        <w:rPr>
          <w:shd w:val="clear" w:color="auto" w:fill="FFFFFF"/>
        </w:rPr>
      </w:pPr>
      <w:r>
        <w:rPr>
          <w:noProof/>
        </w:rPr>
        <w:object w:dxaOrig="1440" w:dyaOrig="1440" w14:anchorId="6686D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3.4pt;margin-top:5.55pt;width:118.85pt;height:97.8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5" ShapeID="_x0000_s1026" DrawAspect="Content" ObjectID="_1691731936" r:id="rId9"/>
        </w:object>
      </w:r>
      <w:r w:rsidR="00BA3B84">
        <w:rPr>
          <w:shd w:val="clear" w:color="auto" w:fill="FFFFFF"/>
        </w:rPr>
        <w:t xml:space="preserve"> Ένας βρόχος σχήματος ισοπλεύρου τριγώνου ΑΒΓ πλευράς α=1m, το οποίο αποτελείται από ομογενές και ισοπαχές σύρμα, συνδέεται  στις κορυφές Α και Γ με τους πόλους μιας πηγής ΗΕΔ Ε και εσωτερικής αντίστασης r. Το τρίγωνο βρίσκεται μέσα σε ένα ομογενές μαγνητικό πεδίο, με ένταση Β=1Τ, κάθετη στο επίπεδο του τριγώνου, όπως στο σχήμα.</w:t>
      </w:r>
      <w:r w:rsidR="00DD12C3">
        <w:rPr>
          <w:shd w:val="clear" w:color="auto" w:fill="FFFFFF"/>
        </w:rPr>
        <w:t xml:space="preserve"> Αν η πλευρά ΑΒ του τριγώνου διαρρέεται από ρεύμα έντασης Ι</w:t>
      </w:r>
      <w:r w:rsidR="00DD12C3">
        <w:rPr>
          <w:shd w:val="clear" w:color="auto" w:fill="FFFFFF"/>
          <w:vertAlign w:val="subscript"/>
        </w:rPr>
        <w:t>1</w:t>
      </w:r>
      <w:r w:rsidR="00DD12C3">
        <w:rPr>
          <w:shd w:val="clear" w:color="auto" w:fill="FFFFFF"/>
        </w:rPr>
        <w:t>=2Α, να βρεθούν:</w:t>
      </w:r>
    </w:p>
    <w:p w14:paraId="2D163B1E" w14:textId="05DF9393" w:rsidR="00DD12C3" w:rsidRDefault="00DD12C3" w:rsidP="00E96363">
      <w:pPr>
        <w:ind w:left="453" w:hanging="340"/>
        <w:rPr>
          <w:shd w:val="clear" w:color="auto" w:fill="FFFFFF"/>
        </w:rPr>
      </w:pPr>
      <w:r>
        <w:rPr>
          <w:shd w:val="clear" w:color="auto" w:fill="FFFFFF"/>
        </w:rPr>
        <w:t xml:space="preserve">i) Η δύναμη </w:t>
      </w:r>
      <w:proofErr w:type="spellStart"/>
      <w:r>
        <w:rPr>
          <w:shd w:val="clear" w:color="auto" w:fill="FFFFFF"/>
        </w:rPr>
        <w:t>Laplace</w:t>
      </w:r>
      <w:proofErr w:type="spellEnd"/>
      <w:r>
        <w:rPr>
          <w:shd w:val="clear" w:color="auto" w:fill="FFFFFF"/>
        </w:rPr>
        <w:t xml:space="preserve"> που ασκείται στις πλευρές ΑΒ και ΒΓ.</w:t>
      </w:r>
    </w:p>
    <w:p w14:paraId="2D0A9235" w14:textId="3FE00999" w:rsidR="00DD12C3" w:rsidRDefault="00DD12C3" w:rsidP="00E96363">
      <w:pPr>
        <w:ind w:left="453" w:hanging="340"/>
        <w:rPr>
          <w:shd w:val="clear" w:color="auto" w:fill="FFFFFF"/>
        </w:rPr>
      </w:pPr>
      <w:proofErr w:type="spellStart"/>
      <w:r>
        <w:rPr>
          <w:shd w:val="clear" w:color="auto" w:fill="FFFFFF"/>
        </w:rPr>
        <w:t>ii</w:t>
      </w:r>
      <w:proofErr w:type="spellEnd"/>
      <w:r>
        <w:rPr>
          <w:shd w:val="clear" w:color="auto" w:fill="FFFFFF"/>
        </w:rPr>
        <w:t xml:space="preserve">) Η ένταση του ρεύματος που διαρρέει την πλευρά ΑΓ, καθώς και η δύναμη </w:t>
      </w:r>
      <w:proofErr w:type="spellStart"/>
      <w:r>
        <w:rPr>
          <w:shd w:val="clear" w:color="auto" w:fill="FFFFFF"/>
        </w:rPr>
        <w:t>Laplace</w:t>
      </w:r>
      <w:proofErr w:type="spellEnd"/>
      <w:r>
        <w:rPr>
          <w:shd w:val="clear" w:color="auto" w:fill="FFFFFF"/>
        </w:rPr>
        <w:t xml:space="preserve"> που ασκείται στην ΑΓ από το μαγνητικό πεδίο.</w:t>
      </w:r>
    </w:p>
    <w:p w14:paraId="10DCF6C5" w14:textId="13C58B8B" w:rsidR="00DD12C3" w:rsidRDefault="00DD12C3" w:rsidP="00E96363">
      <w:pPr>
        <w:ind w:left="453" w:hanging="340"/>
        <w:rPr>
          <w:shd w:val="clear" w:color="auto" w:fill="FFFFFF"/>
        </w:rPr>
      </w:pPr>
      <w:proofErr w:type="spellStart"/>
      <w:r>
        <w:rPr>
          <w:shd w:val="clear" w:color="auto" w:fill="FFFFFF"/>
        </w:rPr>
        <w:t>iii</w:t>
      </w:r>
      <w:proofErr w:type="spellEnd"/>
      <w:r>
        <w:rPr>
          <w:shd w:val="clear" w:color="auto" w:fill="FFFFFF"/>
        </w:rPr>
        <w:t>) Η συνισταμένη δύναμη που ασκείται στο τριγωνικό βρόχο, από το μαγνητικό πεδίο.</w:t>
      </w:r>
    </w:p>
    <w:p w14:paraId="4C4DA7B1" w14:textId="744ABE7A" w:rsidR="00DD12C3" w:rsidRPr="00E96363" w:rsidRDefault="00DD12C3" w:rsidP="00BA3B84">
      <w:pPr>
        <w:rPr>
          <w:b/>
          <w:bCs/>
          <w:i/>
          <w:iCs/>
          <w:color w:val="0070C0"/>
          <w:sz w:val="24"/>
          <w:szCs w:val="24"/>
          <w:shd w:val="clear" w:color="auto" w:fill="FFFFFF"/>
        </w:rPr>
      </w:pPr>
      <w:r w:rsidRPr="00E96363">
        <w:rPr>
          <w:b/>
          <w:bCs/>
          <w:i/>
          <w:iCs/>
          <w:color w:val="0070C0"/>
          <w:sz w:val="24"/>
          <w:szCs w:val="24"/>
          <w:shd w:val="clear" w:color="auto" w:fill="FFFFFF"/>
        </w:rPr>
        <w:t>Απάντηση:</w:t>
      </w:r>
    </w:p>
    <w:p w14:paraId="727A3CC3" w14:textId="3CC517CD" w:rsidR="00DD12C3" w:rsidRDefault="00676390" w:rsidP="00E96363">
      <w:pPr>
        <w:pStyle w:val="1"/>
      </w:pPr>
      <w:r>
        <w:rPr>
          <w:noProof/>
        </w:rPr>
        <w:object w:dxaOrig="1440" w:dyaOrig="1440" w14:anchorId="3DEFB42D">
          <v:shape id="_x0000_s1027" type="#_x0000_t75" style="position:absolute;left:0;text-align:left;margin-left:366.45pt;margin-top:.45pt;width:115.8pt;height:97.8pt;z-index:251661312;mso-position-horizontal-relative:text;mso-position-vertical-relative:text" filled="t" fillcolor="#bdd6ee [1300]">
            <v:fill color2="fill lighten(51)" focusposition="1" focussize="" method="linear sigma" type="gradient"/>
            <v:imagedata r:id="rId10" o:title=""/>
            <w10:wrap type="square"/>
          </v:shape>
          <o:OLEObject Type="Embed" ProgID="Visio.Drawing.15" ShapeID="_x0000_s1027" DrawAspect="Content" ObjectID="_1691731937" r:id="rId11"/>
        </w:object>
      </w:r>
      <w:r w:rsidR="00E96363">
        <w:t xml:space="preserve"> Στο διπλανό σχήμα έχουν σχεδιαστεί οι δυνάμεις που το μαγνητικό πεδίο ασκεί στις τρεις πλευρές του τριγώνου, με σημείο εφαρμογής, το μέσον κάθε πλευράς και διεύθυνση κάθετη στην πλευρά. Για τα μέτρα των δυνάμεων F</w:t>
      </w:r>
      <w:r w:rsidR="00E96363">
        <w:rPr>
          <w:vertAlign w:val="subscript"/>
        </w:rPr>
        <w:t>1</w:t>
      </w:r>
      <w:r w:rsidR="00E96363">
        <w:t xml:space="preserve"> και F</w:t>
      </w:r>
      <w:r w:rsidR="00E96363">
        <w:rPr>
          <w:vertAlign w:val="subscript"/>
        </w:rPr>
        <w:t>2</w:t>
      </w:r>
      <w:r w:rsidR="00AC1D67">
        <w:t>, στις πλευρές ΑΒ και ΒΓ, οι οποίες διαρρέονται από την ίδια ένταση ρεύματος Ι</w:t>
      </w:r>
      <w:r w:rsidR="00AC1D67">
        <w:rPr>
          <w:vertAlign w:val="subscript"/>
        </w:rPr>
        <w:t>1</w:t>
      </w:r>
      <w:r w:rsidR="00AC1D67">
        <w:t xml:space="preserve">, </w:t>
      </w:r>
      <w:r w:rsidR="00E96363">
        <w:t>έχουμε:</w:t>
      </w:r>
    </w:p>
    <w:p w14:paraId="4FCE7472" w14:textId="333723D7" w:rsidR="00E96363" w:rsidRDefault="00E96363" w:rsidP="00E96363">
      <w:pPr>
        <w:jc w:val="center"/>
      </w:pPr>
      <w:r w:rsidRPr="00E96363">
        <w:rPr>
          <w:position w:val="-30"/>
        </w:rPr>
        <w:object w:dxaOrig="3220" w:dyaOrig="720" w14:anchorId="208B2CA3">
          <v:shape id="_x0000_i1027" type="#_x0000_t75" style="width:161pt;height:36pt" o:ole="">
            <v:imagedata r:id="rId12" o:title=""/>
          </v:shape>
          <o:OLEObject Type="Embed" ProgID="Equation.DSMT4" ShapeID="_x0000_i1027" DrawAspect="Content" ObjectID="_1691731928" r:id="rId13"/>
        </w:object>
      </w:r>
    </w:p>
    <w:p w14:paraId="48A81FEE" w14:textId="32EBCF07" w:rsidR="00F34A51" w:rsidRDefault="00F34A51" w:rsidP="00F34A51">
      <w:pPr>
        <w:pStyle w:val="1"/>
      </w:pPr>
      <w:r>
        <w:t xml:space="preserve">Αν </w:t>
      </w:r>
      <w:proofErr w:type="spellStart"/>
      <w:r>
        <w:t>V</w:t>
      </w:r>
      <w:r>
        <w:rPr>
          <w:vertAlign w:val="subscript"/>
        </w:rPr>
        <w:t>π</w:t>
      </w:r>
      <w:proofErr w:type="spellEnd"/>
      <w:r>
        <w:t xml:space="preserve"> η πολική τάση της πηγής και R η αντίσταση κάθε πλευράς του τριγώνου,</w:t>
      </w:r>
      <w:r w:rsidR="00AC1D67">
        <w:t xml:space="preserve"> λαμβάνοντας υπόψη ότι οι αντιστάσεις των πλευρών ΑΒ και ΒΓ συνδέονται σε σειρά και το σύστημά τους παράλληλα με την αντίστασης της πλευράς ΑΓ,</w:t>
      </w:r>
      <w:r>
        <w:t xml:space="preserve"> θα έχουμε:</w:t>
      </w:r>
    </w:p>
    <w:p w14:paraId="61A04CCE" w14:textId="49E387FA" w:rsidR="00F34A51" w:rsidRDefault="00F34A51" w:rsidP="00F34A51">
      <w:pPr>
        <w:jc w:val="center"/>
      </w:pPr>
      <w:r w:rsidRPr="00F34A51">
        <w:rPr>
          <w:position w:val="-64"/>
        </w:rPr>
        <w:object w:dxaOrig="3580" w:dyaOrig="1400" w14:anchorId="6D48929F">
          <v:shape id="_x0000_i1028" type="#_x0000_t75" style="width:179pt;height:70pt" o:ole="">
            <v:imagedata r:id="rId14" o:title=""/>
          </v:shape>
          <o:OLEObject Type="Embed" ProgID="Equation.DSMT4" ShapeID="_x0000_i1028" DrawAspect="Content" ObjectID="_1691731929" r:id="rId15"/>
        </w:object>
      </w:r>
    </w:p>
    <w:p w14:paraId="6F58AF1A" w14:textId="366F610C" w:rsidR="00F34A51" w:rsidRDefault="00F34A51" w:rsidP="00F34A51">
      <w:pPr>
        <w:ind w:left="340"/>
      </w:pPr>
      <w:r>
        <w:t>Από (1) και (2) προκύπτει ότι Ι</w:t>
      </w:r>
      <w:r>
        <w:rPr>
          <w:vertAlign w:val="subscript"/>
        </w:rPr>
        <w:t>2</w:t>
      </w:r>
      <w:r>
        <w:t>=2Ι</w:t>
      </w:r>
      <w:r>
        <w:rPr>
          <w:vertAlign w:val="subscript"/>
        </w:rPr>
        <w:t>1</w:t>
      </w:r>
      <w:r>
        <w:t xml:space="preserve">=4Α. </w:t>
      </w:r>
    </w:p>
    <w:p w14:paraId="742B1AE5" w14:textId="62A48FE9" w:rsidR="00F34A51" w:rsidRDefault="00F34A51" w:rsidP="00F34A51">
      <w:pPr>
        <w:ind w:left="340"/>
      </w:pPr>
      <w:r>
        <w:t>Αλλά τότε με βάση τον κανόνα των τριών δακτύλων, βρίσκουμε την κατεύθυνση της δύναμης F</w:t>
      </w:r>
      <w:r>
        <w:rPr>
          <w:vertAlign w:val="subscript"/>
        </w:rPr>
        <w:t>3</w:t>
      </w:r>
      <w:r>
        <w:t xml:space="preserve"> που το μαγνητικό πεδίο ασκεί στην ΑΓ με μέτρο:</w:t>
      </w:r>
    </w:p>
    <w:p w14:paraId="4DF9FDC0" w14:textId="38E45644" w:rsidR="00F34A51" w:rsidRDefault="00565003" w:rsidP="00F34A51">
      <w:pPr>
        <w:ind w:left="340"/>
        <w:jc w:val="center"/>
      </w:pPr>
      <w:r>
        <w:rPr>
          <w:noProof/>
        </w:rPr>
        <w:object w:dxaOrig="1440" w:dyaOrig="1440" w14:anchorId="1F0659F7">
          <v:shape id="_x0000_s1041" type="#_x0000_t75" style="position:absolute;left:0;text-align:left;margin-left:385.05pt;margin-top:2.2pt;width:94.8pt;height:97.8pt;z-index:251662336;mso-position-horizontal-relative:text;mso-position-vertical-relative:line" filled="t" fillcolor="#bdd6ee [1300]">
            <v:fill color2="fill lighten(51)" focusposition="1" focussize="" method="linear sigma" type="gradient"/>
            <v:imagedata r:id="rId16" o:title=""/>
            <w10:wrap type="square"/>
          </v:shape>
          <o:OLEObject Type="Embed" ProgID="Visio.Drawing.15" ShapeID="_x0000_s1041" DrawAspect="Content" ObjectID="_1691731938" r:id="rId17"/>
        </w:object>
      </w:r>
      <w:r w:rsidR="00F34A51" w:rsidRPr="00F34A51">
        <w:rPr>
          <w:position w:val="-12"/>
        </w:rPr>
        <w:object w:dxaOrig="3240" w:dyaOrig="360" w14:anchorId="60523ED5">
          <v:shape id="_x0000_i1030" type="#_x0000_t75" style="width:162pt;height:18pt" o:ole="">
            <v:imagedata r:id="rId18" o:title=""/>
          </v:shape>
          <o:OLEObject Type="Embed" ProgID="Equation.DSMT4" ShapeID="_x0000_i1030" DrawAspect="Content" ObjectID="_1691731930" r:id="rId19"/>
        </w:object>
      </w:r>
    </w:p>
    <w:p w14:paraId="3C983EDD" w14:textId="65137F4D" w:rsidR="00F34A51" w:rsidRDefault="00DB20E3" w:rsidP="00F34A51">
      <w:pPr>
        <w:pStyle w:val="1"/>
      </w:pPr>
      <w:r>
        <w:t>Οι τρεις παραπάνω δυνάμεις, κάθετες στα μέσα των πλευρών, βρίσκονται πάνω στις διαμέσους (και ύψη και διχοτόμο</w:t>
      </w:r>
      <w:r w:rsidR="00565003">
        <w:t>υς</w:t>
      </w:r>
      <w:r>
        <w:t>…) του τριγώνου, με αποτέλεσμα οι δυνάμεις να συντρέχουν στο κέντρο βάρους Κ του τριγώνου, όπως στο σχήμα.</w:t>
      </w:r>
    </w:p>
    <w:p w14:paraId="3CA19551" w14:textId="4D198C32" w:rsidR="0012130D" w:rsidRDefault="0012130D" w:rsidP="0012130D">
      <w:pPr>
        <w:ind w:left="318"/>
      </w:pPr>
      <w:r>
        <w:t xml:space="preserve">Αλλά τότε έχουμε δυνάμεις που ασκούνται σε ένα σημείο και τις οποίες μπορούμε </w:t>
      </w:r>
      <w:r>
        <w:lastRenderedPageBreak/>
        <w:t>να αναλύσουμε σε άξονες</w:t>
      </w:r>
      <w:r w:rsidR="004139EB">
        <w:t xml:space="preserve"> x και y, όπου ο x έχει τη  διεύθυνση της πλευράς ΒΓ και ο y κάθετος προς αυτόν</w:t>
      </w:r>
      <w:r>
        <w:t>, όπως στο παρακάτω σχήμα:</w:t>
      </w:r>
    </w:p>
    <w:p w14:paraId="4DEC2EB9" w14:textId="22132C5D" w:rsidR="0012130D" w:rsidRDefault="004139EB" w:rsidP="004139EB">
      <w:pPr>
        <w:ind w:left="318"/>
        <w:jc w:val="center"/>
      </w:pPr>
      <w:r>
        <w:object w:dxaOrig="6037" w:dyaOrig="2724" w14:anchorId="7B3B03F1">
          <v:shape id="_x0000_i1031" type="#_x0000_t75" style="width:301.85pt;height:136.2pt" o:ole="" filled="t" fillcolor="#bdd6ee [1300]">
            <v:fill color2="fill lighten(51)" focusposition="1" focussize="" method="linear sigma" type="gradient"/>
            <v:imagedata r:id="rId20" o:title=""/>
          </v:shape>
          <o:OLEObject Type="Embed" ProgID="Visio.Drawing.15" ShapeID="_x0000_i1031" DrawAspect="Content" ObjectID="_1691731931" r:id="rId21"/>
        </w:object>
      </w:r>
    </w:p>
    <w:p w14:paraId="52CE9ACC" w14:textId="202EED4A" w:rsidR="004139EB" w:rsidRDefault="004139EB" w:rsidP="004139EB">
      <w:pPr>
        <w:ind w:left="318"/>
      </w:pPr>
      <w:r>
        <w:t>Με βάση τη Γεωμετρία του σχήματος, η F</w:t>
      </w:r>
      <w:r>
        <w:rPr>
          <w:vertAlign w:val="subscript"/>
        </w:rPr>
        <w:t>1</w:t>
      </w:r>
      <w:r>
        <w:t xml:space="preserve"> σχηματίζει γωνία θ=30° με τον άξονα x, όπως την ίδια γωνία θ σχηματίζει και η F</w:t>
      </w:r>
      <w:r>
        <w:rPr>
          <w:vertAlign w:val="subscript"/>
        </w:rPr>
        <w:t>3</w:t>
      </w:r>
      <w:r>
        <w:t>.  Για τα μέτρα τους έχουμε:</w:t>
      </w:r>
    </w:p>
    <w:p w14:paraId="435203BA" w14:textId="4E19F1B0" w:rsidR="004139EB" w:rsidRDefault="004139EB" w:rsidP="004139EB">
      <w:pPr>
        <w:pStyle w:val="MTDisplayEquation"/>
      </w:pPr>
      <w:r>
        <w:tab/>
      </w:r>
      <w:r w:rsidR="00A21E91" w:rsidRPr="00A21E91">
        <w:rPr>
          <w:position w:val="-62"/>
        </w:rPr>
        <w:object w:dxaOrig="6840" w:dyaOrig="1359" w14:anchorId="2632EA45">
          <v:shape id="_x0000_i1032" type="#_x0000_t75" style="width:342pt;height:67.95pt" o:ole="">
            <v:imagedata r:id="rId22" o:title=""/>
          </v:shape>
          <o:OLEObject Type="Embed" ProgID="Equation.DSMT4" ShapeID="_x0000_i1032" DrawAspect="Content" ObjectID="_1691731932" r:id="rId23"/>
        </w:object>
      </w:r>
      <w:r>
        <w:t xml:space="preserve"> </w:t>
      </w:r>
    </w:p>
    <w:p w14:paraId="05F600A1" w14:textId="0DABBC95" w:rsidR="00A21E91" w:rsidRDefault="00A21E91" w:rsidP="00DD2C33">
      <w:pPr>
        <w:ind w:left="318"/>
      </w:pPr>
      <w:r>
        <w:t xml:space="preserve">Αλλά τότε για τα μέτρα των </w:t>
      </w:r>
      <w:proofErr w:type="spellStart"/>
      <w:r>
        <w:t>ΣF</w:t>
      </w:r>
      <w:r>
        <w:rPr>
          <w:vertAlign w:val="subscript"/>
        </w:rPr>
        <w:t>x</w:t>
      </w:r>
      <w:proofErr w:type="spellEnd"/>
      <w:r>
        <w:t xml:space="preserve"> και </w:t>
      </w:r>
      <w:proofErr w:type="spellStart"/>
      <w:r>
        <w:t>ΣF</w:t>
      </w:r>
      <w:r>
        <w:rPr>
          <w:vertAlign w:val="subscript"/>
        </w:rPr>
        <w:t>y</w:t>
      </w:r>
      <w:proofErr w:type="spellEnd"/>
      <w:r>
        <w:t xml:space="preserve"> θα έχουμε:</w:t>
      </w:r>
    </w:p>
    <w:p w14:paraId="106E6B36" w14:textId="58AF39CB" w:rsidR="00A21E91" w:rsidRPr="00A21E91" w:rsidRDefault="00DD2C33" w:rsidP="00DD2C33">
      <w:pPr>
        <w:jc w:val="center"/>
      </w:pPr>
      <w:r w:rsidRPr="00A21E91">
        <w:rPr>
          <w:position w:val="-34"/>
        </w:rPr>
        <w:object w:dxaOrig="4540" w:dyaOrig="800" w14:anchorId="50969309">
          <v:shape id="_x0000_i1033" type="#_x0000_t75" style="width:227pt;height:40pt" o:ole="">
            <v:imagedata r:id="rId24" o:title=""/>
          </v:shape>
          <o:OLEObject Type="Embed" ProgID="Equation.DSMT4" ShapeID="_x0000_i1033" DrawAspect="Content" ObjectID="_1691731933" r:id="rId25"/>
        </w:object>
      </w:r>
    </w:p>
    <w:p w14:paraId="2A71ACE0" w14:textId="7CFCB27C" w:rsidR="004139EB" w:rsidRDefault="00DD2C33" w:rsidP="004139EB">
      <w:pPr>
        <w:ind w:left="318"/>
      </w:pPr>
      <w:r>
        <w:t>Έτσι, με βάση το δεξιό σχήμα, για τη συνισταμένη δύναμη θα έχουμε:</w:t>
      </w:r>
    </w:p>
    <w:p w14:paraId="05584ADE" w14:textId="1B027012" w:rsidR="00DD2C33" w:rsidRDefault="00DD2C33" w:rsidP="00DD2C33">
      <w:pPr>
        <w:pStyle w:val="MTDisplayEquation"/>
      </w:pPr>
      <w:r>
        <w:tab/>
      </w:r>
      <w:r w:rsidRPr="00DD2C33">
        <w:rPr>
          <w:position w:val="-20"/>
        </w:rPr>
        <w:object w:dxaOrig="5840" w:dyaOrig="600" w14:anchorId="23DE94D6">
          <v:shape id="_x0000_i1034" type="#_x0000_t75" style="width:292pt;height:30pt" o:ole="">
            <v:imagedata r:id="rId26" o:title=""/>
          </v:shape>
          <o:OLEObject Type="Embed" ProgID="Equation.DSMT4" ShapeID="_x0000_i1034" DrawAspect="Content" ObjectID="_1691731934" r:id="rId27"/>
        </w:object>
      </w:r>
      <w:r>
        <w:t xml:space="preserve"> </w:t>
      </w:r>
    </w:p>
    <w:p w14:paraId="4792339D" w14:textId="1A832A7B" w:rsidR="00DD2C33" w:rsidRDefault="00DD2C33" w:rsidP="00F250BD">
      <w:pPr>
        <w:ind w:left="318"/>
      </w:pPr>
      <w:r>
        <w:t>Με διεύθυνση που σχηματίζει γωνία φ με την διεύθυνση x, όπου:</w:t>
      </w:r>
    </w:p>
    <w:p w14:paraId="35017146" w14:textId="0E811C38" w:rsidR="00DD2C33" w:rsidRPr="00DD2C33" w:rsidRDefault="00DD2C33" w:rsidP="00DD2C33">
      <w:pPr>
        <w:pStyle w:val="MTDisplayEquation"/>
      </w:pPr>
      <w:r>
        <w:tab/>
      </w:r>
      <w:r w:rsidR="00F250BD" w:rsidRPr="00DD2C33">
        <w:rPr>
          <w:position w:val="-30"/>
        </w:rPr>
        <w:object w:dxaOrig="3680" w:dyaOrig="740" w14:anchorId="09A74A4E">
          <v:shape id="_x0000_i1035" type="#_x0000_t75" style="width:184pt;height:37pt" o:ole="">
            <v:imagedata r:id="rId28" o:title=""/>
          </v:shape>
          <o:OLEObject Type="Embed" ProgID="Equation.DSMT4" ShapeID="_x0000_i1035" DrawAspect="Content" ObjectID="_1691731935" r:id="rId29"/>
        </w:object>
      </w:r>
      <w:r>
        <w:t xml:space="preserve"> </w:t>
      </w:r>
    </w:p>
    <w:p w14:paraId="643852EB" w14:textId="58C02EEF" w:rsidR="00DD2C33" w:rsidRPr="00565003" w:rsidRDefault="00565003" w:rsidP="004139EB">
      <w:pPr>
        <w:ind w:left="318"/>
        <w:rPr>
          <w:b/>
          <w:bCs/>
          <w:i/>
          <w:iCs/>
          <w:color w:val="FF0000"/>
        </w:rPr>
      </w:pPr>
      <w:r w:rsidRPr="00565003">
        <w:rPr>
          <w:b/>
          <w:bCs/>
          <w:i/>
          <w:iCs/>
          <w:color w:val="FF0000"/>
        </w:rPr>
        <w:t>Σχόλιο:</w:t>
      </w:r>
    </w:p>
    <w:p w14:paraId="5FD55C2A" w14:textId="4E11E75A" w:rsidR="00565003" w:rsidRDefault="00565003" w:rsidP="004139EB">
      <w:pPr>
        <w:ind w:left="318"/>
      </w:pPr>
      <w:r w:rsidRPr="00565003">
        <w:rPr>
          <w:rFonts w:asciiTheme="minorHAnsi" w:eastAsiaTheme="minorEastAsia" w:hAnsiTheme="minorHAnsi" w:cstheme="minorBidi"/>
          <w:noProof/>
          <w:lang w:eastAsia="el-GR"/>
        </w:rPr>
        <w:object w:dxaOrig="225" w:dyaOrig="225" w14:anchorId="65517043">
          <v:shape id="_x0000_s1042" type="#_x0000_t75" style="position:absolute;left:0;text-align:left;margin-left:378.45pt;margin-top:.65pt;width:100.25pt;height:97.8pt;z-index:251664384;mso-position-horizontal-relative:text;mso-position-vertical-relative:text" filled="t" fillcolor="#bdd6ee [1300]">
            <v:fill color2="fill lighten(51)" focusposition="1" focussize="" method="linear sigma" type="gradient"/>
            <v:imagedata r:id="rId30" o:title=""/>
            <w10:wrap type="square"/>
          </v:shape>
          <o:OLEObject Type="Embed" ProgID="Visio.Drawing.15" ShapeID="_x0000_s1042" DrawAspect="Content" ObjectID="_1691731939" r:id="rId31"/>
        </w:object>
      </w:r>
      <w:r>
        <w:t>Το παραλληλόγραμμο των δυνάμεων F</w:t>
      </w:r>
      <w:r>
        <w:rPr>
          <w:vertAlign w:val="subscript"/>
        </w:rPr>
        <w:t>1</w:t>
      </w:r>
      <w:r>
        <w:t xml:space="preserve"> και F</w:t>
      </w:r>
      <w:r>
        <w:rPr>
          <w:vertAlign w:val="subscript"/>
        </w:rPr>
        <w:t>2</w:t>
      </w:r>
      <w:r>
        <w:t xml:space="preserve"> είναι ρόμβος με γωνία 120°. Άρα η συνισταμένη τους F</w:t>
      </w:r>
      <w:r>
        <w:rPr>
          <w:vertAlign w:val="subscript"/>
        </w:rPr>
        <w:t>12</w:t>
      </w:r>
      <w:r>
        <w:t xml:space="preserve"> έχει το ίδιο μέτρο και σχηματίζει γωνία 60° με αυτές. Αλλά τότε έχει την κατεύθυνση της F</w:t>
      </w:r>
      <w:r>
        <w:rPr>
          <w:vertAlign w:val="subscript"/>
        </w:rPr>
        <w:t>3</w:t>
      </w:r>
      <w:r>
        <w:t xml:space="preserve"> και τελικά η συνισταμένη και των τριών δυνάμεων έχει την κατεύθυνση της F</w:t>
      </w:r>
      <w:r>
        <w:rPr>
          <w:vertAlign w:val="subscript"/>
        </w:rPr>
        <w:t>3</w:t>
      </w:r>
      <w:r>
        <w:t xml:space="preserve"> και μέτρο:</w:t>
      </w:r>
    </w:p>
    <w:p w14:paraId="1FE53D0A" w14:textId="4D6C92E4" w:rsidR="00565003" w:rsidRPr="00565003" w:rsidRDefault="00565003" w:rsidP="00565003">
      <w:pPr>
        <w:ind w:left="318"/>
        <w:jc w:val="center"/>
        <w:rPr>
          <w:i/>
          <w:iCs/>
          <w:sz w:val="24"/>
          <w:szCs w:val="24"/>
        </w:rPr>
      </w:pPr>
      <w:r w:rsidRPr="00565003">
        <w:rPr>
          <w:i/>
          <w:iCs/>
          <w:sz w:val="24"/>
          <w:szCs w:val="24"/>
        </w:rPr>
        <w:t>ΣF=F</w:t>
      </w:r>
      <w:r w:rsidRPr="00565003">
        <w:rPr>
          <w:i/>
          <w:iCs/>
          <w:sz w:val="24"/>
          <w:szCs w:val="24"/>
          <w:vertAlign w:val="subscript"/>
        </w:rPr>
        <w:t>12</w:t>
      </w:r>
      <w:r w:rsidRPr="00565003">
        <w:rPr>
          <w:i/>
          <w:iCs/>
          <w:sz w:val="24"/>
          <w:szCs w:val="24"/>
        </w:rPr>
        <w:t>+F</w:t>
      </w:r>
      <w:r w:rsidRPr="00565003">
        <w:rPr>
          <w:i/>
          <w:iCs/>
          <w:sz w:val="24"/>
          <w:szCs w:val="24"/>
          <w:vertAlign w:val="subscript"/>
        </w:rPr>
        <w:t>3</w:t>
      </w:r>
      <w:r w:rsidRPr="00565003">
        <w:rPr>
          <w:i/>
          <w:iCs/>
          <w:sz w:val="24"/>
          <w:szCs w:val="24"/>
        </w:rPr>
        <w:t>=2Ν+4Ν=6Ν</w:t>
      </w:r>
    </w:p>
    <w:p w14:paraId="594C170F" w14:textId="77777777" w:rsidR="00565003" w:rsidRDefault="00565003" w:rsidP="00565003">
      <w:pPr>
        <w:ind w:left="318"/>
        <w:jc w:val="center"/>
      </w:pPr>
    </w:p>
    <w:p w14:paraId="35F7B7A7" w14:textId="282C081A" w:rsidR="00565003" w:rsidRPr="00565003" w:rsidRDefault="00565003" w:rsidP="00565003">
      <w:pPr>
        <w:ind w:left="318"/>
        <w:jc w:val="right"/>
      </w:pPr>
      <w:r w:rsidRPr="005E3658">
        <w:rPr>
          <w:b/>
          <w:i/>
          <w:color w:val="0070C0"/>
          <w:sz w:val="24"/>
          <w:szCs w:val="24"/>
          <w:lang w:val="en-US"/>
        </w:rPr>
        <w:t>dmargaris@gmail.com</w:t>
      </w:r>
      <w:r w:rsidRPr="005E3658">
        <w:rPr>
          <w:lang w:val="en-US"/>
        </w:rPr>
        <w:t xml:space="preserve"> </w:t>
      </w:r>
    </w:p>
    <w:sectPr w:rsidR="00565003" w:rsidRPr="00565003" w:rsidSect="00465D8E">
      <w:headerReference w:type="default" r:id="rId32"/>
      <w:footerReference w:type="default" r:id="rId33"/>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6FBE4" w14:textId="77777777" w:rsidR="00676390" w:rsidRDefault="00676390">
      <w:pPr>
        <w:spacing w:after="0" w:line="240" w:lineRule="auto"/>
      </w:pPr>
      <w:r>
        <w:separator/>
      </w:r>
    </w:p>
  </w:endnote>
  <w:endnote w:type="continuationSeparator" w:id="0">
    <w:p w14:paraId="25E3C619" w14:textId="77777777" w:rsidR="00676390" w:rsidRDefault="0067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BBBBA" w14:textId="77777777" w:rsidR="00CA7A43" w:rsidRDefault="00CA7A43" w:rsidP="00465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6DC5A2" w14:textId="77777777" w:rsidR="00CA7A43" w:rsidRPr="00D56705" w:rsidRDefault="00CA7A43" w:rsidP="00465D8E">
    <w:pPr>
      <w:pStyle w:val="Footer"/>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14:paraId="2243A375" w14:textId="77777777" w:rsidR="00CA7A43" w:rsidRDefault="00CA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6E460" w14:textId="77777777" w:rsidR="00676390" w:rsidRDefault="00676390">
      <w:pPr>
        <w:spacing w:after="0" w:line="240" w:lineRule="auto"/>
      </w:pPr>
      <w:r>
        <w:separator/>
      </w:r>
    </w:p>
  </w:footnote>
  <w:footnote w:type="continuationSeparator" w:id="0">
    <w:p w14:paraId="632D6C87" w14:textId="77777777" w:rsidR="00676390" w:rsidRDefault="00676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A45C2" w14:textId="77777777" w:rsidR="00CA7A43" w:rsidRPr="00AE239F" w:rsidRDefault="00CA7A43" w:rsidP="00465D8E">
    <w:pPr>
      <w:pStyle w:val="Header"/>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8F3C3C">
      <w:rPr>
        <w:i/>
      </w:rPr>
      <w:t>Ηλεκτρομαγνητισμός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0EDC8FD8"/>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DBB2D16E"/>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attachedTemplate r:id="rId1"/>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84"/>
    <w:rsid w:val="00053396"/>
    <w:rsid w:val="00091E43"/>
    <w:rsid w:val="000A5A2D"/>
    <w:rsid w:val="000B48D3"/>
    <w:rsid w:val="000C397A"/>
    <w:rsid w:val="0012130D"/>
    <w:rsid w:val="001764F7"/>
    <w:rsid w:val="003272C2"/>
    <w:rsid w:val="00334BD8"/>
    <w:rsid w:val="00342B66"/>
    <w:rsid w:val="003B4900"/>
    <w:rsid w:val="003D2058"/>
    <w:rsid w:val="004139EB"/>
    <w:rsid w:val="0041752B"/>
    <w:rsid w:val="0044454D"/>
    <w:rsid w:val="00465544"/>
    <w:rsid w:val="00465D8E"/>
    <w:rsid w:val="00470A0F"/>
    <w:rsid w:val="004F7518"/>
    <w:rsid w:val="00503A3E"/>
    <w:rsid w:val="0055699C"/>
    <w:rsid w:val="00565003"/>
    <w:rsid w:val="00572886"/>
    <w:rsid w:val="005C059F"/>
    <w:rsid w:val="00606591"/>
    <w:rsid w:val="00663A19"/>
    <w:rsid w:val="00667E23"/>
    <w:rsid w:val="00676390"/>
    <w:rsid w:val="006C3491"/>
    <w:rsid w:val="006F5F92"/>
    <w:rsid w:val="00717932"/>
    <w:rsid w:val="00736498"/>
    <w:rsid w:val="00744C3F"/>
    <w:rsid w:val="00757BF7"/>
    <w:rsid w:val="007D112E"/>
    <w:rsid w:val="007D7637"/>
    <w:rsid w:val="007E115B"/>
    <w:rsid w:val="00814FD8"/>
    <w:rsid w:val="0081576D"/>
    <w:rsid w:val="008945AD"/>
    <w:rsid w:val="008F3C3C"/>
    <w:rsid w:val="009675D3"/>
    <w:rsid w:val="009A1C4D"/>
    <w:rsid w:val="00A21E91"/>
    <w:rsid w:val="00AC1D67"/>
    <w:rsid w:val="00AC5AC3"/>
    <w:rsid w:val="00B11C3D"/>
    <w:rsid w:val="00B344E9"/>
    <w:rsid w:val="00B820C2"/>
    <w:rsid w:val="00BA3B84"/>
    <w:rsid w:val="00BB3001"/>
    <w:rsid w:val="00CA7A43"/>
    <w:rsid w:val="00D045EF"/>
    <w:rsid w:val="00D82210"/>
    <w:rsid w:val="00DB20E3"/>
    <w:rsid w:val="00DD12C3"/>
    <w:rsid w:val="00DD2C33"/>
    <w:rsid w:val="00DE1D3D"/>
    <w:rsid w:val="00DE49E1"/>
    <w:rsid w:val="00E210D0"/>
    <w:rsid w:val="00E96363"/>
    <w:rsid w:val="00EA64C4"/>
    <w:rsid w:val="00EB2362"/>
    <w:rsid w:val="00EB6640"/>
    <w:rsid w:val="00EC647B"/>
    <w:rsid w:val="00EE1786"/>
    <w:rsid w:val="00EE7957"/>
    <w:rsid w:val="00F250BD"/>
    <w:rsid w:val="00F34A51"/>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6BF19"/>
  <w15:chartTrackingRefBased/>
  <w15:docId w15:val="{17574BFA-1B82-4412-9E87-FB495D09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7637"/>
    <w:pPr>
      <w:widowControl w:val="0"/>
      <w:tabs>
        <w:tab w:val="left" w:pos="340"/>
      </w:tabs>
      <w:spacing w:after="60" w:line="360" w:lineRule="auto"/>
      <w:jc w:val="both"/>
    </w:pPr>
    <w:rPr>
      <w:rFonts w:ascii="Times New Roman" w:hAnsi="Times New Roman" w:cs="Times New Roman"/>
    </w:rPr>
  </w:style>
  <w:style w:type="paragraph" w:styleId="Heading1">
    <w:name w:val="heading 1"/>
    <w:basedOn w:val="Normal"/>
    <w:next w:val="Normal"/>
    <w:link w:val="Heading1Char"/>
    <w:qFormat/>
    <w:rsid w:val="00053396"/>
    <w:pPr>
      <w:keepNext/>
      <w:shd w:val="clear" w:color="auto" w:fill="0070C0"/>
      <w:spacing w:before="120" w:after="120"/>
      <w:ind w:left="1701" w:right="1701"/>
      <w:jc w:val="center"/>
      <w:outlineLvl w:val="0"/>
    </w:pPr>
    <w:rPr>
      <w:rFonts w:ascii="Cambria" w:eastAsia="Times New Roman" w:hAnsi="Cambria" w:cs="Arial"/>
      <w:b/>
      <w:bCs/>
      <w:i/>
      <w:color w:val="FFFFFF" w:themeColor="background1"/>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Αριθμός 1"/>
    <w:basedOn w:val="Normal"/>
    <w:qFormat/>
    <w:rsid w:val="00465544"/>
    <w:pPr>
      <w:numPr>
        <w:ilvl w:val="1"/>
        <w:numId w:val="2"/>
      </w:numPr>
      <w:tabs>
        <w:tab w:val="clear" w:pos="340"/>
        <w:tab w:val="clear" w:pos="680"/>
      </w:tabs>
      <w:spacing w:after="0"/>
      <w:ind w:left="318" w:hanging="318"/>
    </w:pPr>
    <w:rPr>
      <w:rFonts w:eastAsia="Times New Roman"/>
      <w:szCs w:val="20"/>
      <w:lang w:eastAsia="el-GR"/>
    </w:rPr>
  </w:style>
  <w:style w:type="character" w:customStyle="1" w:styleId="Heading1Char">
    <w:name w:val="Heading 1 Char"/>
    <w:basedOn w:val="DefaultParagraphFont"/>
    <w:link w:val="Heading1"/>
    <w:rsid w:val="00053396"/>
    <w:rPr>
      <w:rFonts w:ascii="Cambria" w:eastAsia="Times New Roman" w:hAnsi="Cambria" w:cs="Arial"/>
      <w:b/>
      <w:bCs/>
      <w:i/>
      <w:color w:val="FFFFFF" w:themeColor="background1"/>
      <w:kern w:val="32"/>
      <w:sz w:val="28"/>
      <w:szCs w:val="28"/>
      <w:shd w:val="clear" w:color="auto" w:fill="0070C0"/>
    </w:rPr>
  </w:style>
  <w:style w:type="paragraph" w:styleId="Header">
    <w:name w:val="header"/>
    <w:basedOn w:val="Normal"/>
    <w:link w:val="HeaderChar"/>
    <w:uiPriority w:val="99"/>
    <w:unhideWhenUsed/>
    <w:rsid w:val="008945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5AD"/>
    <w:rPr>
      <w:rFonts w:ascii="Times New Roman" w:hAnsi="Times New Roman" w:cs="Times New Roman"/>
    </w:rPr>
  </w:style>
  <w:style w:type="paragraph" w:styleId="Footer">
    <w:name w:val="footer"/>
    <w:basedOn w:val="Normal"/>
    <w:link w:val="FooterChar"/>
    <w:unhideWhenUsed/>
    <w:rsid w:val="008945AD"/>
    <w:pPr>
      <w:tabs>
        <w:tab w:val="center" w:pos="4153"/>
        <w:tab w:val="right" w:pos="8306"/>
      </w:tabs>
      <w:spacing w:after="0" w:line="240" w:lineRule="auto"/>
    </w:pPr>
  </w:style>
  <w:style w:type="character" w:customStyle="1" w:styleId="FooterChar">
    <w:name w:val="Footer Char"/>
    <w:basedOn w:val="DefaultParagraphFont"/>
    <w:link w:val="Footer"/>
    <w:rsid w:val="008945AD"/>
    <w:rPr>
      <w:rFonts w:ascii="Times New Roman" w:hAnsi="Times New Roman" w:cs="Times New Roman"/>
    </w:rPr>
  </w:style>
  <w:style w:type="character" w:styleId="PageNumber">
    <w:name w:val="page number"/>
    <w:basedOn w:val="DefaultParagraphFont"/>
    <w:rsid w:val="008945AD"/>
  </w:style>
  <w:style w:type="paragraph" w:customStyle="1" w:styleId="a">
    <w:name w:val="Αριθμός"/>
    <w:basedOn w:val="Normal"/>
    <w:rsid w:val="009675D3"/>
    <w:pPr>
      <w:numPr>
        <w:numId w:val="10"/>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Normal"/>
    <w:qFormat/>
    <w:rsid w:val="004F7518"/>
    <w:pPr>
      <w:ind w:left="568" w:hanging="284"/>
    </w:pPr>
  </w:style>
  <w:style w:type="paragraph" w:customStyle="1" w:styleId="i">
    <w:name w:val="Αριθμός i"/>
    <w:basedOn w:val="Normal"/>
    <w:qFormat/>
    <w:rsid w:val="00D045EF"/>
    <w:pPr>
      <w:numPr>
        <w:numId w:val="8"/>
      </w:numPr>
      <w:tabs>
        <w:tab w:val="clear" w:pos="340"/>
      </w:tabs>
    </w:pPr>
    <w:rPr>
      <w:rFonts w:eastAsia="Times New Roman"/>
      <w:szCs w:val="20"/>
      <w:lang w:eastAsia="el-GR"/>
    </w:rPr>
  </w:style>
  <w:style w:type="paragraph" w:customStyle="1" w:styleId="MTDisplayEquation">
    <w:name w:val="MTDisplayEquation"/>
    <w:basedOn w:val="Normal"/>
    <w:next w:val="Normal"/>
    <w:link w:val="MTDisplayEquationChar"/>
    <w:rsid w:val="004139EB"/>
    <w:pPr>
      <w:tabs>
        <w:tab w:val="clear" w:pos="340"/>
        <w:tab w:val="center" w:pos="4980"/>
        <w:tab w:val="right" w:pos="9640"/>
      </w:tabs>
      <w:ind w:left="318"/>
    </w:pPr>
  </w:style>
  <w:style w:type="character" w:customStyle="1" w:styleId="MTDisplayEquationChar">
    <w:name w:val="MTDisplayEquation Char"/>
    <w:basedOn w:val="DefaultParagraphFont"/>
    <w:link w:val="MTDisplayEquation"/>
    <w:rsid w:val="004139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package" Target="embeddings/Microsoft_Visio_Drawing3.vsd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package" Target="embeddings/Microsoft_Visio_Drawing2.vsdx"/><Relationship Id="rId25" Type="http://schemas.openxmlformats.org/officeDocument/2006/relationships/oleObject" Target="embeddings/oleObject5.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4.bin"/><Relationship Id="rId28" Type="http://schemas.openxmlformats.org/officeDocument/2006/relationships/image" Target="media/image11.wmf"/><Relationship Id="rId10" Type="http://schemas.openxmlformats.org/officeDocument/2006/relationships/image" Target="media/image2.emf"/><Relationship Id="rId19" Type="http://schemas.openxmlformats.org/officeDocument/2006/relationships/oleObject" Target="embeddings/oleObject3.bin"/><Relationship Id="rId31" Type="http://schemas.openxmlformats.org/officeDocument/2006/relationships/package" Target="embeddings/Microsoft_Visio_Drawing4.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e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g\OneDrive\&#904;&#947;&#947;&#961;&#945;&#966;&#945;\Custom%20Office%20Templates\&#919;&#955;&#949;&#954;&#964;&#961;&#959;&#956;&#945;&#947;&#957;&#951;&#964;&#953;&#963;&#956;&#972;&#9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C7E65-47DE-4EBC-9977-7E2BB643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Ηλεκτρομαγνητισμός</Template>
  <TotalTime>141</TotalTime>
  <Pages>2</Pages>
  <Words>427</Words>
  <Characters>2310</Characters>
  <Application>Microsoft Office Word</Application>
  <DocSecurity>0</DocSecurity>
  <Lines>19</Lines>
  <Paragraphs>5</Paragraphs>
  <ScaleCrop>false</ScaleCrop>
  <HeadingPairs>
    <vt:vector size="6" baseType="variant">
      <vt:variant>
        <vt:lpstr>Title</vt:lpstr>
      </vt:variant>
      <vt:variant>
        <vt:i4>1</vt:i4>
      </vt:variant>
      <vt:variant>
        <vt:lpstr>Headings</vt:lpstr>
      </vt:variant>
      <vt:variant>
        <vt:i4>1</vt:i4>
      </vt:variant>
      <vt:variant>
        <vt:lpstr>Τίτλος</vt:lpstr>
      </vt:variant>
      <vt:variant>
        <vt:i4>1</vt:i4>
      </vt:variant>
    </vt:vector>
  </HeadingPairs>
  <TitlesOfParts>
    <vt:vector size="3" baseType="lpstr">
      <vt:lpstr/>
      <vt:lpstr>Ένας τριγωνικός βρόχος σε ΟΜΠ</vt: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Διονύσης Μάργαρης</cp:lastModifiedBy>
  <cp:revision>5</cp:revision>
  <dcterms:created xsi:type="dcterms:W3CDTF">2021-08-28T06:08:00Z</dcterms:created>
  <dcterms:modified xsi:type="dcterms:W3CDTF">2021-08-29T05:45:00Z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