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34" w:rsidRPr="00151470" w:rsidRDefault="00743234" w:rsidP="00BC40C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2.3pt;width:36pt;height:31.55pt;z-index:251658240;mso-position-horizontal:center" o:allowoverlap="f">
            <v:imagedata r:id="rId4" o:title=""/>
            <w10:wrap type="square"/>
          </v:shape>
        </w:pict>
      </w:r>
    </w:p>
    <w:tbl>
      <w:tblPr>
        <w:tblW w:w="0" w:type="auto"/>
        <w:tblLook w:val="01E0"/>
      </w:tblPr>
      <w:tblGrid>
        <w:gridCol w:w="8522"/>
      </w:tblGrid>
      <w:tr w:rsidR="00743234" w:rsidRPr="00151470" w:rsidTr="000251C1">
        <w:trPr>
          <w:trHeight w:val="245"/>
        </w:trPr>
        <w:tc>
          <w:tcPr>
            <w:tcW w:w="8522" w:type="dxa"/>
          </w:tcPr>
          <w:p w:rsidR="00743234" w:rsidRPr="00151470" w:rsidRDefault="00743234" w:rsidP="000251C1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151470">
              <w:rPr>
                <w:rFonts w:ascii="Arial" w:hAnsi="Arial" w:cs="Arial"/>
                <w:b/>
                <w:i/>
              </w:rPr>
              <w:t>ΥΠΟΥΡΓΕΙΟ ΠΑΙΔΕΙΑΣ ΔΙΑ ΒΙΟΥ ΜΑΘΗΣΗΣ ΚΑΙ ΘΡΗΣΚΕΥΜΑΤΩΝ</w:t>
            </w:r>
          </w:p>
        </w:tc>
      </w:tr>
      <w:tr w:rsidR="00743234" w:rsidRPr="00151470" w:rsidTr="000251C1">
        <w:tc>
          <w:tcPr>
            <w:tcW w:w="8522" w:type="dxa"/>
          </w:tcPr>
          <w:p w:rsidR="00743234" w:rsidRPr="00151470" w:rsidRDefault="00743234" w:rsidP="000251C1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ΠΕΡΙΦΕΡΕΙΑΚΗ ΔΙΕΥΘΥΝΣΗ Π/ΘΜΙΑΣ &amp; Δ/ΘΜΙΑΣ ΕΚΠ/ΣΗΣ ΙΟΝΙΩΝ ΝΗΣΩΝ</w:t>
            </w:r>
          </w:p>
        </w:tc>
      </w:tr>
      <w:tr w:rsidR="00743234" w:rsidRPr="00151470" w:rsidTr="000251C1">
        <w:tc>
          <w:tcPr>
            <w:tcW w:w="8522" w:type="dxa"/>
          </w:tcPr>
          <w:p w:rsidR="00743234" w:rsidRPr="00151470" w:rsidRDefault="00743234" w:rsidP="000251C1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ΔΙΕΥΘΥΝΣΗ  Δ/ΜΙΑΣ  ΕΚΠ/ΣΗΣ ΚΕΡΚΥΡΑΣ</w:t>
            </w:r>
          </w:p>
        </w:tc>
      </w:tr>
      <w:tr w:rsidR="00743234" w:rsidRPr="00151470" w:rsidTr="000251C1">
        <w:trPr>
          <w:trHeight w:val="507"/>
        </w:trPr>
        <w:tc>
          <w:tcPr>
            <w:tcW w:w="8522" w:type="dxa"/>
            <w:vAlign w:val="center"/>
          </w:tcPr>
          <w:p w:rsidR="00743234" w:rsidRPr="00151470" w:rsidRDefault="00743234" w:rsidP="000251C1">
            <w:pPr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  <w:u w:val="single"/>
              </w:rPr>
              <w:t>ΓΥΜΝΑΣΙΟ ΣΚΡΙΠΕΡΟΥ ΜΕ ΛΥΚΕΙΑΚΕΣ ΤΑΞΕΙΣ</w:t>
            </w:r>
          </w:p>
        </w:tc>
      </w:tr>
    </w:tbl>
    <w:p w:rsidR="00743234" w:rsidRPr="00151470" w:rsidRDefault="00743234" w:rsidP="00BC40C8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ΥΛΗ   ΓΡΑΠΤΩΝ   ΕΞΕΤΑΣΕΩΝ</w:t>
      </w:r>
    </w:p>
    <w:p w:rsidR="00743234" w:rsidRPr="00151470" w:rsidRDefault="00743234" w:rsidP="00BC40C8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ΜΑΙΟΥ–ΙΟΥΝΙΟΥ  2015</w:t>
      </w:r>
    </w:p>
    <w:p w:rsidR="00743234" w:rsidRPr="00151470" w:rsidRDefault="00743234" w:rsidP="00BC40C8">
      <w:pPr>
        <w:rPr>
          <w:rFonts w:ascii="Arial" w:hAnsi="Arial" w:cs="Arial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6802"/>
      </w:tblGrid>
      <w:tr w:rsidR="00743234" w:rsidRPr="00151470" w:rsidTr="000251C1">
        <w:trPr>
          <w:trHeight w:val="436"/>
        </w:trPr>
        <w:tc>
          <w:tcPr>
            <w:tcW w:w="3026" w:type="dxa"/>
            <w:vAlign w:val="center"/>
          </w:tcPr>
          <w:p w:rsidR="00743234" w:rsidRPr="00151470" w:rsidRDefault="00743234" w:rsidP="000251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ΤΑΞΗ : </w:t>
            </w:r>
          </w:p>
        </w:tc>
        <w:tc>
          <w:tcPr>
            <w:tcW w:w="6802" w:type="dxa"/>
            <w:vAlign w:val="center"/>
          </w:tcPr>
          <w:p w:rsidR="00743234" w:rsidRPr="00151470" w:rsidRDefault="00743234" w:rsidP="00025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Β’ ΛΥΚΕΙΟΥ</w:t>
            </w:r>
          </w:p>
        </w:tc>
      </w:tr>
      <w:tr w:rsidR="00743234" w:rsidRPr="00151470" w:rsidTr="000251C1">
        <w:trPr>
          <w:trHeight w:val="436"/>
        </w:trPr>
        <w:tc>
          <w:tcPr>
            <w:tcW w:w="3026" w:type="dxa"/>
            <w:vAlign w:val="center"/>
          </w:tcPr>
          <w:p w:rsidR="00743234" w:rsidRPr="00151470" w:rsidRDefault="00743234" w:rsidP="000251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ΜΑΘΗΜΑ : </w:t>
            </w:r>
          </w:p>
        </w:tc>
        <w:tc>
          <w:tcPr>
            <w:tcW w:w="6802" w:type="dxa"/>
            <w:vAlign w:val="center"/>
          </w:tcPr>
          <w:p w:rsidR="00743234" w:rsidRPr="00151470" w:rsidRDefault="00743234" w:rsidP="00025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ΓΕΩΜΕΤΡΙΑ</w:t>
            </w:r>
          </w:p>
        </w:tc>
      </w:tr>
    </w:tbl>
    <w:p w:rsidR="00743234" w:rsidRPr="00151470" w:rsidRDefault="00743234" w:rsidP="00331EDA">
      <w:pPr>
        <w:rPr>
          <w:b/>
          <w:sz w:val="32"/>
          <w:szCs w:val="32"/>
          <w:u w:val="single"/>
        </w:rPr>
      </w:pPr>
    </w:p>
    <w:p w:rsidR="00743234" w:rsidRPr="00151470" w:rsidRDefault="00743234" w:rsidP="00CA3EBD">
      <w:r w:rsidRPr="00151470">
        <w:rPr>
          <w:b/>
          <w:sz w:val="28"/>
          <w:szCs w:val="28"/>
          <w:u w:val="single"/>
        </w:rPr>
        <w:t xml:space="preserve"> 9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</w:t>
      </w:r>
      <w:r w:rsidRPr="00151470">
        <w:rPr>
          <w:b/>
          <w:sz w:val="28"/>
          <w:szCs w:val="28"/>
        </w:rPr>
        <w:t>:</w:t>
      </w:r>
      <w:r w:rsidRPr="00151470">
        <w:rPr>
          <w:sz w:val="28"/>
          <w:szCs w:val="28"/>
        </w:rPr>
        <w:t xml:space="preserve"> §§  </w:t>
      </w:r>
      <w:r w:rsidRPr="00151470">
        <w:rPr>
          <w:u w:val="single"/>
        </w:rPr>
        <w:t>9.2</w:t>
      </w:r>
      <w:r w:rsidRPr="00151470">
        <w:t xml:space="preserve"> (χωρίς τις αποδείξεις των θεωρημάτων Ι, ΙΙΙ, Ι</w:t>
      </w:r>
      <w:r w:rsidRPr="00151470">
        <w:rPr>
          <w:lang w:val="en-US"/>
        </w:rPr>
        <w:t>V</w:t>
      </w:r>
      <w:r w:rsidRPr="00151470">
        <w:t xml:space="preserve"> στις σελ.183,184) 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9.4</w:t>
      </w:r>
      <w:r w:rsidRPr="00151470">
        <w:t xml:space="preserve"> (χωρίς την απόδειξη του θεωρήματος Ι στην σελ.190)</w:t>
      </w:r>
    </w:p>
    <w:p w:rsidR="00743234" w:rsidRPr="00151470" w:rsidRDefault="00743234" w:rsidP="00CA3EBD">
      <w:pPr>
        <w:rPr>
          <w:u w:val="single"/>
        </w:rPr>
      </w:pPr>
      <w:r w:rsidRPr="00151470">
        <w:t xml:space="preserve">                         </w:t>
      </w:r>
      <w:r w:rsidRPr="00151470">
        <w:rPr>
          <w:u w:val="single"/>
        </w:rPr>
        <w:t xml:space="preserve">9.5   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9.7</w:t>
      </w:r>
      <w:r w:rsidRPr="00151470">
        <w:t xml:space="preserve"> (χωρίς την απόδειξη του θεωρήματος Ι στην σελ.199)</w:t>
      </w:r>
    </w:p>
    <w:p w:rsidR="00743234" w:rsidRPr="00151470" w:rsidRDefault="00743234" w:rsidP="00CA3EBD">
      <w:pPr>
        <w:rPr>
          <w:b/>
        </w:rPr>
      </w:pPr>
    </w:p>
    <w:p w:rsidR="00743234" w:rsidRPr="00151470" w:rsidRDefault="00743234" w:rsidP="00CA3EBD">
      <w:r w:rsidRPr="00151470">
        <w:rPr>
          <w:b/>
        </w:rPr>
        <w:t xml:space="preserve">                             </w:t>
      </w:r>
    </w:p>
    <w:p w:rsidR="00743234" w:rsidRPr="00151470" w:rsidRDefault="00743234" w:rsidP="00CA3EBD">
      <w:r w:rsidRPr="00151470">
        <w:rPr>
          <w:b/>
          <w:sz w:val="28"/>
          <w:szCs w:val="28"/>
          <w:u w:val="single"/>
        </w:rPr>
        <w:t>10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</w:t>
      </w:r>
      <w:r w:rsidRPr="00151470">
        <w:rPr>
          <w:b/>
          <w:sz w:val="28"/>
          <w:szCs w:val="28"/>
        </w:rPr>
        <w:t>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10.2</w:t>
      </w:r>
      <w:r w:rsidRPr="00151470">
        <w:t xml:space="preserve"> (μόνο ποιά σχήματα λέγονται ισοδύναμα και το εμβαδόν τετραγώνου)  </w:t>
      </w:r>
    </w:p>
    <w:p w:rsidR="00743234" w:rsidRPr="00151470" w:rsidRDefault="00743234" w:rsidP="00CA3EBD">
      <w:r w:rsidRPr="00151470">
        <w:t xml:space="preserve">                          </w:t>
      </w:r>
      <w:r w:rsidRPr="00151470">
        <w:rPr>
          <w:u w:val="single"/>
        </w:rPr>
        <w:t>10.3</w:t>
      </w:r>
      <w:r w:rsidRPr="00151470">
        <w:t xml:space="preserve"> (χωρίς αποδείξεις)</w:t>
      </w:r>
    </w:p>
    <w:p w:rsidR="00743234" w:rsidRPr="00151470" w:rsidRDefault="00743234" w:rsidP="00CA3EBD">
      <w:r w:rsidRPr="00151470">
        <w:t xml:space="preserve">                          </w:t>
      </w:r>
      <w:r w:rsidRPr="00151470">
        <w:rPr>
          <w:u w:val="single"/>
        </w:rPr>
        <w:t>10.4</w:t>
      </w:r>
      <w:r w:rsidRPr="00151470">
        <w:t xml:space="preserve"> (χωρίς αποδείξεις και χωρίς την εφαρμογή 1 στην σελ.219)    </w:t>
      </w:r>
    </w:p>
    <w:p w:rsidR="00743234" w:rsidRPr="00151470" w:rsidRDefault="00743234" w:rsidP="00CA3EBD">
      <w:r w:rsidRPr="00151470">
        <w:t xml:space="preserve">                          </w:t>
      </w:r>
      <w:r w:rsidRPr="00151470">
        <w:rPr>
          <w:u w:val="single"/>
        </w:rPr>
        <w:t>10.5</w:t>
      </w:r>
      <w:r w:rsidRPr="00151470">
        <w:t xml:space="preserve"> (χωρίς την απόδειξη του θεωρήματος ΙΙ στην σελ.222)</w:t>
      </w:r>
    </w:p>
    <w:p w:rsidR="00743234" w:rsidRPr="00151470" w:rsidRDefault="00743234" w:rsidP="00CA3EBD"/>
    <w:p w:rsidR="00743234" w:rsidRPr="00151470" w:rsidRDefault="00743234" w:rsidP="00CA3EBD">
      <w:r w:rsidRPr="00151470">
        <w:rPr>
          <w:b/>
          <w:sz w:val="28"/>
          <w:szCs w:val="28"/>
          <w:u w:val="single"/>
        </w:rPr>
        <w:t>11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</w:t>
      </w:r>
      <w:r w:rsidRPr="00151470">
        <w:rPr>
          <w:b/>
          <w:sz w:val="28"/>
          <w:szCs w:val="28"/>
        </w:rPr>
        <w:t>:</w:t>
      </w:r>
      <w:r w:rsidRPr="00151470">
        <w:rPr>
          <w:sz w:val="28"/>
          <w:szCs w:val="28"/>
        </w:rPr>
        <w:t xml:space="preserve"> §§</w:t>
      </w:r>
      <w:r w:rsidRPr="00151470">
        <w:rPr>
          <w:u w:val="single"/>
        </w:rPr>
        <w:t>11.1</w:t>
      </w:r>
      <w:r w:rsidRPr="00151470">
        <w:t xml:space="preserve">  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11.2</w:t>
      </w:r>
      <w:r w:rsidRPr="00151470">
        <w:t xml:space="preserve"> (χωρίς αποδείξεις) 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11.3</w:t>
      </w:r>
      <w:r w:rsidRPr="00151470">
        <w:t xml:space="preserve"> (χωρίς τις εφαρμογές και τις αποδείξεις των </w:t>
      </w:r>
    </w:p>
    <w:p w:rsidR="00743234" w:rsidRPr="00151470" w:rsidRDefault="00743234" w:rsidP="00CA3EBD">
      <w:r w:rsidRPr="00151470">
        <w:t xml:space="preserve">                                 τύπων: </w:t>
      </w:r>
      <w:r w:rsidRPr="00151470">
        <w:rPr>
          <w:position w:val="-24"/>
        </w:rPr>
        <w:object w:dxaOrig="1740" w:dyaOrig="620">
          <v:shape id="_x0000_i1025" type="#_x0000_t75" style="width:87pt;height:30.75pt" o:ole="">
            <v:imagedata r:id="rId5" o:title=""/>
          </v:shape>
          <o:OLEObject Type="Embed" ProgID="Equation.DSMT4" ShapeID="_x0000_i1025" DrawAspect="Content" ObjectID="_1492506014" r:id="rId6"/>
        </w:object>
      </w:r>
      <w:r w:rsidRPr="00151470">
        <w:t>)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11.4</w:t>
      </w:r>
      <w:r w:rsidRPr="00151470">
        <w:t xml:space="preserve"> (μόνο τον τύπο μήκους κύκλου στην σελ.243)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11.5</w:t>
      </w:r>
      <w:r w:rsidRPr="00151470">
        <w:t xml:space="preserve"> (μόνο τους τύπους )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11.6</w:t>
      </w:r>
      <w:r w:rsidRPr="00151470">
        <w:t xml:space="preserve"> (μόνο τον τύπο εμβαδού κυκλικού δίσκου στην σελ.246)</w:t>
      </w:r>
    </w:p>
    <w:p w:rsidR="00743234" w:rsidRPr="00151470" w:rsidRDefault="00743234" w:rsidP="00CA3EBD">
      <w:r w:rsidRPr="00151470">
        <w:t xml:space="preserve">                         </w:t>
      </w:r>
      <w:r w:rsidRPr="00151470">
        <w:rPr>
          <w:u w:val="single"/>
        </w:rPr>
        <w:t>11.7</w:t>
      </w:r>
      <w:r w:rsidRPr="00151470">
        <w:t xml:space="preserve"> (μόνο τους τύπους)</w:t>
      </w:r>
    </w:p>
    <w:p w:rsidR="00743234" w:rsidRPr="00151470" w:rsidRDefault="00743234" w:rsidP="00546DD1">
      <w:pPr>
        <w:rPr>
          <w:u w:val="single"/>
        </w:rPr>
      </w:pPr>
    </w:p>
    <w:p w:rsidR="00743234" w:rsidRPr="00151470" w:rsidRDefault="00743234" w:rsidP="00546DD1">
      <w:pPr>
        <w:rPr>
          <w:u w:val="single"/>
        </w:rPr>
      </w:pPr>
    </w:p>
    <w:p w:rsidR="00743234" w:rsidRPr="00151470" w:rsidRDefault="00743234" w:rsidP="00546DD1">
      <w:pPr>
        <w:rPr>
          <w:u w:val="single"/>
        </w:rPr>
      </w:pPr>
    </w:p>
    <w:p w:rsidR="00743234" w:rsidRPr="00151470" w:rsidRDefault="00743234" w:rsidP="00546DD1">
      <w:pPr>
        <w:rPr>
          <w:u w:val="single"/>
        </w:rPr>
      </w:pPr>
    </w:p>
    <w:p w:rsidR="00743234" w:rsidRPr="00151470" w:rsidRDefault="00743234" w:rsidP="00546DD1">
      <w:pPr>
        <w:rPr>
          <w:u w:val="single"/>
        </w:rPr>
      </w:pPr>
    </w:p>
    <w:p w:rsidR="00743234" w:rsidRPr="00151470" w:rsidRDefault="00743234" w:rsidP="005429D1">
      <w:pPr>
        <w:rPr>
          <w:b/>
        </w:rPr>
      </w:pPr>
    </w:p>
    <w:p w:rsidR="00743234" w:rsidRPr="00151470" w:rsidRDefault="00743234" w:rsidP="00546DD1">
      <w:pPr>
        <w:jc w:val="center"/>
        <w:rPr>
          <w:b/>
        </w:rPr>
      </w:pPr>
      <w:r w:rsidRPr="00151470">
        <w:rPr>
          <w:b/>
        </w:rPr>
        <w:t>Η ΔΙΕΥΘΥΝΤΡΙΑ                                                       Ο ΕΙΣΗΓΗΤΗΣ</w:t>
      </w:r>
    </w:p>
    <w:p w:rsidR="00743234" w:rsidRPr="00151470" w:rsidRDefault="00743234" w:rsidP="00546DD1">
      <w:pPr>
        <w:jc w:val="center"/>
        <w:rPr>
          <w:b/>
        </w:rPr>
      </w:pPr>
    </w:p>
    <w:p w:rsidR="00743234" w:rsidRPr="00151470" w:rsidRDefault="00743234" w:rsidP="00546DD1"/>
    <w:p w:rsidR="00743234" w:rsidRPr="00151470" w:rsidRDefault="00743234" w:rsidP="00546DD1">
      <w:pPr>
        <w:jc w:val="center"/>
      </w:pPr>
    </w:p>
    <w:p w:rsidR="00743234" w:rsidRPr="00151470" w:rsidRDefault="00743234" w:rsidP="00546DD1">
      <w:pPr>
        <w:jc w:val="center"/>
      </w:pPr>
    </w:p>
    <w:p w:rsidR="00743234" w:rsidRPr="00151470" w:rsidRDefault="00743234" w:rsidP="00546DD1">
      <w:pPr>
        <w:tabs>
          <w:tab w:val="left" w:pos="5085"/>
        </w:tabs>
        <w:jc w:val="center"/>
        <w:rPr>
          <w:b/>
        </w:rPr>
      </w:pPr>
      <w:r w:rsidRPr="00151470">
        <w:rPr>
          <w:b/>
        </w:rPr>
        <w:t xml:space="preserve">                                                                             </w:t>
      </w:r>
    </w:p>
    <w:p w:rsidR="00743234" w:rsidRPr="00151470" w:rsidRDefault="00743234" w:rsidP="00546DD1">
      <w:pPr>
        <w:jc w:val="center"/>
        <w:rPr>
          <w:b/>
        </w:rPr>
      </w:pPr>
      <w:r w:rsidRPr="00151470">
        <w:rPr>
          <w:b/>
        </w:rPr>
        <w:t>ΔΟΥΚΑΚΗ ΑΡΤΕΜΙΣ                                       ΣΠΗΛΙΟΠΟΥΛΟΣ ΙΩΑΝΝΗΣ</w:t>
      </w:r>
    </w:p>
    <w:p w:rsidR="00743234" w:rsidRPr="00151470" w:rsidRDefault="00743234" w:rsidP="00D678A4">
      <w:pPr>
        <w:rPr>
          <w:b/>
          <w:sz w:val="32"/>
          <w:szCs w:val="32"/>
          <w:u w:val="single"/>
        </w:rPr>
      </w:pPr>
    </w:p>
    <w:p w:rsidR="00743234" w:rsidRPr="00151470" w:rsidRDefault="00743234" w:rsidP="00D678A4">
      <w:pPr>
        <w:rPr>
          <w:b/>
          <w:sz w:val="32"/>
          <w:szCs w:val="32"/>
          <w:u w:val="single"/>
        </w:rPr>
      </w:pPr>
    </w:p>
    <w:p w:rsidR="00743234" w:rsidRPr="00151470" w:rsidRDefault="00743234" w:rsidP="00D678A4">
      <w:pPr>
        <w:rPr>
          <w:b/>
          <w:sz w:val="32"/>
          <w:szCs w:val="32"/>
          <w:u w:val="single"/>
        </w:rPr>
      </w:pPr>
    </w:p>
    <w:p w:rsidR="00743234" w:rsidRPr="00151470" w:rsidRDefault="00743234" w:rsidP="00D678A4">
      <w:pPr>
        <w:rPr>
          <w:b/>
          <w:sz w:val="32"/>
          <w:szCs w:val="32"/>
          <w:u w:val="single"/>
        </w:rPr>
      </w:pPr>
    </w:p>
    <w:p w:rsidR="00743234" w:rsidRPr="00151470" w:rsidRDefault="00743234" w:rsidP="00D678A4">
      <w:pPr>
        <w:rPr>
          <w:b/>
          <w:sz w:val="32"/>
          <w:szCs w:val="32"/>
          <w:u w:val="single"/>
        </w:rPr>
      </w:pPr>
    </w:p>
    <w:sectPr w:rsidR="00743234" w:rsidRPr="00151470" w:rsidSect="0084394C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EDA"/>
    <w:rsid w:val="00014ADF"/>
    <w:rsid w:val="000251C1"/>
    <w:rsid w:val="00042EAC"/>
    <w:rsid w:val="00056F0B"/>
    <w:rsid w:val="000D7F72"/>
    <w:rsid w:val="000E736E"/>
    <w:rsid w:val="00121A45"/>
    <w:rsid w:val="0013338F"/>
    <w:rsid w:val="0013570E"/>
    <w:rsid w:val="001445D8"/>
    <w:rsid w:val="00151470"/>
    <w:rsid w:val="00161498"/>
    <w:rsid w:val="00184843"/>
    <w:rsid w:val="00190D91"/>
    <w:rsid w:val="001D5AD9"/>
    <w:rsid w:val="001E1AC0"/>
    <w:rsid w:val="002213B2"/>
    <w:rsid w:val="00225245"/>
    <w:rsid w:val="00253604"/>
    <w:rsid w:val="00253694"/>
    <w:rsid w:val="002B6C26"/>
    <w:rsid w:val="0032708F"/>
    <w:rsid w:val="00331EDA"/>
    <w:rsid w:val="00360B75"/>
    <w:rsid w:val="00391EFA"/>
    <w:rsid w:val="003E2C9A"/>
    <w:rsid w:val="00404A87"/>
    <w:rsid w:val="0040699C"/>
    <w:rsid w:val="00445A19"/>
    <w:rsid w:val="00452DCE"/>
    <w:rsid w:val="00501F77"/>
    <w:rsid w:val="005429D1"/>
    <w:rsid w:val="00546DD1"/>
    <w:rsid w:val="00587E16"/>
    <w:rsid w:val="005B619E"/>
    <w:rsid w:val="005E5C0B"/>
    <w:rsid w:val="005F4219"/>
    <w:rsid w:val="005F6084"/>
    <w:rsid w:val="005F7755"/>
    <w:rsid w:val="00610746"/>
    <w:rsid w:val="0061279E"/>
    <w:rsid w:val="00612908"/>
    <w:rsid w:val="00621A03"/>
    <w:rsid w:val="00632B58"/>
    <w:rsid w:val="00632F5F"/>
    <w:rsid w:val="00635EA3"/>
    <w:rsid w:val="006C354F"/>
    <w:rsid w:val="006E4751"/>
    <w:rsid w:val="0070337F"/>
    <w:rsid w:val="00743234"/>
    <w:rsid w:val="00772946"/>
    <w:rsid w:val="007A314F"/>
    <w:rsid w:val="007B6C83"/>
    <w:rsid w:val="007E0F4A"/>
    <w:rsid w:val="007E106B"/>
    <w:rsid w:val="00801677"/>
    <w:rsid w:val="00825C7D"/>
    <w:rsid w:val="00841E7E"/>
    <w:rsid w:val="0084394C"/>
    <w:rsid w:val="008645C0"/>
    <w:rsid w:val="008759D2"/>
    <w:rsid w:val="00877E27"/>
    <w:rsid w:val="008A2485"/>
    <w:rsid w:val="008C6C36"/>
    <w:rsid w:val="008F5B4D"/>
    <w:rsid w:val="00924C05"/>
    <w:rsid w:val="009537F7"/>
    <w:rsid w:val="00953AAE"/>
    <w:rsid w:val="00967AA2"/>
    <w:rsid w:val="009A010E"/>
    <w:rsid w:val="009A18CE"/>
    <w:rsid w:val="009A2D9F"/>
    <w:rsid w:val="009E6F60"/>
    <w:rsid w:val="00A07BCE"/>
    <w:rsid w:val="00A16381"/>
    <w:rsid w:val="00A553F6"/>
    <w:rsid w:val="00AB0C00"/>
    <w:rsid w:val="00AD4F96"/>
    <w:rsid w:val="00AF669F"/>
    <w:rsid w:val="00B60357"/>
    <w:rsid w:val="00B61DF8"/>
    <w:rsid w:val="00BC372E"/>
    <w:rsid w:val="00BC40C8"/>
    <w:rsid w:val="00BE2BC5"/>
    <w:rsid w:val="00BF1106"/>
    <w:rsid w:val="00BF2F52"/>
    <w:rsid w:val="00C06BB7"/>
    <w:rsid w:val="00C40092"/>
    <w:rsid w:val="00C47CE3"/>
    <w:rsid w:val="00C65745"/>
    <w:rsid w:val="00C76A97"/>
    <w:rsid w:val="00CA3EBD"/>
    <w:rsid w:val="00CD0F7F"/>
    <w:rsid w:val="00CE6F46"/>
    <w:rsid w:val="00D34490"/>
    <w:rsid w:val="00D37F70"/>
    <w:rsid w:val="00D678A4"/>
    <w:rsid w:val="00D81760"/>
    <w:rsid w:val="00D84602"/>
    <w:rsid w:val="00DB4F08"/>
    <w:rsid w:val="00DD0BE3"/>
    <w:rsid w:val="00DF1A8E"/>
    <w:rsid w:val="00E12F77"/>
    <w:rsid w:val="00E52FBE"/>
    <w:rsid w:val="00E65E2A"/>
    <w:rsid w:val="00ED3654"/>
    <w:rsid w:val="00F17BB3"/>
    <w:rsid w:val="00F33F38"/>
    <w:rsid w:val="00F51589"/>
    <w:rsid w:val="00F535C5"/>
    <w:rsid w:val="00F92ED2"/>
    <w:rsid w:val="00FA3D84"/>
    <w:rsid w:val="00FD0D99"/>
    <w:rsid w:val="00FE0C49"/>
    <w:rsid w:val="00FE1148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251</Words>
  <Characters>1360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</dc:creator>
  <cp:keywords/>
  <dc:description/>
  <cp:lastModifiedBy>ΓΕΝΙΚΟ ΛΥΚΕΙΟ ΣΚΡΙΠΕΡΟΥ</cp:lastModifiedBy>
  <cp:revision>30</cp:revision>
  <cp:lastPrinted>2013-04-26T10:06:00Z</cp:lastPrinted>
  <dcterms:created xsi:type="dcterms:W3CDTF">2012-05-15T08:50:00Z</dcterms:created>
  <dcterms:modified xsi:type="dcterms:W3CDTF">2015-05-07T09:14:00Z</dcterms:modified>
</cp:coreProperties>
</file>