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1A" w:rsidRDefault="000A7B1A" w:rsidP="000A7B1A">
      <w:pPr>
        <w:jc w:val="center"/>
        <w:rPr>
          <w:b/>
          <w:sz w:val="28"/>
          <w:szCs w:val="28"/>
        </w:rPr>
      </w:pPr>
      <w:r>
        <w:rPr>
          <w:b/>
          <w:sz w:val="28"/>
          <w:szCs w:val="28"/>
        </w:rPr>
        <w:t>ΦΥΛΕΤΙΚΕΣ ΔΙΑΚΡΙΣΕΙΣ –ΜΕΤΑΝΑΣΤΕΥΣΗ</w:t>
      </w:r>
    </w:p>
    <w:p w:rsidR="000A7B1A" w:rsidRDefault="000A7B1A" w:rsidP="000A7B1A">
      <w:pPr>
        <w:pStyle w:val="a3"/>
        <w:autoSpaceDE w:val="0"/>
        <w:autoSpaceDN w:val="0"/>
        <w:adjustRightInd w:val="0"/>
        <w:spacing w:after="0" w:line="240" w:lineRule="auto"/>
        <w:jc w:val="both"/>
        <w:rPr>
          <w:rFonts w:cs="Calibri"/>
          <w:sz w:val="24"/>
          <w:szCs w:val="24"/>
        </w:rPr>
      </w:pPr>
      <w:bookmarkStart w:id="0" w:name="_GoBack"/>
      <w:bookmarkEnd w:id="0"/>
      <w:r>
        <w:rPr>
          <w:rFonts w:cs="Calibri"/>
          <w:sz w:val="24"/>
          <w:szCs w:val="24"/>
        </w:rPr>
        <w:t>Διαβάζουμε την ιστορία και σκεφτόμαστε</w:t>
      </w:r>
    </w:p>
    <w:p w:rsidR="000A7B1A" w:rsidRDefault="000A7B1A" w:rsidP="000A7B1A">
      <w:pPr>
        <w:autoSpaceDE w:val="0"/>
        <w:autoSpaceDN w:val="0"/>
        <w:adjustRightInd w:val="0"/>
        <w:spacing w:after="0" w:line="240" w:lineRule="auto"/>
        <w:ind w:left="360"/>
        <w:jc w:val="both"/>
        <w:rPr>
          <w:rFonts w:cs="Calibri"/>
          <w:sz w:val="24"/>
          <w:szCs w:val="24"/>
        </w:rPr>
      </w:pPr>
    </w:p>
    <w:p w:rsidR="000A7B1A" w:rsidRDefault="000A7B1A" w:rsidP="000A7B1A">
      <w:pPr>
        <w:autoSpaceDE w:val="0"/>
        <w:autoSpaceDN w:val="0"/>
        <w:adjustRightInd w:val="0"/>
        <w:spacing w:after="0" w:line="240" w:lineRule="auto"/>
        <w:ind w:left="360"/>
        <w:jc w:val="both"/>
        <w:rPr>
          <w:rFonts w:cs="Calibri"/>
          <w:sz w:val="24"/>
          <w:szCs w:val="24"/>
        </w:rPr>
      </w:pPr>
      <w:r>
        <w:rPr>
          <w:rFonts w:cs="Calibri"/>
          <w:sz w:val="24"/>
          <w:szCs w:val="24"/>
        </w:rPr>
        <w:t xml:space="preserve">Μια μέρα τα δάκτυλα άρχισαν να τσακώνονται μεταξύ τους για το ποιο ήταν το καλύτερο. Πρώτος μίλησε ο Δείκτης: «Νομίζω ότι είμαι το καλύτερο και το πιο σημαντικό δάκτυλο γιατί όταν κάποιος θέλει να μάθει προς τα πού να πάει εγώ μπορώ να του δείξω το δρόμο. Χωρίς εμένα όλοι θα ήταν χαμένοι!». «Για μισό λεπτό!», είπε ο Μέσος. «Εγώ είμαι το πιο μακρύ δάκτυλο από όλα. Και, αφού είμαι το μεγαλύτερο, είμαι και το καλύτερο». «Ορίστε;», είπε ο Παράμεσος. «Αυτό που ξέρω εγώ είναι ότι εγώ είμαι το πιο σημαντικό δάκτυλο, αφού φοράω χρυσό, ασήμι και διαμάντια. Μα δεν είμαι πολύ όμορφο;». </w:t>
      </w:r>
    </w:p>
    <w:p w:rsidR="000A7B1A" w:rsidRDefault="000A7B1A" w:rsidP="000A7B1A">
      <w:pPr>
        <w:autoSpaceDE w:val="0"/>
        <w:autoSpaceDN w:val="0"/>
        <w:adjustRightInd w:val="0"/>
        <w:spacing w:after="0" w:line="240" w:lineRule="auto"/>
        <w:ind w:left="360"/>
        <w:jc w:val="both"/>
        <w:rPr>
          <w:rFonts w:cs="Calibri"/>
          <w:sz w:val="24"/>
          <w:szCs w:val="24"/>
        </w:rPr>
      </w:pPr>
      <w:r>
        <w:rPr>
          <w:rFonts w:cs="Calibri"/>
          <w:sz w:val="24"/>
          <w:szCs w:val="24"/>
        </w:rPr>
        <w:t>«</w:t>
      </w:r>
      <w:proofErr w:type="spellStart"/>
      <w:r>
        <w:rPr>
          <w:rFonts w:cs="Calibri"/>
          <w:sz w:val="24"/>
          <w:szCs w:val="24"/>
        </w:rPr>
        <w:t>Σσσσς</w:t>
      </w:r>
      <w:proofErr w:type="spellEnd"/>
      <w:r>
        <w:rPr>
          <w:rFonts w:cs="Calibri"/>
          <w:sz w:val="24"/>
          <w:szCs w:val="24"/>
        </w:rPr>
        <w:t xml:space="preserve">… σειρά μου τώρα», είπε το Δακτυλάκι. «Μπορεί να είμαι το πιο μικρό απ’ όλα, αλλά ποιο άλλο δάκτυλο μπορεί να γλείφει τη σοκολάτα από τα τοιχώματα του μπολ, όταν ανακατεύουμε;». </w:t>
      </w:r>
    </w:p>
    <w:p w:rsidR="000A7B1A" w:rsidRDefault="000A7B1A" w:rsidP="000A7B1A">
      <w:pPr>
        <w:autoSpaceDE w:val="0"/>
        <w:autoSpaceDN w:val="0"/>
        <w:adjustRightInd w:val="0"/>
        <w:spacing w:after="0" w:line="240" w:lineRule="auto"/>
        <w:ind w:left="360"/>
        <w:jc w:val="both"/>
        <w:rPr>
          <w:rFonts w:cs="Calibri"/>
          <w:sz w:val="24"/>
          <w:szCs w:val="24"/>
        </w:rPr>
      </w:pPr>
      <w:r>
        <w:rPr>
          <w:rFonts w:cs="Calibri"/>
          <w:sz w:val="24"/>
          <w:szCs w:val="24"/>
        </w:rPr>
        <w:t>Τίποτα δεν ακουγόταν. Μόνο ο Αντίχειρας δεν είχε πάρει ακόμα το λόγο. «Είμαι ο Αντίχειρας και, ναι, μπορεί να είμαι μόνος μου στο πλάι της παλάμης, αλλά χωρίς εμένα πώς θα κρατούσατε το μολύβι, πώς θα ξεκουμπώνατε το παλτό σας, πώς θα ξεφλουδίζατε μια μπανάνα και πώς θα βουρτσίζατε τα δόντια σας; Θα σας ήταν πολύ δύσκολο, όπως θα ήταν και για μένα, εάν δεν είχα όλους εσάς να με βοηθάτε. Χρειαζόμαστε ο ένας τον άλλον. Κανένα δάκτυλο δεν είναι καλύτερο από τα υπόλοιπα. Είμαστε όλοι εξίσου σημαντικοί. Ας δώσουμε λοιπόν τα χέρια και ας θυμόμαστε ότι χρειαζόμαστε ο ένας τον άλλον για να γινόμαστε καλύτεροι».</w:t>
      </w:r>
    </w:p>
    <w:p w:rsidR="000A7B1A" w:rsidRDefault="000A7B1A" w:rsidP="000A7B1A">
      <w:pPr>
        <w:autoSpaceDE w:val="0"/>
        <w:autoSpaceDN w:val="0"/>
        <w:adjustRightInd w:val="0"/>
        <w:spacing w:after="0" w:line="240" w:lineRule="auto"/>
        <w:ind w:left="360"/>
        <w:jc w:val="both"/>
        <w:rPr>
          <w:rFonts w:cs="Calibri"/>
          <w:sz w:val="24"/>
          <w:szCs w:val="24"/>
        </w:rPr>
      </w:pPr>
    </w:p>
    <w:p w:rsidR="000A7B1A" w:rsidRDefault="000A7B1A" w:rsidP="000A7B1A">
      <w:pPr>
        <w:autoSpaceDE w:val="0"/>
        <w:autoSpaceDN w:val="0"/>
        <w:adjustRightInd w:val="0"/>
        <w:spacing w:after="0" w:line="240" w:lineRule="auto"/>
        <w:jc w:val="both"/>
        <w:rPr>
          <w:rFonts w:cs="Calibri"/>
          <w:sz w:val="24"/>
          <w:szCs w:val="24"/>
        </w:rPr>
      </w:pPr>
      <w:r>
        <w:rPr>
          <w:rFonts w:cs="Calibri"/>
          <w:sz w:val="24"/>
          <w:szCs w:val="24"/>
        </w:rPr>
        <w:t xml:space="preserve">Ολοκληρώστε την ιστορία σφίγγοντας τα χέρια με ένα παιδί και ζητήστε του με τη σειρά του να σφίξει τα χέρια με το διπλανό του </w:t>
      </w:r>
      <w:proofErr w:type="spellStart"/>
      <w:r>
        <w:rPr>
          <w:rFonts w:cs="Calibri"/>
          <w:sz w:val="24"/>
          <w:szCs w:val="24"/>
        </w:rPr>
        <w:t>κ.ο.κ</w:t>
      </w:r>
      <w:proofErr w:type="spellEnd"/>
      <w:r>
        <w:rPr>
          <w:rFonts w:cs="Calibri"/>
          <w:sz w:val="24"/>
          <w:szCs w:val="24"/>
        </w:rPr>
        <w:t>.</w:t>
      </w:r>
    </w:p>
    <w:p w:rsidR="000A7B1A" w:rsidRDefault="000A7B1A" w:rsidP="000A7B1A">
      <w:pPr>
        <w:autoSpaceDE w:val="0"/>
        <w:autoSpaceDN w:val="0"/>
        <w:adjustRightInd w:val="0"/>
        <w:spacing w:after="0" w:line="240" w:lineRule="auto"/>
        <w:jc w:val="both"/>
        <w:rPr>
          <w:rFonts w:cs="Calibri"/>
          <w:sz w:val="24"/>
          <w:szCs w:val="24"/>
        </w:rPr>
      </w:pPr>
    </w:p>
    <w:p w:rsidR="000A7B1A" w:rsidRDefault="000A7B1A" w:rsidP="000A7B1A">
      <w:pPr>
        <w:autoSpaceDE w:val="0"/>
        <w:autoSpaceDN w:val="0"/>
        <w:adjustRightInd w:val="0"/>
        <w:spacing w:after="0" w:line="240" w:lineRule="auto"/>
        <w:jc w:val="both"/>
        <w:rPr>
          <w:rFonts w:cs="Calibri"/>
          <w:b/>
          <w:sz w:val="24"/>
          <w:szCs w:val="24"/>
        </w:rPr>
      </w:pPr>
      <w:r>
        <w:rPr>
          <w:rFonts w:cs="Calibri"/>
          <w:b/>
          <w:sz w:val="24"/>
          <w:szCs w:val="24"/>
        </w:rPr>
        <w:t>Ερωτήσεις στο κείμενο</w:t>
      </w:r>
    </w:p>
    <w:p w:rsidR="000A7B1A" w:rsidRDefault="000A7B1A" w:rsidP="000A7B1A">
      <w:pPr>
        <w:autoSpaceDE w:val="0"/>
        <w:autoSpaceDN w:val="0"/>
        <w:adjustRightInd w:val="0"/>
        <w:spacing w:after="0" w:line="240" w:lineRule="auto"/>
        <w:jc w:val="both"/>
        <w:rPr>
          <w:rFonts w:cs="Calibri"/>
          <w:color w:val="000000"/>
          <w:sz w:val="24"/>
          <w:szCs w:val="24"/>
        </w:rPr>
      </w:pPr>
    </w:p>
    <w:p w:rsidR="000A7B1A" w:rsidRDefault="000A7B1A" w:rsidP="000A7B1A">
      <w:pPr>
        <w:pStyle w:val="a3"/>
        <w:numPr>
          <w:ilvl w:val="0"/>
          <w:numId w:val="2"/>
        </w:numPr>
        <w:autoSpaceDE w:val="0"/>
        <w:autoSpaceDN w:val="0"/>
        <w:adjustRightInd w:val="0"/>
        <w:spacing w:after="0" w:line="240" w:lineRule="auto"/>
        <w:jc w:val="both"/>
        <w:rPr>
          <w:rFonts w:cs="Calibri"/>
          <w:b/>
          <w:sz w:val="24"/>
          <w:szCs w:val="24"/>
        </w:rPr>
      </w:pPr>
      <w:r>
        <w:rPr>
          <w:rFonts w:cs="Calibri"/>
          <w:color w:val="000000"/>
          <w:sz w:val="24"/>
          <w:szCs w:val="24"/>
        </w:rPr>
        <w:t>Γιατί κάποια δάκτυλα πίστευαν ότι είναι πιο σημαντικά από τα άλλα;</w:t>
      </w:r>
    </w:p>
    <w:p w:rsidR="000A7B1A" w:rsidRDefault="000A7B1A" w:rsidP="000A7B1A">
      <w:pPr>
        <w:pStyle w:val="a3"/>
        <w:numPr>
          <w:ilvl w:val="0"/>
          <w:numId w:val="2"/>
        </w:numPr>
        <w:autoSpaceDE w:val="0"/>
        <w:autoSpaceDN w:val="0"/>
        <w:adjustRightInd w:val="0"/>
        <w:spacing w:after="0" w:line="240" w:lineRule="auto"/>
        <w:jc w:val="both"/>
        <w:rPr>
          <w:rFonts w:cs="Calibri"/>
          <w:color w:val="000000"/>
          <w:sz w:val="24"/>
          <w:szCs w:val="24"/>
        </w:rPr>
      </w:pPr>
      <w:r>
        <w:rPr>
          <w:rFonts w:cs="Calibri"/>
          <w:color w:val="000000"/>
          <w:sz w:val="24"/>
          <w:szCs w:val="24"/>
        </w:rPr>
        <w:t>Πώς κατάφερε ο αντίχειρας να τα κάνει να σταματήσουν να τσακώνονται;</w:t>
      </w:r>
    </w:p>
    <w:p w:rsidR="000A7B1A" w:rsidRDefault="000A7B1A" w:rsidP="000A7B1A">
      <w:pPr>
        <w:pStyle w:val="a3"/>
        <w:numPr>
          <w:ilvl w:val="0"/>
          <w:numId w:val="2"/>
        </w:numPr>
        <w:autoSpaceDE w:val="0"/>
        <w:autoSpaceDN w:val="0"/>
        <w:adjustRightInd w:val="0"/>
        <w:spacing w:after="0" w:line="240" w:lineRule="auto"/>
        <w:jc w:val="both"/>
        <w:rPr>
          <w:rFonts w:cs="Calibri"/>
          <w:color w:val="000000"/>
          <w:sz w:val="24"/>
          <w:szCs w:val="24"/>
        </w:rPr>
      </w:pPr>
      <w:r>
        <w:rPr>
          <w:rFonts w:cs="Calibri"/>
          <w:color w:val="000000"/>
          <w:sz w:val="24"/>
          <w:szCs w:val="24"/>
        </w:rPr>
        <w:t>Έχουμε νιώσει ποτέ λιγότερο ή περισσότερο σημαντικοί από κάποιον άλλο στο σχολείο ή στο σπίτι;</w:t>
      </w:r>
    </w:p>
    <w:p w:rsidR="000A7B1A" w:rsidRDefault="000A7B1A" w:rsidP="000A7B1A">
      <w:pPr>
        <w:pStyle w:val="a3"/>
        <w:numPr>
          <w:ilvl w:val="0"/>
          <w:numId w:val="2"/>
        </w:numPr>
        <w:autoSpaceDE w:val="0"/>
        <w:autoSpaceDN w:val="0"/>
        <w:adjustRightInd w:val="0"/>
        <w:spacing w:after="0" w:line="240" w:lineRule="auto"/>
        <w:jc w:val="both"/>
        <w:rPr>
          <w:rFonts w:cs="Calibri"/>
          <w:color w:val="000000"/>
          <w:sz w:val="24"/>
          <w:szCs w:val="24"/>
        </w:rPr>
      </w:pPr>
      <w:r>
        <w:rPr>
          <w:rFonts w:cs="Calibri"/>
          <w:color w:val="000000"/>
          <w:sz w:val="24"/>
          <w:szCs w:val="24"/>
        </w:rPr>
        <w:t>Πώς μπορούμε να βοηθήσουμε κάποιον στο σπίτι ή στο σχολείο που νιώθει «λίγος»;</w:t>
      </w:r>
    </w:p>
    <w:p w:rsidR="000A7B1A" w:rsidRDefault="000A7B1A" w:rsidP="000A7B1A">
      <w:pPr>
        <w:pStyle w:val="a3"/>
        <w:numPr>
          <w:ilvl w:val="0"/>
          <w:numId w:val="2"/>
        </w:numPr>
        <w:autoSpaceDE w:val="0"/>
        <w:autoSpaceDN w:val="0"/>
        <w:adjustRightInd w:val="0"/>
        <w:spacing w:after="0" w:line="240" w:lineRule="auto"/>
        <w:jc w:val="both"/>
        <w:rPr>
          <w:rFonts w:cs="Calibri"/>
          <w:color w:val="000000"/>
          <w:sz w:val="24"/>
          <w:szCs w:val="24"/>
        </w:rPr>
      </w:pPr>
      <w:r>
        <w:rPr>
          <w:rFonts w:cs="Calibri"/>
          <w:color w:val="000000"/>
          <w:sz w:val="24"/>
          <w:szCs w:val="24"/>
        </w:rPr>
        <w:t>Μπορείτε να θυμηθείτε μια φορά που κάποιος σας βοήθησε στο σπίτι ή στο σχολείο;</w:t>
      </w:r>
    </w:p>
    <w:p w:rsidR="000A7B1A" w:rsidRDefault="000A7B1A" w:rsidP="000A7B1A">
      <w:pPr>
        <w:pStyle w:val="a3"/>
        <w:numPr>
          <w:ilvl w:val="0"/>
          <w:numId w:val="2"/>
        </w:numPr>
        <w:autoSpaceDE w:val="0"/>
        <w:autoSpaceDN w:val="0"/>
        <w:adjustRightInd w:val="0"/>
        <w:spacing w:after="0" w:line="240" w:lineRule="auto"/>
        <w:jc w:val="both"/>
        <w:rPr>
          <w:rFonts w:cs="Calibri"/>
          <w:color w:val="000000"/>
          <w:sz w:val="24"/>
          <w:szCs w:val="24"/>
        </w:rPr>
      </w:pPr>
      <w:r>
        <w:rPr>
          <w:rFonts w:cs="Calibri"/>
          <w:color w:val="000000"/>
          <w:sz w:val="24"/>
          <w:szCs w:val="24"/>
        </w:rPr>
        <w:t>Πώς νιώθουμε όταν μας βοηθά κάποιος ή όταν μπορούμε να βοηθήσουμε εμείς κάποιον άλλο;</w:t>
      </w:r>
    </w:p>
    <w:p w:rsidR="000A7B1A" w:rsidRDefault="000A7B1A" w:rsidP="000A7B1A">
      <w:pPr>
        <w:autoSpaceDE w:val="0"/>
        <w:autoSpaceDN w:val="0"/>
        <w:adjustRightInd w:val="0"/>
        <w:spacing w:after="0" w:line="240" w:lineRule="auto"/>
        <w:jc w:val="both"/>
        <w:rPr>
          <w:rFonts w:cs="Calibri"/>
          <w:color w:val="000000"/>
          <w:sz w:val="24"/>
          <w:szCs w:val="24"/>
        </w:rPr>
      </w:pPr>
    </w:p>
    <w:p w:rsidR="000A7B1A" w:rsidRDefault="000A7B1A" w:rsidP="000A7B1A">
      <w:pPr>
        <w:pStyle w:val="a3"/>
        <w:numPr>
          <w:ilvl w:val="0"/>
          <w:numId w:val="1"/>
        </w:numPr>
        <w:jc w:val="both"/>
        <w:rPr>
          <w:rFonts w:cs="Calibri"/>
          <w:color w:val="000000"/>
          <w:sz w:val="24"/>
          <w:szCs w:val="24"/>
          <w:lang w:val="en-US"/>
        </w:rPr>
      </w:pPr>
      <w:r>
        <w:rPr>
          <w:rFonts w:cs="Calibri"/>
          <w:color w:val="000000"/>
          <w:sz w:val="24"/>
          <w:szCs w:val="24"/>
        </w:rPr>
        <w:t xml:space="preserve">Ο </w:t>
      </w:r>
      <w:r>
        <w:rPr>
          <w:rFonts w:cs="Calibri"/>
          <w:color w:val="000000"/>
          <w:sz w:val="24"/>
          <w:szCs w:val="24"/>
          <w:lang w:val="en-US"/>
        </w:rPr>
        <w:t>JAFAR</w:t>
      </w:r>
      <w:r>
        <w:rPr>
          <w:rFonts w:cs="Calibri"/>
          <w:color w:val="000000"/>
          <w:sz w:val="24"/>
          <w:szCs w:val="24"/>
        </w:rPr>
        <w:t xml:space="preserve"> είναι ξεχωριστός άνθρωπος</w:t>
      </w:r>
    </w:p>
    <w:p w:rsidR="000A7B1A" w:rsidRDefault="000A7B1A" w:rsidP="000A7B1A">
      <w:pPr>
        <w:pStyle w:val="a3"/>
        <w:jc w:val="both"/>
        <w:rPr>
          <w:lang w:val="en-US"/>
        </w:rPr>
      </w:pPr>
      <w:hyperlink r:id="rId6" w:history="1">
        <w:r>
          <w:rPr>
            <w:rStyle w:val="-"/>
            <w:rFonts w:cs="Calibri"/>
            <w:sz w:val="24"/>
            <w:szCs w:val="24"/>
            <w:lang w:val="en-US"/>
          </w:rPr>
          <w:t>https://www.youtube.com/watch?v=dfccrwUlROU</w:t>
        </w:r>
      </w:hyperlink>
    </w:p>
    <w:p w:rsidR="000A7B1A" w:rsidRDefault="000A7B1A" w:rsidP="000A7B1A">
      <w:pPr>
        <w:pStyle w:val="a3"/>
        <w:jc w:val="both"/>
        <w:rPr>
          <w:rFonts w:cs="Calibri"/>
          <w:color w:val="000000"/>
          <w:sz w:val="24"/>
          <w:szCs w:val="24"/>
          <w:lang w:val="en-US"/>
        </w:rPr>
      </w:pPr>
    </w:p>
    <w:p w:rsidR="000A7B1A" w:rsidRDefault="000A7B1A" w:rsidP="000A7B1A">
      <w:pPr>
        <w:pStyle w:val="a3"/>
        <w:numPr>
          <w:ilvl w:val="0"/>
          <w:numId w:val="1"/>
        </w:numPr>
        <w:jc w:val="both"/>
        <w:rPr>
          <w:rFonts w:cs="Calibri"/>
          <w:color w:val="000000"/>
          <w:sz w:val="24"/>
          <w:szCs w:val="24"/>
        </w:rPr>
      </w:pPr>
      <w:r>
        <w:rPr>
          <w:rFonts w:cs="Calibri"/>
          <w:color w:val="000000"/>
          <w:sz w:val="24"/>
          <w:szCs w:val="24"/>
        </w:rPr>
        <w:t>Φ όπως Φίλος, από το 2</w:t>
      </w:r>
      <w:r>
        <w:rPr>
          <w:rFonts w:cs="Calibri"/>
          <w:color w:val="000000"/>
          <w:sz w:val="24"/>
          <w:szCs w:val="24"/>
          <w:vertAlign w:val="superscript"/>
        </w:rPr>
        <w:t>ο</w:t>
      </w:r>
      <w:r>
        <w:rPr>
          <w:rFonts w:cs="Calibri"/>
          <w:color w:val="000000"/>
          <w:sz w:val="24"/>
          <w:szCs w:val="24"/>
        </w:rPr>
        <w:t xml:space="preserve"> Δημοτικό Αγίου Στεφάνου</w:t>
      </w:r>
    </w:p>
    <w:p w:rsidR="000A7B1A" w:rsidRDefault="000A7B1A" w:rsidP="000A7B1A">
      <w:pPr>
        <w:ind w:left="360"/>
        <w:jc w:val="both"/>
        <w:rPr>
          <w:szCs w:val="24"/>
        </w:rPr>
      </w:pPr>
      <w:r>
        <w:rPr>
          <w:rFonts w:cs="Calibri"/>
          <w:color w:val="000000"/>
          <w:sz w:val="24"/>
          <w:szCs w:val="24"/>
        </w:rPr>
        <w:t xml:space="preserve">       </w:t>
      </w:r>
      <w:hyperlink r:id="rId7" w:history="1">
        <w:r>
          <w:rPr>
            <w:rStyle w:val="-"/>
          </w:rPr>
          <w:t>https://www.youtube.com/watch?v=vY422dD5EeQ</w:t>
        </w:r>
      </w:hyperlink>
      <w:r>
        <w:rPr>
          <w:szCs w:val="24"/>
        </w:rPr>
        <w:t xml:space="preserve"> </w:t>
      </w:r>
    </w:p>
    <w:p w:rsidR="000A7B1A" w:rsidRDefault="000A7B1A" w:rsidP="000A7B1A">
      <w:pPr>
        <w:pStyle w:val="a3"/>
        <w:numPr>
          <w:ilvl w:val="0"/>
          <w:numId w:val="1"/>
        </w:numPr>
        <w:jc w:val="both"/>
        <w:rPr>
          <w:rFonts w:cs="Calibri"/>
          <w:color w:val="000000"/>
          <w:sz w:val="24"/>
          <w:szCs w:val="24"/>
        </w:rPr>
      </w:pPr>
      <w:r>
        <w:rPr>
          <w:rFonts w:cs="Calibri"/>
          <w:color w:val="000000"/>
          <w:sz w:val="24"/>
          <w:szCs w:val="24"/>
        </w:rPr>
        <w:lastRenderedPageBreak/>
        <w:t>Φτιάξτε μια αφίσα με μήνυμα αποδοχής της διαφορετικότητας, φυλετικής, κοινωνικής, των ΑΜΕΑ</w:t>
      </w:r>
    </w:p>
    <w:p w:rsidR="000A7B1A" w:rsidRDefault="000A7B1A" w:rsidP="000A7B1A">
      <w:pPr>
        <w:pStyle w:val="a3"/>
        <w:autoSpaceDE w:val="0"/>
        <w:autoSpaceDN w:val="0"/>
        <w:adjustRightInd w:val="0"/>
        <w:spacing w:after="0" w:line="240" w:lineRule="auto"/>
        <w:jc w:val="both"/>
        <w:rPr>
          <w:rFonts w:cs="Calibri"/>
          <w:color w:val="000000"/>
          <w:sz w:val="24"/>
          <w:szCs w:val="24"/>
        </w:rPr>
      </w:pPr>
    </w:p>
    <w:p w:rsidR="000A7B1A" w:rsidRDefault="000A7B1A" w:rsidP="000A7B1A">
      <w:pPr>
        <w:pStyle w:val="a3"/>
        <w:numPr>
          <w:ilvl w:val="0"/>
          <w:numId w:val="1"/>
        </w:numPr>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 Χρησιμοποιήστε ηλεκτρονικά λεξικά (</w:t>
      </w:r>
      <w:hyperlink r:id="rId8" w:history="1">
        <w:r>
          <w:rPr>
            <w:rStyle w:val="-"/>
            <w:rFonts w:cs="Calibri"/>
            <w:sz w:val="24"/>
            <w:szCs w:val="24"/>
          </w:rPr>
          <w:t>http://www.greek-language.gr/greekLang/modern_greek/tools/lexica/triantafyllides/index.htm</w:t>
        </w:r>
        <w:r>
          <w:rPr>
            <w:rStyle w:val="-"/>
            <w:rFonts w:cs="Calibri"/>
            <w:sz w:val="24"/>
            <w:szCs w:val="24"/>
            <w:lang w:val="en-US"/>
          </w:rPr>
          <w:t>l</w:t>
        </w:r>
        <w:r>
          <w:rPr>
            <w:rStyle w:val="-"/>
            <w:rFonts w:cs="Calibri"/>
            <w:sz w:val="24"/>
            <w:szCs w:val="24"/>
          </w:rPr>
          <w:t>)</w:t>
        </w:r>
      </w:hyperlink>
      <w:r>
        <w:rPr>
          <w:rFonts w:cs="Calibri"/>
          <w:color w:val="000000"/>
          <w:sz w:val="24"/>
          <w:szCs w:val="24"/>
        </w:rPr>
        <w:t>και δώστε τον ορισμό των παρακάτω λέξεων:</w:t>
      </w:r>
    </w:p>
    <w:p w:rsidR="000A7B1A" w:rsidRDefault="000A7B1A" w:rsidP="000A7B1A">
      <w:pPr>
        <w:pStyle w:val="a3"/>
        <w:jc w:val="both"/>
        <w:rPr>
          <w:rFonts w:cs="Calibri"/>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3836"/>
      </w:tblGrid>
      <w:tr w:rsidR="000A7B1A" w:rsidTr="00B7339B">
        <w:tc>
          <w:tcPr>
            <w:tcW w:w="3966" w:type="dxa"/>
            <w:tcBorders>
              <w:top w:val="single" w:sz="4" w:space="0" w:color="auto"/>
              <w:left w:val="single" w:sz="4" w:space="0" w:color="auto"/>
              <w:bottom w:val="single" w:sz="4" w:space="0" w:color="auto"/>
              <w:right w:val="single" w:sz="4" w:space="0" w:color="auto"/>
            </w:tcBorders>
          </w:tcPr>
          <w:p w:rsidR="000A7B1A" w:rsidRDefault="000A7B1A" w:rsidP="00B7339B">
            <w:pPr>
              <w:pStyle w:val="a3"/>
              <w:autoSpaceDE w:val="0"/>
              <w:autoSpaceDN w:val="0"/>
              <w:adjustRightInd w:val="0"/>
              <w:spacing w:after="0" w:line="240" w:lineRule="auto"/>
              <w:ind w:left="0"/>
              <w:jc w:val="both"/>
              <w:rPr>
                <w:rFonts w:cs="Calibri"/>
                <w:b/>
                <w:i/>
                <w:color w:val="000000"/>
                <w:sz w:val="24"/>
                <w:szCs w:val="24"/>
              </w:rPr>
            </w:pPr>
            <w:r>
              <w:rPr>
                <w:rFonts w:cs="Calibri"/>
                <w:b/>
                <w:i/>
                <w:color w:val="000000"/>
                <w:sz w:val="24"/>
                <w:szCs w:val="24"/>
              </w:rPr>
              <w:t>Ξενοφοβία</w:t>
            </w:r>
          </w:p>
          <w:p w:rsidR="000A7B1A" w:rsidRDefault="000A7B1A" w:rsidP="00B7339B">
            <w:pPr>
              <w:pStyle w:val="a3"/>
              <w:autoSpaceDE w:val="0"/>
              <w:autoSpaceDN w:val="0"/>
              <w:adjustRightInd w:val="0"/>
              <w:spacing w:after="0" w:line="240" w:lineRule="auto"/>
              <w:ind w:left="0"/>
              <w:jc w:val="both"/>
              <w:rPr>
                <w:rFonts w:cs="Calibri"/>
                <w:b/>
                <w:i/>
                <w:color w:val="000000"/>
                <w:sz w:val="24"/>
                <w:szCs w:val="24"/>
              </w:rPr>
            </w:pPr>
          </w:p>
        </w:tc>
        <w:tc>
          <w:tcPr>
            <w:tcW w:w="3836" w:type="dxa"/>
            <w:tcBorders>
              <w:top w:val="single" w:sz="4" w:space="0" w:color="auto"/>
              <w:left w:val="single" w:sz="4" w:space="0" w:color="auto"/>
              <w:bottom w:val="single" w:sz="4" w:space="0" w:color="auto"/>
              <w:right w:val="single" w:sz="4" w:space="0" w:color="auto"/>
            </w:tcBorders>
          </w:tcPr>
          <w:p w:rsidR="000A7B1A" w:rsidRDefault="000A7B1A" w:rsidP="00B7339B">
            <w:pPr>
              <w:pStyle w:val="a3"/>
              <w:autoSpaceDE w:val="0"/>
              <w:autoSpaceDN w:val="0"/>
              <w:adjustRightInd w:val="0"/>
              <w:spacing w:after="0" w:line="240" w:lineRule="auto"/>
              <w:ind w:left="0"/>
              <w:jc w:val="both"/>
              <w:rPr>
                <w:rFonts w:cs="Calibri"/>
                <w:color w:val="000000"/>
                <w:sz w:val="24"/>
                <w:szCs w:val="24"/>
              </w:rPr>
            </w:pPr>
          </w:p>
        </w:tc>
      </w:tr>
      <w:tr w:rsidR="000A7B1A" w:rsidTr="00B7339B">
        <w:tc>
          <w:tcPr>
            <w:tcW w:w="3966" w:type="dxa"/>
            <w:tcBorders>
              <w:top w:val="single" w:sz="4" w:space="0" w:color="auto"/>
              <w:left w:val="single" w:sz="4" w:space="0" w:color="auto"/>
              <w:bottom w:val="single" w:sz="4" w:space="0" w:color="auto"/>
              <w:right w:val="single" w:sz="4" w:space="0" w:color="auto"/>
            </w:tcBorders>
          </w:tcPr>
          <w:p w:rsidR="000A7B1A" w:rsidRDefault="000A7B1A" w:rsidP="00B7339B">
            <w:pPr>
              <w:pStyle w:val="a3"/>
              <w:autoSpaceDE w:val="0"/>
              <w:autoSpaceDN w:val="0"/>
              <w:adjustRightInd w:val="0"/>
              <w:spacing w:after="0" w:line="240" w:lineRule="auto"/>
              <w:ind w:left="0"/>
              <w:jc w:val="both"/>
              <w:rPr>
                <w:rFonts w:cs="Calibri"/>
                <w:b/>
                <w:i/>
                <w:color w:val="000000"/>
                <w:sz w:val="24"/>
                <w:szCs w:val="24"/>
              </w:rPr>
            </w:pPr>
            <w:r>
              <w:rPr>
                <w:rFonts w:cs="Calibri"/>
                <w:b/>
                <w:i/>
                <w:color w:val="000000"/>
                <w:sz w:val="24"/>
                <w:szCs w:val="24"/>
              </w:rPr>
              <w:t>Πρόσφυγας</w:t>
            </w:r>
          </w:p>
          <w:p w:rsidR="000A7B1A" w:rsidRDefault="000A7B1A" w:rsidP="00B7339B">
            <w:pPr>
              <w:pStyle w:val="a3"/>
              <w:autoSpaceDE w:val="0"/>
              <w:autoSpaceDN w:val="0"/>
              <w:adjustRightInd w:val="0"/>
              <w:spacing w:after="0" w:line="240" w:lineRule="auto"/>
              <w:ind w:left="0"/>
              <w:jc w:val="both"/>
              <w:rPr>
                <w:rFonts w:cs="Calibri"/>
                <w:b/>
                <w:i/>
                <w:color w:val="000000"/>
                <w:sz w:val="24"/>
                <w:szCs w:val="24"/>
              </w:rPr>
            </w:pPr>
          </w:p>
        </w:tc>
        <w:tc>
          <w:tcPr>
            <w:tcW w:w="3836" w:type="dxa"/>
            <w:tcBorders>
              <w:top w:val="single" w:sz="4" w:space="0" w:color="auto"/>
              <w:left w:val="single" w:sz="4" w:space="0" w:color="auto"/>
              <w:bottom w:val="single" w:sz="4" w:space="0" w:color="auto"/>
              <w:right w:val="single" w:sz="4" w:space="0" w:color="auto"/>
            </w:tcBorders>
          </w:tcPr>
          <w:p w:rsidR="000A7B1A" w:rsidRDefault="000A7B1A" w:rsidP="00B7339B">
            <w:pPr>
              <w:pStyle w:val="a3"/>
              <w:autoSpaceDE w:val="0"/>
              <w:autoSpaceDN w:val="0"/>
              <w:adjustRightInd w:val="0"/>
              <w:spacing w:after="0" w:line="240" w:lineRule="auto"/>
              <w:ind w:left="0"/>
              <w:jc w:val="both"/>
              <w:rPr>
                <w:rFonts w:cs="Calibri"/>
                <w:color w:val="000000"/>
                <w:sz w:val="24"/>
                <w:szCs w:val="24"/>
              </w:rPr>
            </w:pPr>
          </w:p>
        </w:tc>
      </w:tr>
      <w:tr w:rsidR="000A7B1A" w:rsidTr="00B7339B">
        <w:tc>
          <w:tcPr>
            <w:tcW w:w="3966" w:type="dxa"/>
            <w:tcBorders>
              <w:top w:val="single" w:sz="4" w:space="0" w:color="auto"/>
              <w:left w:val="single" w:sz="4" w:space="0" w:color="auto"/>
              <w:bottom w:val="single" w:sz="4" w:space="0" w:color="auto"/>
              <w:right w:val="single" w:sz="4" w:space="0" w:color="auto"/>
            </w:tcBorders>
          </w:tcPr>
          <w:p w:rsidR="000A7B1A" w:rsidRDefault="000A7B1A" w:rsidP="00B7339B">
            <w:pPr>
              <w:pStyle w:val="a3"/>
              <w:autoSpaceDE w:val="0"/>
              <w:autoSpaceDN w:val="0"/>
              <w:adjustRightInd w:val="0"/>
              <w:spacing w:after="0" w:line="240" w:lineRule="auto"/>
              <w:ind w:left="0"/>
              <w:jc w:val="both"/>
              <w:rPr>
                <w:rFonts w:cs="Calibri"/>
                <w:b/>
                <w:i/>
                <w:color w:val="000000"/>
                <w:sz w:val="24"/>
                <w:szCs w:val="24"/>
              </w:rPr>
            </w:pPr>
            <w:r>
              <w:rPr>
                <w:rFonts w:cs="Calibri"/>
                <w:b/>
                <w:i/>
                <w:color w:val="000000"/>
                <w:sz w:val="24"/>
                <w:szCs w:val="24"/>
              </w:rPr>
              <w:t>Μετανάστης</w:t>
            </w:r>
          </w:p>
          <w:p w:rsidR="000A7B1A" w:rsidRDefault="000A7B1A" w:rsidP="00B7339B">
            <w:pPr>
              <w:pStyle w:val="a3"/>
              <w:autoSpaceDE w:val="0"/>
              <w:autoSpaceDN w:val="0"/>
              <w:adjustRightInd w:val="0"/>
              <w:spacing w:after="0" w:line="240" w:lineRule="auto"/>
              <w:ind w:left="0"/>
              <w:jc w:val="both"/>
              <w:rPr>
                <w:rFonts w:cs="Calibri"/>
                <w:b/>
                <w:i/>
                <w:color w:val="000000"/>
                <w:sz w:val="24"/>
                <w:szCs w:val="24"/>
              </w:rPr>
            </w:pPr>
          </w:p>
        </w:tc>
        <w:tc>
          <w:tcPr>
            <w:tcW w:w="3836" w:type="dxa"/>
            <w:tcBorders>
              <w:top w:val="single" w:sz="4" w:space="0" w:color="auto"/>
              <w:left w:val="single" w:sz="4" w:space="0" w:color="auto"/>
              <w:bottom w:val="single" w:sz="4" w:space="0" w:color="auto"/>
              <w:right w:val="single" w:sz="4" w:space="0" w:color="auto"/>
            </w:tcBorders>
          </w:tcPr>
          <w:p w:rsidR="000A7B1A" w:rsidRDefault="000A7B1A" w:rsidP="00B7339B">
            <w:pPr>
              <w:pStyle w:val="a3"/>
              <w:autoSpaceDE w:val="0"/>
              <w:autoSpaceDN w:val="0"/>
              <w:adjustRightInd w:val="0"/>
              <w:spacing w:after="0" w:line="240" w:lineRule="auto"/>
              <w:ind w:left="0"/>
              <w:jc w:val="both"/>
              <w:rPr>
                <w:rFonts w:cs="Calibri"/>
                <w:color w:val="000000"/>
                <w:sz w:val="24"/>
                <w:szCs w:val="24"/>
              </w:rPr>
            </w:pPr>
          </w:p>
        </w:tc>
      </w:tr>
    </w:tbl>
    <w:p w:rsidR="000A7B1A" w:rsidRDefault="000A7B1A" w:rsidP="000A7B1A">
      <w:pPr>
        <w:pStyle w:val="a3"/>
        <w:autoSpaceDE w:val="0"/>
        <w:autoSpaceDN w:val="0"/>
        <w:adjustRightInd w:val="0"/>
        <w:spacing w:after="0" w:line="240" w:lineRule="auto"/>
        <w:jc w:val="both"/>
        <w:rPr>
          <w:rFonts w:cs="Calibri"/>
          <w:color w:val="000000"/>
          <w:sz w:val="24"/>
          <w:szCs w:val="24"/>
        </w:rPr>
      </w:pPr>
    </w:p>
    <w:p w:rsidR="000A7B1A" w:rsidRDefault="000A7B1A" w:rsidP="000A7B1A">
      <w:pPr>
        <w:pStyle w:val="a3"/>
        <w:autoSpaceDE w:val="0"/>
        <w:autoSpaceDN w:val="0"/>
        <w:adjustRightInd w:val="0"/>
        <w:spacing w:after="0" w:line="240" w:lineRule="auto"/>
        <w:jc w:val="both"/>
        <w:rPr>
          <w:rFonts w:cs="Calibri"/>
          <w:color w:val="000000"/>
          <w:sz w:val="24"/>
          <w:szCs w:val="24"/>
        </w:rPr>
      </w:pPr>
    </w:p>
    <w:p w:rsidR="005161B0" w:rsidRDefault="005161B0"/>
    <w:sectPr w:rsidR="00516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18C5"/>
    <w:multiLevelType w:val="hybridMultilevel"/>
    <w:tmpl w:val="AC42DA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4D447846"/>
    <w:multiLevelType w:val="hybridMultilevel"/>
    <w:tmpl w:val="B3FE979C"/>
    <w:lvl w:ilvl="0" w:tplc="63644CB4">
      <w:numFmt w:val="bullet"/>
      <w:lvlText w:val="•"/>
      <w:lvlJc w:val="left"/>
      <w:pPr>
        <w:ind w:left="720" w:hanging="360"/>
      </w:pPr>
      <w:rPr>
        <w:rFonts w:ascii="Calibri" w:eastAsia="Calibri" w:hAnsi="Calibri" w:cs="Calibri" w:hint="default"/>
        <w:color w:val="EE1D24"/>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1A"/>
    <w:rsid w:val="000A7B1A"/>
    <w:rsid w:val="0051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1A"/>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0A7B1A"/>
    <w:rPr>
      <w:color w:val="0000FF"/>
      <w:u w:val="single"/>
    </w:rPr>
  </w:style>
  <w:style w:type="paragraph" w:styleId="a3">
    <w:name w:val="List Paragraph"/>
    <w:basedOn w:val="a"/>
    <w:uiPriority w:val="34"/>
    <w:qFormat/>
    <w:rsid w:val="000A7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1A"/>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0A7B1A"/>
    <w:rPr>
      <w:color w:val="0000FF"/>
      <w:u w:val="single"/>
    </w:rPr>
  </w:style>
  <w:style w:type="paragraph" w:styleId="a3">
    <w:name w:val="List Paragraph"/>
    <w:basedOn w:val="a"/>
    <w:uiPriority w:val="34"/>
    <w:qFormat/>
    <w:rsid w:val="000A7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greekLang/modern_greek/tools/lexica/triantafyllides/index.html)" TargetMode="External"/><Relationship Id="rId3" Type="http://schemas.microsoft.com/office/2007/relationships/stylesWithEffects" Target="stylesWithEffects.xml"/><Relationship Id="rId7" Type="http://schemas.openxmlformats.org/officeDocument/2006/relationships/hyperlink" Target="https://www.youtube.com/watch?v=vY422dD5E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fccrwUlRO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2018-12-23T06:21:00Z</dcterms:created>
  <dcterms:modified xsi:type="dcterms:W3CDTF">2018-12-23T06:21:00Z</dcterms:modified>
</cp:coreProperties>
</file>