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9E" w:rsidRDefault="001C29C8" w:rsidP="001C29C8">
      <w:pPr>
        <w:jc w:val="center"/>
        <w:rPr>
          <w:sz w:val="28"/>
          <w:szCs w:val="28"/>
          <w:lang w:val="en-US"/>
        </w:rPr>
      </w:pPr>
      <w:r w:rsidRPr="001C29C8">
        <w:rPr>
          <w:sz w:val="28"/>
          <w:szCs w:val="28"/>
          <w:lang w:val="en-US"/>
        </w:rPr>
        <w:t>Blues Wire-Circus of fools</w:t>
      </w:r>
    </w:p>
    <w:p w:rsidR="001C29C8" w:rsidRDefault="001C29C8" w:rsidP="001C29C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Lyrics</w:t>
      </w:r>
    </w:p>
    <w:p w:rsidR="001C29C8" w:rsidRDefault="001C29C8" w:rsidP="001C2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I’ m waiting for my time to turn</w:t>
      </w:r>
    </w:p>
    <w:p w:rsidR="001C29C8" w:rsidRDefault="001C29C8" w:rsidP="001C2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I’ m looking someone who can understand</w:t>
      </w:r>
    </w:p>
    <w:p w:rsidR="001C29C8" w:rsidRDefault="001C29C8" w:rsidP="001C2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the same old story how times end the blues</w:t>
      </w:r>
    </w:p>
    <w:p w:rsidR="001C29C8" w:rsidRDefault="001C29C8" w:rsidP="001C2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the same old feeling</w:t>
      </w:r>
    </w:p>
    <w:p w:rsidR="001C29C8" w:rsidRPr="001C29C8" w:rsidRDefault="001C29C8" w:rsidP="001C29C8">
      <w:pPr>
        <w:rPr>
          <w:sz w:val="24"/>
          <w:szCs w:val="24"/>
        </w:rPr>
      </w:pPr>
      <w:bookmarkStart w:id="0" w:name="_GoBack"/>
      <w:bookmarkEnd w:id="0"/>
    </w:p>
    <w:sectPr w:rsidR="001C29C8" w:rsidRPr="001C2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92"/>
    <w:rsid w:val="001C29C8"/>
    <w:rsid w:val="001C3192"/>
    <w:rsid w:val="005E413F"/>
    <w:rsid w:val="00D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2</cp:revision>
  <dcterms:created xsi:type="dcterms:W3CDTF">2018-12-09T17:29:00Z</dcterms:created>
  <dcterms:modified xsi:type="dcterms:W3CDTF">2018-12-09T17:58:00Z</dcterms:modified>
</cp:coreProperties>
</file>