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5D" w:rsidRPr="004A344C" w:rsidRDefault="00DC645D" w:rsidP="00DC645D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4A344C">
        <w:rPr>
          <w:rFonts w:ascii="Book Antiqua" w:hAnsi="Book Antiqua"/>
          <w:sz w:val="28"/>
          <w:szCs w:val="28"/>
        </w:rPr>
        <w:t>Πως λέγεται αυτός που είναι από…………</w:t>
      </w:r>
    </w:p>
    <w:tbl>
      <w:tblPr>
        <w:tblW w:w="0" w:type="auto"/>
        <w:tblInd w:w="360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3923"/>
        <w:gridCol w:w="4003"/>
      </w:tblGrid>
      <w:tr w:rsidR="00DC645D" w:rsidRPr="004A344C" w:rsidTr="00AD30F2"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ασήμι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γυαλί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</w:tr>
      <w:tr w:rsidR="00DC645D" w:rsidRPr="004A344C" w:rsidTr="00AD30F2"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πέτρα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γούνα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</w:tr>
      <w:tr w:rsidR="00DC645D" w:rsidRPr="004A344C" w:rsidTr="00AD30F2"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φως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χαλκό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</w:tr>
      <w:tr w:rsidR="00DC645D" w:rsidRPr="004A344C" w:rsidTr="00AD30F2"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μάρμαρο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  <w:tc>
          <w:tcPr>
            <w:tcW w:w="4261" w:type="dxa"/>
          </w:tcPr>
          <w:p w:rsidR="00DC645D" w:rsidRPr="004A344C" w:rsidRDefault="00DC645D" w:rsidP="00AD30F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A344C">
              <w:rPr>
                <w:rFonts w:ascii="Book Antiqua" w:hAnsi="Book Antiqua"/>
                <w:sz w:val="28"/>
                <w:szCs w:val="28"/>
              </w:rPr>
              <w:t>μαργαριτάρια</w:t>
            </w:r>
            <w:r w:rsidRPr="004A344C">
              <w:rPr>
                <w:rFonts w:ascii="Book Antiqua" w:hAnsi="Book Antiqua"/>
                <w:sz w:val="28"/>
                <w:szCs w:val="28"/>
              </w:rPr>
              <w:sym w:font="Wingdings 3" w:char="F022"/>
            </w:r>
          </w:p>
        </w:tc>
      </w:tr>
    </w:tbl>
    <w:p w:rsidR="00DC645D" w:rsidRPr="004A344C" w:rsidRDefault="00DC645D" w:rsidP="00DC645D">
      <w:pPr>
        <w:rPr>
          <w:rFonts w:ascii="Book Antiqua" w:hAnsi="Book Antiqua"/>
          <w:sz w:val="28"/>
          <w:szCs w:val="28"/>
        </w:rPr>
      </w:pPr>
    </w:p>
    <w:p w:rsidR="00DC645D" w:rsidRPr="004A344C" w:rsidRDefault="00DC645D" w:rsidP="004A344C">
      <w:pPr>
        <w:rPr>
          <w:rFonts w:ascii="Book Antiqua" w:hAnsi="Book Antiqua"/>
          <w:b/>
          <w:bCs/>
          <w:sz w:val="28"/>
          <w:szCs w:val="28"/>
          <w:lang w:eastAsia="el-GR"/>
        </w:rPr>
      </w:pPr>
      <w:r w:rsidRPr="004A344C">
        <w:rPr>
          <w:rFonts w:ascii="Book Antiqua" w:hAnsi="Book Antiqua"/>
          <w:sz w:val="28"/>
          <w:szCs w:val="28"/>
        </w:rPr>
        <w:tab/>
      </w:r>
      <w:r w:rsidRPr="004A344C">
        <w:rPr>
          <w:rFonts w:ascii="Book Antiqua" w:hAnsi="Book Antiqua"/>
          <w:b/>
          <w:bCs/>
          <w:color w:val="FF0000"/>
          <w:sz w:val="28"/>
          <w:szCs w:val="28"/>
          <w:lang w:eastAsia="el-GR"/>
        </w:rPr>
        <w:t xml:space="preserve">. </w:t>
      </w:r>
      <w:r w:rsidRPr="004A344C">
        <w:rPr>
          <w:rFonts w:ascii="Book Antiqua" w:hAnsi="Book Antiqua"/>
          <w:b/>
          <w:bCs/>
          <w:sz w:val="28"/>
          <w:szCs w:val="28"/>
          <w:lang w:eastAsia="el-GR"/>
        </w:rPr>
        <w:t>Να βάλεις στη θέση των υπογραμμισμένων φράσεων το κατάλληλο επίθετο, όπως στο παράδειγμα, κάνοντας τις απαραίτητες αλλαγές.</w:t>
      </w:r>
    </w:p>
    <w:p w:rsidR="00DC645D" w:rsidRDefault="00DC645D" w:rsidP="004A344C">
      <w:pPr>
        <w:spacing w:after="0" w:line="240" w:lineRule="auto"/>
        <w:rPr>
          <w:rFonts w:ascii="Book Antiqua" w:hAnsi="Book Antiqua"/>
          <w:sz w:val="28"/>
          <w:szCs w:val="28"/>
          <w:u w:val="single"/>
          <w:lang w:eastAsia="el-GR"/>
        </w:rPr>
      </w:pPr>
      <w:r w:rsidRPr="004A344C">
        <w:rPr>
          <w:rFonts w:ascii="Book Antiqua" w:hAnsi="Book Antiqua"/>
          <w:sz w:val="28"/>
          <w:szCs w:val="28"/>
          <w:lang w:eastAsia="el-GR"/>
        </w:rPr>
        <w:t xml:space="preserve">α) γυναίκα </w:t>
      </w: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>που ξεχωρίζει από τις άλλες</w:t>
      </w:r>
      <w:r w:rsidRPr="004A344C">
        <w:rPr>
          <w:rFonts w:ascii="Book Antiqua" w:hAnsi="Book Antiqua"/>
          <w:sz w:val="28"/>
          <w:szCs w:val="28"/>
          <w:lang w:eastAsia="el-GR"/>
        </w:rPr>
        <w:t>      -      ξεχωριστή γυναίκα</w:t>
      </w: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 xml:space="preserve"> </w:t>
      </w:r>
    </w:p>
    <w:p w:rsidR="004A344C" w:rsidRPr="004A344C" w:rsidRDefault="004A344C" w:rsidP="004A344C">
      <w:pPr>
        <w:spacing w:after="0" w:line="240" w:lineRule="auto"/>
        <w:rPr>
          <w:rFonts w:ascii="Book Antiqua" w:hAnsi="Book Antiqua"/>
          <w:sz w:val="28"/>
          <w:szCs w:val="28"/>
          <w:u w:val="single"/>
          <w:lang w:eastAsia="el-GR"/>
        </w:rPr>
      </w:pPr>
    </w:p>
    <w:p w:rsidR="004A344C" w:rsidRDefault="00DC645D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  <w:r w:rsidRPr="004A344C">
        <w:rPr>
          <w:rFonts w:ascii="Book Antiqua" w:hAnsi="Book Antiqua"/>
          <w:sz w:val="28"/>
          <w:szCs w:val="28"/>
          <w:lang w:eastAsia="el-GR"/>
        </w:rPr>
        <w:t xml:space="preserve">β) μπλούζα  </w:t>
      </w:r>
      <w:r w:rsidR="004A344C">
        <w:rPr>
          <w:rFonts w:ascii="Book Antiqua" w:hAnsi="Book Antiqua"/>
          <w:sz w:val="28"/>
          <w:szCs w:val="28"/>
          <w:u w:val="single"/>
          <w:lang w:eastAsia="el-GR"/>
        </w:rPr>
        <w:t xml:space="preserve">από </w:t>
      </w: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>βαμβάκι</w:t>
      </w:r>
      <w:r w:rsidRPr="004A344C">
        <w:rPr>
          <w:rFonts w:ascii="Book Antiqua" w:hAnsi="Book Antiqua"/>
          <w:sz w:val="28"/>
          <w:szCs w:val="28"/>
          <w:lang w:eastAsia="el-GR"/>
        </w:rPr>
        <w:t>                            -      ___________________________</w:t>
      </w:r>
    </w:p>
    <w:p w:rsidR="00DC645D" w:rsidRPr="004A344C" w:rsidRDefault="00DC645D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 xml:space="preserve"> </w:t>
      </w:r>
    </w:p>
    <w:p w:rsidR="00DC645D" w:rsidRDefault="00DC645D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  <w:r w:rsidRPr="004A344C">
        <w:rPr>
          <w:rFonts w:ascii="Book Antiqua" w:hAnsi="Book Antiqua"/>
          <w:sz w:val="28"/>
          <w:szCs w:val="28"/>
          <w:lang w:eastAsia="el-GR"/>
        </w:rPr>
        <w:t xml:space="preserve">γ) φρούτα </w:t>
      </w: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>του χειμώνα</w:t>
      </w:r>
      <w:r w:rsidRPr="004A344C">
        <w:rPr>
          <w:rFonts w:ascii="Book Antiqua" w:hAnsi="Book Antiqua"/>
          <w:sz w:val="28"/>
          <w:szCs w:val="28"/>
          <w:lang w:eastAsia="el-GR"/>
        </w:rPr>
        <w:t>                               -      ___________________________</w:t>
      </w:r>
    </w:p>
    <w:p w:rsidR="004A344C" w:rsidRPr="004A344C" w:rsidRDefault="004A344C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</w:p>
    <w:p w:rsidR="00DC645D" w:rsidRDefault="00DC645D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  <w:r w:rsidRPr="004A344C">
        <w:rPr>
          <w:rFonts w:ascii="Book Antiqua" w:hAnsi="Book Antiqua"/>
          <w:sz w:val="28"/>
          <w:szCs w:val="28"/>
          <w:lang w:eastAsia="el-GR"/>
        </w:rPr>
        <w:t xml:space="preserve">δ) λέξη </w:t>
      </w: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>με πολλές συλλαβές</w:t>
      </w:r>
      <w:r w:rsidRPr="004A344C">
        <w:rPr>
          <w:rFonts w:ascii="Book Antiqua" w:hAnsi="Book Antiqua"/>
          <w:sz w:val="28"/>
          <w:szCs w:val="28"/>
          <w:lang w:eastAsia="el-GR"/>
        </w:rPr>
        <w:t>                        -     ____________________________</w:t>
      </w:r>
    </w:p>
    <w:p w:rsidR="004A344C" w:rsidRPr="004A344C" w:rsidRDefault="004A344C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</w:p>
    <w:p w:rsidR="00DC645D" w:rsidRPr="004A344C" w:rsidRDefault="00DC645D" w:rsidP="004A344C">
      <w:pPr>
        <w:spacing w:after="0" w:line="240" w:lineRule="auto"/>
        <w:rPr>
          <w:rFonts w:ascii="Book Antiqua" w:hAnsi="Book Antiqua"/>
          <w:sz w:val="28"/>
          <w:szCs w:val="28"/>
          <w:lang w:eastAsia="el-GR"/>
        </w:rPr>
      </w:pPr>
      <w:r w:rsidRPr="004A344C">
        <w:rPr>
          <w:rFonts w:ascii="Book Antiqua" w:hAnsi="Book Antiqua"/>
          <w:sz w:val="28"/>
          <w:szCs w:val="28"/>
          <w:lang w:eastAsia="el-GR"/>
        </w:rPr>
        <w:t xml:space="preserve">ε) πανοπλία </w:t>
      </w:r>
      <w:r w:rsidRPr="004A344C">
        <w:rPr>
          <w:rFonts w:ascii="Book Antiqua" w:hAnsi="Book Antiqua"/>
          <w:sz w:val="28"/>
          <w:szCs w:val="28"/>
          <w:u w:val="single"/>
          <w:lang w:eastAsia="el-GR"/>
        </w:rPr>
        <w:t>από χαλκό</w:t>
      </w:r>
      <w:r w:rsidRPr="004A344C">
        <w:rPr>
          <w:rFonts w:ascii="Book Antiqua" w:hAnsi="Book Antiqua"/>
          <w:sz w:val="28"/>
          <w:szCs w:val="28"/>
          <w:lang w:eastAsia="el-GR"/>
        </w:rPr>
        <w:t>                               -     ____________________________</w:t>
      </w:r>
    </w:p>
    <w:p w:rsidR="00513FD7" w:rsidRDefault="00513FD7" w:rsidP="00DC645D">
      <w:pPr>
        <w:tabs>
          <w:tab w:val="left" w:pos="2587"/>
        </w:tabs>
        <w:rPr>
          <w:rFonts w:ascii="Book Antiqua" w:hAnsi="Book Antiqua"/>
          <w:sz w:val="28"/>
          <w:szCs w:val="28"/>
        </w:rPr>
      </w:pPr>
    </w:p>
    <w:p w:rsidR="00CA11AE" w:rsidRDefault="00CA11AE" w:rsidP="00DC645D">
      <w:pPr>
        <w:tabs>
          <w:tab w:val="left" w:pos="2587"/>
        </w:tabs>
        <w:rPr>
          <w:rFonts w:ascii="Book Antiqua" w:hAnsi="Book Antiqua"/>
          <w:sz w:val="28"/>
          <w:szCs w:val="28"/>
        </w:rPr>
      </w:pPr>
    </w:p>
    <w:p w:rsidR="00CA11AE" w:rsidRPr="00CA11AE" w:rsidRDefault="00CA11AE" w:rsidP="00CA11AE">
      <w:pPr>
        <w:rPr>
          <w:rFonts w:ascii="Book Antiqua" w:eastAsia="Batang" w:hAnsi="Book Antiqua"/>
          <w:sz w:val="28"/>
          <w:szCs w:val="28"/>
          <w:u w:val="single"/>
        </w:rPr>
      </w:pPr>
      <w:r w:rsidRPr="00CA11AE">
        <w:rPr>
          <w:rFonts w:ascii="Book Antiqua" w:eastAsia="Batang" w:hAnsi="Book Antiqua"/>
          <w:sz w:val="28"/>
          <w:szCs w:val="28"/>
          <w:u w:val="single"/>
        </w:rPr>
        <w:t>Θυμ</w:t>
      </w:r>
      <w:r w:rsidRPr="00CA11AE">
        <w:rPr>
          <w:rFonts w:ascii="Book Antiqua" w:eastAsia="Batang" w:hAnsi="Book Antiqua" w:cs="Calibri"/>
          <w:sz w:val="28"/>
          <w:szCs w:val="28"/>
          <w:u w:val="single"/>
        </w:rPr>
        <w:t>ά</w:t>
      </w:r>
      <w:r w:rsidRPr="00CA11AE">
        <w:rPr>
          <w:rFonts w:ascii="Book Antiqua" w:eastAsia="Malgun Gothic" w:hAnsi="Book Antiqua" w:cs="Malgun Gothic"/>
          <w:sz w:val="28"/>
          <w:szCs w:val="28"/>
          <w:u w:val="single"/>
        </w:rPr>
        <w:t>σαι</w:t>
      </w:r>
      <w:r w:rsidRPr="00CA11AE">
        <w:rPr>
          <w:rFonts w:ascii="Book Antiqua" w:eastAsia="Batang" w:hAnsi="Book Antiqua"/>
          <w:sz w:val="28"/>
          <w:szCs w:val="28"/>
          <w:u w:val="single"/>
        </w:rPr>
        <w:t xml:space="preserve"> π</w:t>
      </w:r>
      <w:r w:rsidRPr="00CA11AE">
        <w:rPr>
          <w:rFonts w:ascii="Book Antiqua" w:eastAsia="Batang" w:hAnsi="Book Antiqua" w:cs="Calibri"/>
          <w:sz w:val="28"/>
          <w:szCs w:val="28"/>
          <w:u w:val="single"/>
        </w:rPr>
        <w:t>ώς</w:t>
      </w:r>
      <w:r w:rsidRPr="00CA11AE">
        <w:rPr>
          <w:rFonts w:ascii="Book Antiqua" w:eastAsia="Batang" w:hAnsi="Book Antiqua"/>
          <w:sz w:val="28"/>
          <w:szCs w:val="28"/>
          <w:u w:val="single"/>
        </w:rPr>
        <w:t xml:space="preserve"> γρ</w:t>
      </w:r>
      <w:r w:rsidRPr="00CA11AE">
        <w:rPr>
          <w:rFonts w:ascii="Book Antiqua" w:eastAsia="Batang" w:hAnsi="Book Antiqua" w:cs="Calibri"/>
          <w:sz w:val="28"/>
          <w:szCs w:val="28"/>
          <w:u w:val="single"/>
        </w:rPr>
        <w:t>ά</w:t>
      </w:r>
      <w:r w:rsidRPr="00CA11AE">
        <w:rPr>
          <w:rFonts w:ascii="Book Antiqua" w:eastAsia="Malgun Gothic" w:hAnsi="Book Antiqua" w:cs="Malgun Gothic"/>
          <w:sz w:val="28"/>
          <w:szCs w:val="28"/>
          <w:u w:val="single"/>
        </w:rPr>
        <w:t>φονται</w:t>
      </w:r>
      <w:r w:rsidRPr="00CA11AE">
        <w:rPr>
          <w:rFonts w:ascii="Book Antiqua" w:eastAsia="Batang" w:hAnsi="Book Antiqua"/>
          <w:sz w:val="28"/>
          <w:szCs w:val="28"/>
          <w:u w:val="single"/>
        </w:rPr>
        <w:t xml:space="preserve"> </w:t>
      </w:r>
      <w:proofErr w:type="spellStart"/>
      <w:r w:rsidRPr="00CA11AE">
        <w:rPr>
          <w:rFonts w:ascii="Book Antiqua" w:eastAsia="Batang" w:hAnsi="Book Antiqua"/>
          <w:sz w:val="28"/>
          <w:szCs w:val="28"/>
          <w:u w:val="single"/>
        </w:rPr>
        <w:t>σωστ</w:t>
      </w:r>
      <w:proofErr w:type="spellEnd"/>
      <w:r w:rsidRPr="00CA11AE">
        <w:rPr>
          <w:rFonts w:ascii="Book Antiqua" w:eastAsia="Batang" w:hAnsi="Book Antiqua" w:cs="Calibri"/>
          <w:sz w:val="28"/>
          <w:szCs w:val="28"/>
          <w:u w:val="single"/>
        </w:rPr>
        <w:t>ά</w:t>
      </w:r>
      <w:r w:rsidRPr="00CA11AE">
        <w:rPr>
          <w:rFonts w:ascii="Book Antiqua" w:eastAsia="Batang" w:hAnsi="Book Antiqua"/>
          <w:sz w:val="28"/>
          <w:szCs w:val="28"/>
          <w:u w:val="single"/>
        </w:rPr>
        <w:t>; Μπορε</w:t>
      </w:r>
      <w:r w:rsidRPr="00CA11AE">
        <w:rPr>
          <w:rFonts w:ascii="Book Antiqua" w:eastAsia="Batang" w:hAnsi="Book Antiqua" w:cs="Calibri"/>
          <w:sz w:val="28"/>
          <w:szCs w:val="28"/>
          <w:u w:val="single"/>
        </w:rPr>
        <w:t>ίς</w:t>
      </w:r>
      <w:r w:rsidRPr="00CA11AE">
        <w:rPr>
          <w:rFonts w:ascii="Book Antiqua" w:eastAsia="Batang" w:hAnsi="Book Antiqua"/>
          <w:sz w:val="28"/>
          <w:szCs w:val="28"/>
          <w:u w:val="single"/>
        </w:rPr>
        <w:t xml:space="preserve"> να </w:t>
      </w:r>
      <w:proofErr w:type="spellStart"/>
      <w:r w:rsidRPr="00CA11AE">
        <w:rPr>
          <w:rFonts w:ascii="Book Antiqua" w:eastAsia="Batang" w:hAnsi="Book Antiqua"/>
          <w:sz w:val="28"/>
          <w:szCs w:val="28"/>
          <w:u w:val="single"/>
        </w:rPr>
        <w:t>συμ</w:t>
      </w:r>
      <w:proofErr w:type="spellEnd"/>
      <w:r w:rsidRPr="00CA11AE">
        <w:rPr>
          <w:rFonts w:ascii="Book Antiqua" w:eastAsia="Batang" w:hAnsi="Book Antiqua"/>
          <w:sz w:val="28"/>
          <w:szCs w:val="28"/>
          <w:u w:val="single"/>
        </w:rPr>
        <w:t>πληρ</w:t>
      </w:r>
      <w:r w:rsidRPr="00CA11AE">
        <w:rPr>
          <w:rFonts w:ascii="Book Antiqua" w:eastAsia="Batang" w:hAnsi="Book Antiqua" w:cs="Calibri"/>
          <w:sz w:val="28"/>
          <w:szCs w:val="28"/>
          <w:u w:val="single"/>
        </w:rPr>
        <w:t>ώ</w:t>
      </w:r>
      <w:r w:rsidRPr="00CA11AE">
        <w:rPr>
          <w:rFonts w:ascii="Book Antiqua" w:eastAsia="Malgun Gothic" w:hAnsi="Book Antiqua" w:cs="Malgun Gothic"/>
          <w:sz w:val="28"/>
          <w:szCs w:val="28"/>
          <w:u w:val="single"/>
        </w:rPr>
        <w:t>σει</w:t>
      </w:r>
      <w:r w:rsidRPr="00CA11AE">
        <w:rPr>
          <w:rFonts w:ascii="Book Antiqua" w:eastAsia="Batang" w:hAnsi="Book Antiqua" w:cs="Calibri"/>
          <w:sz w:val="28"/>
          <w:szCs w:val="28"/>
          <w:u w:val="single"/>
        </w:rPr>
        <w:t>ς</w:t>
      </w:r>
      <w:r w:rsidRPr="00CA11AE">
        <w:rPr>
          <w:rFonts w:ascii="Book Antiqua" w:eastAsia="Batang" w:hAnsi="Book Antiqua"/>
          <w:sz w:val="28"/>
          <w:szCs w:val="28"/>
          <w:u w:val="single"/>
        </w:rPr>
        <w:t xml:space="preserve"> με </w:t>
      </w:r>
      <w:r w:rsidRPr="00CA11AE">
        <w:rPr>
          <w:rFonts w:ascii="Book Antiqua" w:eastAsia="Batang" w:hAnsi="Book Antiqua"/>
          <w:b/>
          <w:sz w:val="28"/>
          <w:szCs w:val="28"/>
          <w:u w:val="single"/>
        </w:rPr>
        <w:t>–</w:t>
      </w:r>
      <w:proofErr w:type="spellStart"/>
      <w:r w:rsidRPr="00CA11AE">
        <w:rPr>
          <w:rFonts w:ascii="Book Antiqua" w:eastAsia="Batang" w:hAnsi="Book Antiqua"/>
          <w:b/>
          <w:sz w:val="28"/>
          <w:szCs w:val="28"/>
          <w:u w:val="single"/>
        </w:rPr>
        <w:t>ει</w:t>
      </w:r>
      <w:proofErr w:type="spellEnd"/>
      <w:r w:rsidRPr="00CA11AE">
        <w:rPr>
          <w:rFonts w:ascii="Book Antiqua" w:eastAsia="Batang" w:hAnsi="Book Antiqua"/>
          <w:b/>
          <w:sz w:val="28"/>
          <w:szCs w:val="28"/>
          <w:u w:val="single"/>
        </w:rPr>
        <w:t xml:space="preserve">, -η, -ι  </w:t>
      </w:r>
      <w:r w:rsidRPr="00CA11AE">
        <w:rPr>
          <w:rFonts w:ascii="Book Antiqua" w:eastAsia="Batang" w:hAnsi="Book Antiqua" w:cs="Calibri"/>
          <w:b/>
          <w:sz w:val="28"/>
          <w:szCs w:val="28"/>
          <w:u w:val="single"/>
        </w:rPr>
        <w:t>ή</w:t>
      </w:r>
      <w:r w:rsidRPr="00CA11AE">
        <w:rPr>
          <w:rFonts w:ascii="Book Antiqua" w:eastAsia="Batang" w:hAnsi="Book Antiqua"/>
          <w:b/>
          <w:sz w:val="28"/>
          <w:szCs w:val="28"/>
          <w:u w:val="single"/>
        </w:rPr>
        <w:t xml:space="preserve"> –υ:</w:t>
      </w:r>
    </w:p>
    <w:p w:rsidR="00CA11AE" w:rsidRPr="00CA11AE" w:rsidRDefault="00CA11AE" w:rsidP="00CA11AE">
      <w:pPr>
        <w:rPr>
          <w:rFonts w:ascii="Book Antiqua" w:eastAsia="Batang" w:hAnsi="Book Antiqua"/>
          <w:sz w:val="28"/>
          <w:szCs w:val="28"/>
        </w:rPr>
      </w:pPr>
      <w:bookmarkStart w:id="0" w:name="_GoBack"/>
      <w:bookmarkEnd w:id="0"/>
    </w:p>
    <w:p w:rsidR="00CA11AE" w:rsidRPr="00CA11AE" w:rsidRDefault="00CA11AE" w:rsidP="00CA11AE">
      <w:pPr>
        <w:rPr>
          <w:rFonts w:ascii="Book Antiqua" w:eastAsia="Batang" w:hAnsi="Book Antiqua"/>
          <w:sz w:val="28"/>
          <w:szCs w:val="28"/>
        </w:rPr>
      </w:pPr>
      <w:r w:rsidRPr="00CA11AE">
        <w:rPr>
          <w:rFonts w:ascii="Book Antiqua" w:eastAsia="Batang" w:hAnsi="Book Antiqua"/>
          <w:sz w:val="28"/>
          <w:szCs w:val="28"/>
        </w:rPr>
        <w:t>μ</w:t>
      </w:r>
      <w:r w:rsidRPr="00CA11AE">
        <w:rPr>
          <w:rFonts w:ascii="Book Antiqua" w:eastAsia="Batang" w:hAnsi="Book Antiqua" w:cs="Calibri"/>
          <w:sz w:val="28"/>
          <w:szCs w:val="28"/>
        </w:rPr>
        <w:t>ά</w:t>
      </w:r>
      <w:r w:rsidRPr="00CA11AE">
        <w:rPr>
          <w:rFonts w:ascii="Book Antiqua" w:eastAsia="Malgun Gothic" w:hAnsi="Book Antiqua" w:cs="Malgun Gothic"/>
          <w:sz w:val="28"/>
          <w:szCs w:val="28"/>
        </w:rPr>
        <w:t>λλ…νο</w:t>
      </w:r>
      <w:r w:rsidRPr="00CA11AE">
        <w:rPr>
          <w:rFonts w:ascii="Book Antiqua" w:eastAsia="Batang" w:hAnsi="Book Antiqua" w:cs="Calibri"/>
          <w:sz w:val="28"/>
          <w:szCs w:val="28"/>
        </w:rPr>
        <w:t>ς</w:t>
      </w:r>
      <w:r w:rsidRPr="00CA11AE">
        <w:rPr>
          <w:rFonts w:ascii="Book Antiqua" w:eastAsia="Batang" w:hAnsi="Book Antiqua"/>
          <w:sz w:val="28"/>
          <w:szCs w:val="28"/>
        </w:rPr>
        <w:t>,   π</w:t>
      </w:r>
      <w:r w:rsidRPr="00CA11AE">
        <w:rPr>
          <w:rFonts w:ascii="Book Antiqua" w:eastAsia="Batang" w:hAnsi="Book Antiqua" w:cs="Calibri"/>
          <w:sz w:val="28"/>
          <w:szCs w:val="28"/>
        </w:rPr>
        <w:t>ή</w:t>
      </w:r>
      <w:r w:rsidRPr="00CA11AE">
        <w:rPr>
          <w:rFonts w:ascii="Book Antiqua" w:eastAsia="Malgun Gothic" w:hAnsi="Book Antiqua" w:cs="Malgun Gothic"/>
          <w:sz w:val="28"/>
          <w:szCs w:val="28"/>
        </w:rPr>
        <w:t>λ…νο</w:t>
      </w:r>
      <w:r w:rsidRPr="00CA11AE">
        <w:rPr>
          <w:rFonts w:ascii="Book Antiqua" w:eastAsia="Batang" w:hAnsi="Book Antiqua" w:cs="Calibri"/>
          <w:sz w:val="28"/>
          <w:szCs w:val="28"/>
        </w:rPr>
        <w:t>ς</w:t>
      </w:r>
      <w:r w:rsidRPr="00CA11AE">
        <w:rPr>
          <w:rFonts w:ascii="Book Antiqua" w:eastAsia="Batang" w:hAnsi="Book Antiqua"/>
          <w:sz w:val="28"/>
          <w:szCs w:val="28"/>
        </w:rPr>
        <w:t>,   γ</w:t>
      </w:r>
      <w:r w:rsidRPr="00CA11AE">
        <w:rPr>
          <w:rFonts w:ascii="Book Antiqua" w:eastAsia="Batang" w:hAnsi="Book Antiqua" w:cs="Calibri"/>
          <w:sz w:val="28"/>
          <w:szCs w:val="28"/>
        </w:rPr>
        <w:t>ύ</w:t>
      </w:r>
      <w:r w:rsidRPr="00CA11AE">
        <w:rPr>
          <w:rFonts w:ascii="Book Antiqua" w:eastAsia="Malgun Gothic" w:hAnsi="Book Antiqua" w:cs="Malgun Gothic"/>
          <w:sz w:val="28"/>
          <w:szCs w:val="28"/>
        </w:rPr>
        <w:t>ψ…νο</w:t>
      </w:r>
      <w:r w:rsidRPr="00CA11AE">
        <w:rPr>
          <w:rFonts w:ascii="Book Antiqua" w:eastAsia="Batang" w:hAnsi="Book Antiqua" w:cs="Calibri"/>
          <w:sz w:val="28"/>
          <w:szCs w:val="28"/>
        </w:rPr>
        <w:t>ς</w:t>
      </w:r>
      <w:r w:rsidRPr="00CA11AE">
        <w:rPr>
          <w:rFonts w:ascii="Book Antiqua" w:eastAsia="Batang" w:hAnsi="Book Antiqua"/>
          <w:sz w:val="28"/>
          <w:szCs w:val="28"/>
        </w:rPr>
        <w:t>,   ορ…ν</w:t>
      </w:r>
      <w:r w:rsidRPr="00CA11AE">
        <w:rPr>
          <w:rFonts w:ascii="Book Antiqua" w:eastAsia="Batang" w:hAnsi="Book Antiqua" w:cs="Calibri"/>
          <w:sz w:val="28"/>
          <w:szCs w:val="28"/>
        </w:rPr>
        <w:t>ός</w:t>
      </w:r>
      <w:r w:rsidRPr="00CA11AE">
        <w:rPr>
          <w:rFonts w:ascii="Book Antiqua" w:eastAsia="Batang" w:hAnsi="Book Antiqua"/>
          <w:sz w:val="28"/>
          <w:szCs w:val="28"/>
        </w:rPr>
        <w:t xml:space="preserve">, 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υπε</w:t>
      </w:r>
      <w:r w:rsidRPr="00CA11AE">
        <w:rPr>
          <w:rFonts w:ascii="Book Antiqua" w:eastAsia="Batang" w:hAnsi="Book Antiqua" w:cs="Calibri"/>
          <w:sz w:val="28"/>
          <w:szCs w:val="28"/>
        </w:rPr>
        <w:t>ύ</w:t>
      </w:r>
      <w:r w:rsidRPr="00CA11AE">
        <w:rPr>
          <w:rFonts w:ascii="Book Antiqua" w:eastAsia="Malgun Gothic" w:hAnsi="Book Antiqua" w:cs="Malgun Gothic"/>
          <w:sz w:val="28"/>
          <w:szCs w:val="28"/>
        </w:rPr>
        <w:t>θ</w:t>
      </w:r>
      <w:proofErr w:type="spellEnd"/>
      <w:r w:rsidRPr="00CA11AE">
        <w:rPr>
          <w:rFonts w:ascii="Book Antiqua" w:eastAsia="Malgun Gothic" w:hAnsi="Book Antiqua" w:cs="Malgun Gothic"/>
          <w:sz w:val="28"/>
          <w:szCs w:val="28"/>
        </w:rPr>
        <w:t>…</w:t>
      </w:r>
      <w:proofErr w:type="spellStart"/>
      <w:r w:rsidRPr="00CA11AE">
        <w:rPr>
          <w:rFonts w:ascii="Book Antiqua" w:eastAsia="Malgun Gothic" w:hAnsi="Book Antiqua" w:cs="Malgun Gothic"/>
          <w:sz w:val="28"/>
          <w:szCs w:val="28"/>
        </w:rPr>
        <w:t>νο</w:t>
      </w:r>
      <w:r w:rsidRPr="00CA11AE">
        <w:rPr>
          <w:rFonts w:ascii="Book Antiqua" w:eastAsia="Batang" w:hAnsi="Book Antiqua" w:cs="Calibri"/>
          <w:sz w:val="28"/>
          <w:szCs w:val="28"/>
        </w:rPr>
        <w:t>ς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 xml:space="preserve">, 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σκοτ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>…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ν</w:t>
      </w:r>
      <w:r w:rsidRPr="00CA11AE">
        <w:rPr>
          <w:rFonts w:ascii="Book Antiqua" w:eastAsia="Batang" w:hAnsi="Book Antiqua" w:cs="Calibri"/>
          <w:sz w:val="28"/>
          <w:szCs w:val="28"/>
        </w:rPr>
        <w:t>ός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 xml:space="preserve">,  </w:t>
      </w:r>
    </w:p>
    <w:p w:rsidR="00CA11AE" w:rsidRPr="00CA11AE" w:rsidRDefault="00CA11AE" w:rsidP="00CA11AE">
      <w:pPr>
        <w:rPr>
          <w:rFonts w:ascii="Book Antiqua" w:eastAsia="Batang" w:hAnsi="Book Antiqua"/>
          <w:sz w:val="28"/>
          <w:szCs w:val="28"/>
        </w:rPr>
      </w:pPr>
    </w:p>
    <w:p w:rsidR="00CA11AE" w:rsidRPr="00CA11AE" w:rsidRDefault="00CA11AE" w:rsidP="00CA11AE">
      <w:pPr>
        <w:rPr>
          <w:rFonts w:ascii="Book Antiqua" w:eastAsia="Batang" w:hAnsi="Book Antiqua"/>
          <w:sz w:val="28"/>
          <w:szCs w:val="28"/>
        </w:rPr>
      </w:pPr>
      <w:proofErr w:type="spellStart"/>
      <w:r w:rsidRPr="00CA11AE">
        <w:rPr>
          <w:rFonts w:ascii="Book Antiqua" w:eastAsia="Batang" w:hAnsi="Book Antiqua"/>
          <w:sz w:val="28"/>
          <w:szCs w:val="28"/>
        </w:rPr>
        <w:t>φτ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>…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ν</w:t>
      </w:r>
      <w:r w:rsidRPr="00CA11AE">
        <w:rPr>
          <w:rFonts w:ascii="Book Antiqua" w:eastAsia="Batang" w:hAnsi="Book Antiqua" w:cs="Calibri"/>
          <w:sz w:val="28"/>
          <w:szCs w:val="28"/>
        </w:rPr>
        <w:t>ός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 xml:space="preserve">,  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ταπ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>…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ν</w:t>
      </w:r>
      <w:r w:rsidRPr="00CA11AE">
        <w:rPr>
          <w:rFonts w:ascii="Book Antiqua" w:eastAsia="Batang" w:hAnsi="Book Antiqua" w:cs="Calibri"/>
          <w:sz w:val="28"/>
          <w:szCs w:val="28"/>
        </w:rPr>
        <w:t>ός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 xml:space="preserve">, 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υγι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>…</w:t>
      </w:r>
      <w:proofErr w:type="spellStart"/>
      <w:r w:rsidRPr="00CA11AE">
        <w:rPr>
          <w:rFonts w:ascii="Book Antiqua" w:eastAsia="Batang" w:hAnsi="Book Antiqua"/>
          <w:sz w:val="28"/>
          <w:szCs w:val="28"/>
        </w:rPr>
        <w:t>ν</w:t>
      </w:r>
      <w:r w:rsidRPr="00CA11AE">
        <w:rPr>
          <w:rFonts w:ascii="Book Antiqua" w:eastAsia="Batang" w:hAnsi="Book Antiqua" w:cs="Calibri"/>
          <w:sz w:val="28"/>
          <w:szCs w:val="28"/>
        </w:rPr>
        <w:t>ός</w:t>
      </w:r>
      <w:proofErr w:type="spellEnd"/>
      <w:r w:rsidRPr="00CA11AE">
        <w:rPr>
          <w:rFonts w:ascii="Book Antiqua" w:eastAsia="Batang" w:hAnsi="Book Antiqua"/>
          <w:sz w:val="28"/>
          <w:szCs w:val="28"/>
        </w:rPr>
        <w:t>, επικ</w:t>
      </w:r>
      <w:r w:rsidRPr="00CA11AE">
        <w:rPr>
          <w:rFonts w:ascii="Book Antiqua" w:eastAsia="Batang" w:hAnsi="Book Antiqua" w:cs="Calibri"/>
          <w:sz w:val="28"/>
          <w:szCs w:val="28"/>
        </w:rPr>
        <w:t>ί</w:t>
      </w:r>
      <w:r w:rsidRPr="00CA11AE">
        <w:rPr>
          <w:rFonts w:ascii="Book Antiqua" w:eastAsia="Malgun Gothic" w:hAnsi="Book Antiqua" w:cs="Malgun Gothic"/>
          <w:sz w:val="28"/>
          <w:szCs w:val="28"/>
        </w:rPr>
        <w:t>νδ…νο</w:t>
      </w:r>
      <w:r w:rsidRPr="00CA11AE">
        <w:rPr>
          <w:rFonts w:ascii="Book Antiqua" w:eastAsia="Batang" w:hAnsi="Book Antiqua" w:cs="Calibri"/>
          <w:sz w:val="28"/>
          <w:szCs w:val="28"/>
        </w:rPr>
        <w:t>ς</w:t>
      </w:r>
      <w:r w:rsidRPr="00CA11AE">
        <w:rPr>
          <w:rFonts w:ascii="Book Antiqua" w:eastAsia="Batang" w:hAnsi="Book Antiqua"/>
          <w:sz w:val="28"/>
          <w:szCs w:val="28"/>
        </w:rPr>
        <w:t>, γο</w:t>
      </w:r>
      <w:r w:rsidRPr="00CA11AE">
        <w:rPr>
          <w:rFonts w:ascii="Book Antiqua" w:eastAsia="Batang" w:hAnsi="Book Antiqua" w:cs="Calibri"/>
          <w:sz w:val="28"/>
          <w:szCs w:val="28"/>
        </w:rPr>
        <w:t>ύ</w:t>
      </w:r>
      <w:r w:rsidRPr="00CA11AE">
        <w:rPr>
          <w:rFonts w:ascii="Book Antiqua" w:eastAsia="Malgun Gothic" w:hAnsi="Book Antiqua" w:cs="Malgun Gothic"/>
          <w:sz w:val="28"/>
          <w:szCs w:val="28"/>
        </w:rPr>
        <w:t>ν…νο</w:t>
      </w:r>
      <w:r w:rsidRPr="00CA11AE">
        <w:rPr>
          <w:rFonts w:ascii="Book Antiqua" w:eastAsia="Batang" w:hAnsi="Book Antiqua" w:cs="Calibri"/>
          <w:sz w:val="28"/>
          <w:szCs w:val="28"/>
        </w:rPr>
        <w:t>ς</w:t>
      </w:r>
      <w:r w:rsidRPr="00CA11AE">
        <w:rPr>
          <w:rFonts w:ascii="Book Antiqua" w:eastAsia="Batang" w:hAnsi="Book Antiqua"/>
          <w:sz w:val="28"/>
          <w:szCs w:val="28"/>
        </w:rPr>
        <w:t>, περσ…ν</w:t>
      </w:r>
      <w:r w:rsidRPr="00CA11AE">
        <w:rPr>
          <w:rFonts w:ascii="Book Antiqua" w:eastAsia="Batang" w:hAnsi="Book Antiqua" w:cs="Calibri"/>
          <w:sz w:val="28"/>
          <w:szCs w:val="28"/>
        </w:rPr>
        <w:t>ός</w:t>
      </w:r>
    </w:p>
    <w:p w:rsidR="00CA11AE" w:rsidRPr="004A344C" w:rsidRDefault="00CA11AE" w:rsidP="00DC645D">
      <w:pPr>
        <w:tabs>
          <w:tab w:val="left" w:pos="2587"/>
        </w:tabs>
        <w:rPr>
          <w:rFonts w:ascii="Book Antiqua" w:hAnsi="Book Antiqua"/>
          <w:sz w:val="28"/>
          <w:szCs w:val="28"/>
        </w:rPr>
      </w:pPr>
    </w:p>
    <w:sectPr w:rsidR="00CA11AE" w:rsidRPr="004A34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7AA"/>
    <w:multiLevelType w:val="hybridMultilevel"/>
    <w:tmpl w:val="02108B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42EA"/>
    <w:multiLevelType w:val="hybridMultilevel"/>
    <w:tmpl w:val="3F84F4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4"/>
    <w:rsid w:val="004A344C"/>
    <w:rsid w:val="00513FD7"/>
    <w:rsid w:val="00815C11"/>
    <w:rsid w:val="00CA11AE"/>
    <w:rsid w:val="00D46374"/>
    <w:rsid w:val="00D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0F1B"/>
  <w15:chartTrackingRefBased/>
  <w15:docId w15:val="{830F46B0-981A-424E-BAE7-64929E75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vasoula.rizou@gmail.com</dc:creator>
  <cp:keywords/>
  <dc:description/>
  <cp:lastModifiedBy>vasoula.rizou@gmail.com</cp:lastModifiedBy>
  <cp:revision>5</cp:revision>
  <dcterms:created xsi:type="dcterms:W3CDTF">2020-10-04T06:48:00Z</dcterms:created>
  <dcterms:modified xsi:type="dcterms:W3CDTF">2020-10-04T06:55:00Z</dcterms:modified>
</cp:coreProperties>
</file>