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b/>
          <w:i/>
          <w:sz w:val="18"/>
          <w:szCs w:val="18"/>
        </w:rPr>
        <w:t>Δέκα παλικάρια</w:t>
      </w:r>
      <w:r w:rsidRPr="00944DA3">
        <w:rPr>
          <w:sz w:val="18"/>
          <w:szCs w:val="18"/>
        </w:rPr>
        <w:t xml:space="preserve"> 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Μουσική/Στίχοι: Λοΐζος Μάνος/Παπαδόπουλος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Δέκα παλικάρια στήσαμε χορό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στου Καραϊσκάκη το κονάκι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Πέφταν τα ντουβάρια από το χορό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 xml:space="preserve">κι από τις πενιές του Μιχαλάκη 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 xml:space="preserve">Κι όλη νύχτα λέγαμε τραγούδι για τη λεβεντιά  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 xml:space="preserve">Κι όλη νύχτα κλαίγαμε, γοργόνα Παναγιά         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Και το βράδυ-βράδυ ήρθαν με τα μάς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Μάρκος Βαμβακάρης με Τσιτσάνη</w:t>
      </w:r>
    </w:p>
    <w:p w:rsidR="00944DA3" w:rsidRPr="00944DA3" w:rsidRDefault="00944DA3" w:rsidP="00944DA3">
      <w:pPr>
        <w:rPr>
          <w:sz w:val="18"/>
          <w:szCs w:val="18"/>
        </w:rPr>
      </w:pPr>
      <w:proofErr w:type="spellStart"/>
      <w:r w:rsidRPr="00944DA3">
        <w:rPr>
          <w:sz w:val="18"/>
          <w:szCs w:val="18"/>
        </w:rPr>
        <w:t>Σμίξαν</w:t>
      </w:r>
      <w:proofErr w:type="spellEnd"/>
      <w:r w:rsidRPr="00944DA3">
        <w:rPr>
          <w:sz w:val="18"/>
          <w:szCs w:val="18"/>
        </w:rPr>
        <w:t xml:space="preserve"> τα μπουζούκια και ο μπαγλαμάς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με τον ταμπουρά του Μακρυγιάννη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Κι όλη νύχτα λέγαμε...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 xml:space="preserve">Έβαλα ένα βόλι στο </w:t>
      </w:r>
      <w:proofErr w:type="spellStart"/>
      <w:r w:rsidRPr="00944DA3">
        <w:rPr>
          <w:sz w:val="18"/>
          <w:szCs w:val="18"/>
        </w:rPr>
        <w:t>καριόφυλο</w:t>
      </w:r>
      <w:proofErr w:type="spellEnd"/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κι έριξα, τη νύχτα να φωτίσει</w:t>
      </w:r>
    </w:p>
    <w:p w:rsidR="00944DA3" w:rsidRP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Κι είπα να φωνάξουν το Θεόφιλο</w:t>
      </w:r>
    </w:p>
    <w:p w:rsidR="00944DA3" w:rsidRDefault="00944DA3" w:rsidP="00944DA3">
      <w:pPr>
        <w:rPr>
          <w:sz w:val="18"/>
          <w:szCs w:val="18"/>
        </w:rPr>
      </w:pPr>
      <w:r w:rsidRPr="00944DA3">
        <w:rPr>
          <w:sz w:val="18"/>
          <w:szCs w:val="18"/>
        </w:rPr>
        <w:t>τον καημό μας για να ζωγραφίσει</w:t>
      </w:r>
    </w:p>
    <w:p w:rsidR="00A03B8F" w:rsidRDefault="00944DA3" w:rsidP="00A03B8F">
      <w:pPr>
        <w:rPr>
          <w:sz w:val="18"/>
          <w:szCs w:val="18"/>
        </w:rPr>
      </w:pPr>
      <w:r w:rsidRPr="00944DA3">
        <w:rPr>
          <w:sz w:val="18"/>
          <w:szCs w:val="18"/>
        </w:rPr>
        <w:t>Κι όλη νύχτα λέγαμε...</w:t>
      </w:r>
      <w:r>
        <w:rPr>
          <w:sz w:val="18"/>
          <w:szCs w:val="18"/>
        </w:rPr>
        <w:br w:type="column"/>
      </w:r>
      <w:r w:rsidR="00A03B8F" w:rsidRPr="00A03B8F">
        <w:rPr>
          <w:b/>
          <w:i/>
          <w:sz w:val="18"/>
          <w:szCs w:val="18"/>
        </w:rPr>
        <w:lastRenderedPageBreak/>
        <w:t xml:space="preserve">Ένα παλικάρι είκοσι </w:t>
      </w:r>
      <w:proofErr w:type="spellStart"/>
      <w:r w:rsidR="00A03B8F" w:rsidRPr="00A03B8F">
        <w:rPr>
          <w:b/>
          <w:i/>
          <w:sz w:val="18"/>
          <w:szCs w:val="18"/>
        </w:rPr>
        <w:t>χρονώ</w:t>
      </w:r>
      <w:proofErr w:type="spellEnd"/>
      <w:r w:rsidR="00A03B8F" w:rsidRPr="00A03B8F">
        <w:rPr>
          <w:sz w:val="18"/>
          <w:szCs w:val="18"/>
        </w:rPr>
        <w:t xml:space="preserve">   </w:t>
      </w:r>
    </w:p>
    <w:p w:rsidR="00A03B8F" w:rsidRDefault="00A03B8F" w:rsidP="00A03B8F">
      <w:pPr>
        <w:rPr>
          <w:sz w:val="18"/>
          <w:szCs w:val="18"/>
        </w:rPr>
      </w:pP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Ένα παλικάρι είκοσι </w:t>
      </w:r>
      <w:proofErr w:type="spellStart"/>
      <w:r w:rsidRPr="00A03B8F">
        <w:rPr>
          <w:sz w:val="18"/>
          <w:szCs w:val="18"/>
        </w:rPr>
        <w:t>χρονώ</w:t>
      </w:r>
      <w:proofErr w:type="spellEnd"/>
      <w:r w:rsidRPr="00A03B8F">
        <w:rPr>
          <w:sz w:val="18"/>
          <w:szCs w:val="18"/>
        </w:rPr>
        <w:t xml:space="preserve">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τα άρματα του </w:t>
      </w:r>
      <w:proofErr w:type="spellStart"/>
      <w:r w:rsidRPr="00A03B8F">
        <w:rPr>
          <w:sz w:val="18"/>
          <w:szCs w:val="18"/>
        </w:rPr>
        <w:t>δώσαν</w:t>
      </w:r>
      <w:proofErr w:type="spellEnd"/>
      <w:r w:rsidRPr="00A03B8F">
        <w:rPr>
          <w:sz w:val="18"/>
          <w:szCs w:val="18"/>
        </w:rPr>
        <w:t xml:space="preserve"> για τον πόλεμο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 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>Πόλεμο δεν βρήκε πίσω γύρισε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στα μισά του δρόμου </w:t>
      </w:r>
      <w:proofErr w:type="spellStart"/>
      <w:r w:rsidRPr="00A03B8F">
        <w:rPr>
          <w:sz w:val="18"/>
          <w:szCs w:val="18"/>
        </w:rPr>
        <w:t>νεροδίψασε</w:t>
      </w:r>
      <w:proofErr w:type="spellEnd"/>
      <w:r w:rsidRPr="00A03B8F">
        <w:rPr>
          <w:sz w:val="18"/>
          <w:szCs w:val="18"/>
        </w:rPr>
        <w:t xml:space="preserve">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 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Έσκυψε να πιει νερό στο </w:t>
      </w:r>
      <w:proofErr w:type="spellStart"/>
      <w:r w:rsidRPr="00A03B8F">
        <w:rPr>
          <w:sz w:val="18"/>
          <w:szCs w:val="18"/>
        </w:rPr>
        <w:t>γκιούλ</w:t>
      </w:r>
      <w:proofErr w:type="spellEnd"/>
      <w:r w:rsidRPr="00A03B8F">
        <w:rPr>
          <w:sz w:val="18"/>
          <w:szCs w:val="18"/>
        </w:rPr>
        <w:t xml:space="preserve"> μπαξέ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εκεί μια σφαίρα τον </w:t>
      </w:r>
      <w:proofErr w:type="spellStart"/>
      <w:r w:rsidRPr="00A03B8F">
        <w:rPr>
          <w:sz w:val="18"/>
          <w:szCs w:val="18"/>
        </w:rPr>
        <w:t>ελάβωσε</w:t>
      </w:r>
      <w:proofErr w:type="spellEnd"/>
      <w:r w:rsidRPr="00A03B8F">
        <w:rPr>
          <w:sz w:val="18"/>
          <w:szCs w:val="18"/>
        </w:rPr>
        <w:t xml:space="preserve">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 </w:t>
      </w:r>
    </w:p>
    <w:p w:rsidR="00A03B8F" w:rsidRPr="00A03B8F" w:rsidRDefault="00A03B8F" w:rsidP="00A03B8F">
      <w:pPr>
        <w:rPr>
          <w:sz w:val="18"/>
          <w:szCs w:val="18"/>
        </w:rPr>
      </w:pPr>
      <w:proofErr w:type="spellStart"/>
      <w:r w:rsidRPr="00A03B8F">
        <w:rPr>
          <w:sz w:val="18"/>
          <w:szCs w:val="18"/>
        </w:rPr>
        <w:t>Πήγαιν</w:t>
      </w:r>
      <w:proofErr w:type="spellEnd"/>
      <w:r w:rsidRPr="00A03B8F">
        <w:rPr>
          <w:sz w:val="18"/>
          <w:szCs w:val="18"/>
        </w:rPr>
        <w:t>’ πες την μάνα μ’ την μπαμπόγρια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>και στην αδερφή μου την καλόγρια   ] 2x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 </w:t>
      </w:r>
    </w:p>
    <w:p w:rsidR="00A03B8F" w:rsidRPr="00A03B8F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>Θέλει ας βάλει μαύρα θέλει ας παντρευτεί   ] 2x</w:t>
      </w:r>
    </w:p>
    <w:p w:rsidR="00BC7F10" w:rsidRDefault="00A03B8F" w:rsidP="00A03B8F">
      <w:pPr>
        <w:rPr>
          <w:sz w:val="18"/>
          <w:szCs w:val="18"/>
        </w:rPr>
      </w:pPr>
      <w:r w:rsidRPr="00A03B8F">
        <w:rPr>
          <w:sz w:val="18"/>
          <w:szCs w:val="18"/>
        </w:rPr>
        <w:t xml:space="preserve">μένα με σκοτώσανε στο </w:t>
      </w:r>
      <w:proofErr w:type="spellStart"/>
      <w:r w:rsidRPr="00A03B8F">
        <w:rPr>
          <w:sz w:val="18"/>
          <w:szCs w:val="18"/>
        </w:rPr>
        <w:t>γκιούλ</w:t>
      </w:r>
      <w:proofErr w:type="spellEnd"/>
      <w:r w:rsidRPr="00A03B8F">
        <w:rPr>
          <w:sz w:val="18"/>
          <w:szCs w:val="18"/>
        </w:rPr>
        <w:t xml:space="preserve"> μπαξέ   ] 2x</w:t>
      </w:r>
    </w:p>
    <w:p w:rsidR="00BC7F10" w:rsidRDefault="00BC7F10" w:rsidP="00BC7F10">
      <w:pPr>
        <w:rPr>
          <w:sz w:val="18"/>
          <w:szCs w:val="18"/>
        </w:rPr>
      </w:pPr>
    </w:p>
    <w:p w:rsidR="00334154" w:rsidRPr="00334154" w:rsidRDefault="00A03B8F" w:rsidP="00C413E3">
      <w:pPr>
        <w:rPr>
          <w:b/>
          <w:i/>
          <w:sz w:val="18"/>
          <w:szCs w:val="18"/>
        </w:rPr>
      </w:pPr>
      <w:r>
        <w:rPr>
          <w:sz w:val="18"/>
          <w:szCs w:val="18"/>
        </w:rPr>
        <w:br w:type="column"/>
      </w:r>
      <w:r w:rsidR="00334154" w:rsidRPr="00334154">
        <w:rPr>
          <w:b/>
          <w:i/>
          <w:sz w:val="18"/>
          <w:szCs w:val="18"/>
        </w:rPr>
        <w:lastRenderedPageBreak/>
        <w:t>Θούριος</w:t>
      </w:r>
    </w:p>
    <w:p w:rsidR="00334154" w:rsidRDefault="00334154" w:rsidP="00C413E3">
      <w:pPr>
        <w:rPr>
          <w:sz w:val="18"/>
          <w:szCs w:val="18"/>
        </w:rPr>
      </w:pP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Ως πότε παλικάρια, θα ζούμε στα στενά,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 xml:space="preserve">μονάχοι σα λιοντάρια, </w:t>
      </w:r>
      <w:proofErr w:type="spellStart"/>
      <w:r w:rsidRPr="00C413E3">
        <w:rPr>
          <w:sz w:val="18"/>
          <w:szCs w:val="18"/>
        </w:rPr>
        <w:t>στες</w:t>
      </w:r>
      <w:proofErr w:type="spellEnd"/>
      <w:r w:rsidRPr="00C413E3">
        <w:rPr>
          <w:sz w:val="18"/>
          <w:szCs w:val="18"/>
        </w:rPr>
        <w:t xml:space="preserve"> ράχες στα βουνά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Κάλλιο είναι μιας ώρας ελεύθερη ζωή,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παρά σαράντα χρόνους, σκλαβιά και φυλακή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 xml:space="preserve"> 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Σπηλιές να κατοικούμε, να βλέπουμε κλαδιά,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 xml:space="preserve">να </w:t>
      </w:r>
      <w:proofErr w:type="spellStart"/>
      <w:r w:rsidRPr="00C413E3">
        <w:rPr>
          <w:sz w:val="18"/>
          <w:szCs w:val="18"/>
        </w:rPr>
        <w:t>φεύγωμ</w:t>
      </w:r>
      <w:proofErr w:type="spellEnd"/>
      <w:r w:rsidRPr="00C413E3">
        <w:rPr>
          <w:sz w:val="18"/>
          <w:szCs w:val="18"/>
        </w:rPr>
        <w:t>’ απ’ τον κόσμο, για την πικρή σκλαβιά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Κάλλιο είναι μιας ώρας ελεύθερη ζωή,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παρά σαράντα χρόνους, σκλαβιά και φυλακή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 xml:space="preserve"> 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 xml:space="preserve">Να </w:t>
      </w:r>
      <w:proofErr w:type="spellStart"/>
      <w:r w:rsidRPr="00C413E3">
        <w:rPr>
          <w:sz w:val="18"/>
          <w:szCs w:val="18"/>
        </w:rPr>
        <w:t>χάνωμεν</w:t>
      </w:r>
      <w:proofErr w:type="spellEnd"/>
      <w:r w:rsidRPr="00C413E3">
        <w:rPr>
          <w:sz w:val="18"/>
          <w:szCs w:val="18"/>
        </w:rPr>
        <w:t xml:space="preserve"> αδέλφια, πατρίδα και γονείς,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τους φίλους, τα παιδιά μας, κι όλους τους συγγενείς</w:t>
      </w:r>
    </w:p>
    <w:p w:rsidR="00C413E3" w:rsidRPr="00C413E3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Κάλλιο είναι μιας ώρας ελεύθερη ζωή,</w:t>
      </w:r>
    </w:p>
    <w:p w:rsidR="00BC7F10" w:rsidRDefault="00C413E3" w:rsidP="00C413E3">
      <w:pPr>
        <w:rPr>
          <w:sz w:val="18"/>
          <w:szCs w:val="18"/>
        </w:rPr>
      </w:pPr>
      <w:r w:rsidRPr="00C413E3">
        <w:rPr>
          <w:sz w:val="18"/>
          <w:szCs w:val="18"/>
        </w:rPr>
        <w:t>παρά σαράντα χρόνους, σκλαβιά και φυλακή</w:t>
      </w:r>
    </w:p>
    <w:p w:rsidR="00365A45" w:rsidRDefault="00365A45" w:rsidP="00C413E3">
      <w:pPr>
        <w:rPr>
          <w:sz w:val="18"/>
          <w:szCs w:val="18"/>
        </w:rPr>
      </w:pPr>
    </w:p>
    <w:p w:rsidR="00365A45" w:rsidRDefault="00365A45" w:rsidP="00C413E3">
      <w:pPr>
        <w:rPr>
          <w:sz w:val="18"/>
          <w:szCs w:val="18"/>
        </w:rPr>
      </w:pPr>
    </w:p>
    <w:p w:rsidR="00365A45" w:rsidRPr="00365A45" w:rsidRDefault="00365A45" w:rsidP="00365A45">
      <w:pPr>
        <w:rPr>
          <w:b/>
          <w:i/>
          <w:sz w:val="18"/>
          <w:szCs w:val="18"/>
        </w:rPr>
      </w:pPr>
      <w:r w:rsidRPr="00365A45">
        <w:rPr>
          <w:b/>
          <w:i/>
          <w:sz w:val="18"/>
          <w:szCs w:val="18"/>
        </w:rPr>
        <w:lastRenderedPageBreak/>
        <w:t>Δισκοπότηρο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Ήταν μια φορά κι έναν καιρό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μες στην Εκκλησιά την τρισυπόστατη,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ήταν το χρυσό και τ’ αργυρό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δισκοπότηρο.</w:t>
      </w:r>
    </w:p>
    <w:p w:rsid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Ήταν μια φορά κι ένα</w:t>
      </w:r>
      <w:r>
        <w:rPr>
          <w:sz w:val="18"/>
          <w:szCs w:val="18"/>
        </w:rPr>
        <w:t xml:space="preserve"> καιρό, μια φορά κι έναν καιρό.</w:t>
      </w:r>
    </w:p>
    <w:p w:rsidR="00365A45" w:rsidRPr="00365A45" w:rsidRDefault="00365A45" w:rsidP="00365A45">
      <w:pPr>
        <w:rPr>
          <w:sz w:val="18"/>
          <w:szCs w:val="18"/>
        </w:rPr>
      </w:pP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Κι όταν λειτουργούσε ο παπάς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τη στιγμή που μόνος </w:t>
      </w:r>
      <w:proofErr w:type="spellStart"/>
      <w:r w:rsidRPr="00365A45">
        <w:rPr>
          <w:sz w:val="18"/>
          <w:szCs w:val="18"/>
        </w:rPr>
        <w:t>επροσκόμιζε</w:t>
      </w:r>
      <w:proofErr w:type="spellEnd"/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κάποιος του το πήρε – που το πας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δισκοπότηρο;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Στράφηκε και ρώτησε ο παπάς, ναι που το πας;</w:t>
      </w:r>
    </w:p>
    <w:p w:rsidR="00365A45" w:rsidRPr="00365A45" w:rsidRDefault="00365A45" w:rsidP="00365A45">
      <w:pPr>
        <w:rPr>
          <w:sz w:val="18"/>
          <w:szCs w:val="18"/>
        </w:rPr>
      </w:pP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Που το πας μ’ ολάνοιχτα φτερά,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μόνο ο βασιλιάς μας εκοινώνησε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κοίταξε τι πλήθος καρτερά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δισκοπότηρο.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Που το πας μ’ ολάνοιχτα φτερά, ναι μ’ ολάνοιχτα φτερά;</w:t>
      </w:r>
    </w:p>
    <w:p w:rsidR="00365A45" w:rsidRPr="00365A45" w:rsidRDefault="00365A45" w:rsidP="00365A45">
      <w:pPr>
        <w:rPr>
          <w:sz w:val="18"/>
          <w:szCs w:val="18"/>
        </w:rPr>
      </w:pP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Έτσι με τη Θεία </w:t>
      </w:r>
      <w:proofErr w:type="spellStart"/>
      <w:r w:rsidRPr="00365A45">
        <w:rPr>
          <w:sz w:val="18"/>
          <w:szCs w:val="18"/>
        </w:rPr>
        <w:t>Κοινωνιά</w:t>
      </w:r>
      <w:proofErr w:type="spellEnd"/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θα το κρύψω μέσα στον Παράδεισο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και στην πιο </w:t>
      </w:r>
      <w:proofErr w:type="spellStart"/>
      <w:r w:rsidRPr="00365A45">
        <w:rPr>
          <w:sz w:val="18"/>
          <w:szCs w:val="18"/>
        </w:rPr>
        <w:t>κρινόσπαρτη</w:t>
      </w:r>
      <w:proofErr w:type="spellEnd"/>
      <w:r w:rsidRPr="00365A45">
        <w:rPr>
          <w:sz w:val="18"/>
          <w:szCs w:val="18"/>
        </w:rPr>
        <w:t xml:space="preserve"> γωνιά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δισκοπότηρο.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Έτσι με τη Θεία </w:t>
      </w:r>
      <w:proofErr w:type="spellStart"/>
      <w:r w:rsidRPr="00365A45">
        <w:rPr>
          <w:sz w:val="18"/>
          <w:szCs w:val="18"/>
        </w:rPr>
        <w:t>Κοινωνιά</w:t>
      </w:r>
      <w:proofErr w:type="spellEnd"/>
      <w:r w:rsidRPr="00365A45">
        <w:rPr>
          <w:sz w:val="18"/>
          <w:szCs w:val="18"/>
        </w:rPr>
        <w:t xml:space="preserve">, με τη Θεία </w:t>
      </w:r>
      <w:proofErr w:type="spellStart"/>
      <w:r w:rsidRPr="00365A45">
        <w:rPr>
          <w:sz w:val="18"/>
          <w:szCs w:val="18"/>
        </w:rPr>
        <w:t>Κοινωνιά</w:t>
      </w:r>
      <w:proofErr w:type="spellEnd"/>
      <w:r w:rsidRPr="00365A45">
        <w:rPr>
          <w:sz w:val="18"/>
          <w:szCs w:val="18"/>
        </w:rPr>
        <w:t>;</w:t>
      </w:r>
    </w:p>
    <w:p w:rsidR="00365A45" w:rsidRPr="00365A45" w:rsidRDefault="00365A45" w:rsidP="00365A45">
      <w:pPr>
        <w:rPr>
          <w:sz w:val="18"/>
          <w:szCs w:val="18"/>
        </w:rPr>
      </w:pP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Θα μεταλαβαίνουν οι ψυχές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των μαρτύρων που ‘χυσαν το αίμα τους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και θα ακούει ανήκουστες ευχές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από των μαρτύρων τις ψυχές, των μαρτύρων τις ψυχές;</w:t>
      </w:r>
    </w:p>
    <w:p w:rsidR="00365A45" w:rsidRPr="00365A45" w:rsidRDefault="00365A45" w:rsidP="00365A45">
      <w:pPr>
        <w:rPr>
          <w:sz w:val="18"/>
          <w:szCs w:val="18"/>
        </w:rPr>
      </w:pP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Ώσπου να’ </w:t>
      </w:r>
      <w:proofErr w:type="spellStart"/>
      <w:r w:rsidRPr="00365A45">
        <w:rPr>
          <w:sz w:val="18"/>
          <w:szCs w:val="18"/>
        </w:rPr>
        <w:t>ρθει</w:t>
      </w:r>
      <w:proofErr w:type="spellEnd"/>
      <w:r w:rsidRPr="00365A45">
        <w:rPr>
          <w:sz w:val="18"/>
          <w:szCs w:val="18"/>
        </w:rPr>
        <w:t xml:space="preserve"> η ώρα κι η στιγμή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που ‘</w:t>
      </w:r>
      <w:proofErr w:type="spellStart"/>
      <w:r w:rsidRPr="00365A45">
        <w:rPr>
          <w:sz w:val="18"/>
          <w:szCs w:val="18"/>
        </w:rPr>
        <w:t>θε</w:t>
      </w:r>
      <w:proofErr w:type="spellEnd"/>
      <w:r w:rsidRPr="00365A45">
        <w:rPr>
          <w:sz w:val="18"/>
          <w:szCs w:val="18"/>
        </w:rPr>
        <w:t xml:space="preserve"> ν’ ακουστούν ευχές ανήκουστες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θα το ξαναφέρω με τιμή</w:t>
      </w:r>
    </w:p>
    <w:p w:rsidR="00365A45" w:rsidRP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>τ’ ακτινοδεμένο δισκοπότηρο.</w:t>
      </w:r>
    </w:p>
    <w:p w:rsidR="00365A45" w:rsidRDefault="00365A45" w:rsidP="00365A45">
      <w:pPr>
        <w:rPr>
          <w:sz w:val="18"/>
          <w:szCs w:val="18"/>
        </w:rPr>
      </w:pPr>
      <w:r w:rsidRPr="00365A45">
        <w:rPr>
          <w:sz w:val="18"/>
          <w:szCs w:val="18"/>
        </w:rPr>
        <w:t xml:space="preserve">Ώσπου να’ </w:t>
      </w:r>
      <w:proofErr w:type="spellStart"/>
      <w:r w:rsidRPr="00365A45">
        <w:rPr>
          <w:sz w:val="18"/>
          <w:szCs w:val="18"/>
        </w:rPr>
        <w:t>ρθει</w:t>
      </w:r>
      <w:proofErr w:type="spellEnd"/>
      <w:r w:rsidRPr="00365A45">
        <w:rPr>
          <w:sz w:val="18"/>
          <w:szCs w:val="18"/>
        </w:rPr>
        <w:t xml:space="preserve"> η ώρα κι η στιγμή, να ‘ρθει η ώρα κι η στιγμή; </w:t>
      </w:r>
      <w:r>
        <w:rPr>
          <w:sz w:val="18"/>
          <w:szCs w:val="18"/>
        </w:rPr>
        <w:br w:type="page"/>
      </w:r>
    </w:p>
    <w:p w:rsidR="00365A45" w:rsidRDefault="00365A45" w:rsidP="00C413E3">
      <w:pPr>
        <w:rPr>
          <w:sz w:val="18"/>
          <w:szCs w:val="18"/>
        </w:rPr>
        <w:sectPr w:rsidR="00365A45" w:rsidSect="00944DA3">
          <w:pgSz w:w="16838" w:h="11906" w:orient="landscape"/>
          <w:pgMar w:top="1800" w:right="1440" w:bottom="1800" w:left="1440" w:header="708" w:footer="708" w:gutter="0"/>
          <w:cols w:num="3" w:sep="1" w:space="709"/>
          <w:docGrid w:linePitch="360"/>
        </w:sectPr>
      </w:pPr>
    </w:p>
    <w:p w:rsidR="00BA2ABB" w:rsidRDefault="00BA2ABB" w:rsidP="00BA2ABB">
      <w:pPr>
        <w:rPr>
          <w:sz w:val="18"/>
          <w:szCs w:val="18"/>
        </w:rPr>
      </w:pPr>
      <w:r>
        <w:rPr>
          <w:sz w:val="18"/>
          <w:szCs w:val="18"/>
        </w:rPr>
        <w:lastRenderedPageBreak/>
        <w:t>Τσάμικος (Γκάτσος – Θεοδωράκης – Μητσιάς)</w:t>
      </w:r>
      <w:bookmarkStart w:id="0" w:name="_GoBack"/>
      <w:bookmarkEnd w:id="0"/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Στα κακοτράχαλα τα βουνά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 xml:space="preserve">με το </w:t>
      </w:r>
      <w:proofErr w:type="spellStart"/>
      <w:r w:rsidRPr="00BA2ABB">
        <w:rPr>
          <w:sz w:val="18"/>
          <w:szCs w:val="18"/>
        </w:rPr>
        <w:t>σουράβλι</w:t>
      </w:r>
      <w:proofErr w:type="spellEnd"/>
      <w:r w:rsidRPr="00BA2ABB">
        <w:rPr>
          <w:sz w:val="18"/>
          <w:szCs w:val="18"/>
        </w:rPr>
        <w:t xml:space="preserve"> και το ζουρνά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πάνω στην πέτρα την αγιασμένη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χορεύουν τώρα τρεις αντρειωμένοι.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Ο Νικηφόρος κι ο Διγενής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κι ο γιος της Άννας της Κομνηνής.</w:t>
      </w:r>
    </w:p>
    <w:p w:rsidR="00BA2ABB" w:rsidRPr="00BA2ABB" w:rsidRDefault="00BA2ABB" w:rsidP="00BA2ABB">
      <w:pPr>
        <w:rPr>
          <w:sz w:val="18"/>
          <w:szCs w:val="18"/>
        </w:rPr>
      </w:pP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Δική τους είναι μια φλούδα γης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μα εσύ Χριστέ μου τους ευλογείς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για να γλιτώσουν αυτή τη φλούδα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απ’ το τσακάλι και την αρκούδα.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Δες πως χορεύει ο Νικηταράς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κι αηδόνι γίνεται ο ταμπουράς.</w:t>
      </w:r>
    </w:p>
    <w:p w:rsidR="00BA2ABB" w:rsidRPr="00BA2ABB" w:rsidRDefault="00BA2ABB" w:rsidP="00BA2ABB">
      <w:pPr>
        <w:rPr>
          <w:sz w:val="18"/>
          <w:szCs w:val="18"/>
        </w:rPr>
      </w:pP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Από την Ήπειρο στο Μοριά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κι απ’ το σκοτάδι στη λευτεριά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το πανηγύρι κρατάει χρόνια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lastRenderedPageBreak/>
        <w:t>στα μαρμαρένια του χάρου αλώνια.</w:t>
      </w:r>
    </w:p>
    <w:p w:rsidR="00BA2ABB" w:rsidRPr="00BA2ABB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 xml:space="preserve">Κριτής κι αφέντης </w:t>
      </w:r>
      <w:proofErr w:type="spellStart"/>
      <w:r w:rsidRPr="00BA2ABB">
        <w:rPr>
          <w:sz w:val="18"/>
          <w:szCs w:val="18"/>
        </w:rPr>
        <w:t>είν</w:t>
      </w:r>
      <w:proofErr w:type="spellEnd"/>
      <w:r w:rsidRPr="00BA2ABB">
        <w:rPr>
          <w:sz w:val="18"/>
          <w:szCs w:val="18"/>
        </w:rPr>
        <w:t>’ ο Θεός</w:t>
      </w:r>
    </w:p>
    <w:p w:rsidR="00102A2E" w:rsidRPr="00BC7F10" w:rsidRDefault="00BA2ABB" w:rsidP="00BA2ABB">
      <w:pPr>
        <w:rPr>
          <w:sz w:val="18"/>
          <w:szCs w:val="18"/>
        </w:rPr>
      </w:pPr>
      <w:r w:rsidRPr="00BA2ABB">
        <w:rPr>
          <w:sz w:val="18"/>
          <w:szCs w:val="18"/>
        </w:rPr>
        <w:t>και δραγουμάνος του ο λαός.</w:t>
      </w:r>
    </w:p>
    <w:sectPr w:rsidR="00102A2E" w:rsidRPr="00BC7F10" w:rsidSect="00BC7F10">
      <w:type w:val="continuous"/>
      <w:pgSz w:w="16838" w:h="11906" w:orient="landscape"/>
      <w:pgMar w:top="1800" w:right="1440" w:bottom="1800" w:left="144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10"/>
    <w:rsid w:val="00102A2E"/>
    <w:rsid w:val="00334154"/>
    <w:rsid w:val="00365A45"/>
    <w:rsid w:val="00944DA3"/>
    <w:rsid w:val="00A03B8F"/>
    <w:rsid w:val="00BA2ABB"/>
    <w:rsid w:val="00BC7F10"/>
    <w:rsid w:val="00C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2020-01-17T08:09:00Z</dcterms:created>
  <dcterms:modified xsi:type="dcterms:W3CDTF">2023-03-10T07:38:00Z</dcterms:modified>
</cp:coreProperties>
</file>