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E0E" w:rsidRDefault="00312E0E" w:rsidP="00312E0E">
      <w:pPr>
        <w:pStyle w:val="3"/>
        <w:spacing w:before="0" w:after="0" w:line="360" w:lineRule="auto"/>
        <w:ind w:firstLine="567"/>
        <w:jc w:val="both"/>
        <w:rPr>
          <w:rFonts w:eastAsia="Calibri"/>
          <w:sz w:val="24"/>
          <w:szCs w:val="24"/>
        </w:rPr>
      </w:pPr>
      <w:r>
        <w:rPr>
          <w:rFonts w:eastAsia="Calibri"/>
          <w:sz w:val="24"/>
          <w:szCs w:val="24"/>
        </w:rPr>
        <w:t>Συνεδρία 2η</w:t>
      </w:r>
    </w:p>
    <w:p w:rsidR="00312E0E" w:rsidRDefault="00312E0E" w:rsidP="00312E0E">
      <w:pPr>
        <w:pStyle w:val="3"/>
        <w:spacing w:before="0" w:after="0" w:line="360" w:lineRule="auto"/>
        <w:ind w:firstLine="567"/>
        <w:jc w:val="both"/>
        <w:rPr>
          <w:rFonts w:eastAsia="Calibri"/>
          <w:sz w:val="24"/>
          <w:szCs w:val="24"/>
        </w:rPr>
      </w:pPr>
      <w:r>
        <w:rPr>
          <w:rFonts w:eastAsia="Calibri"/>
          <w:sz w:val="24"/>
          <w:szCs w:val="24"/>
        </w:rPr>
        <w:t>Ομαδική δραστηριότητα: Ομάδα «Καλοκαίρι»</w:t>
      </w:r>
    </w:p>
    <w:p w:rsidR="00312E0E" w:rsidRDefault="00312E0E" w:rsidP="00312E0E">
      <w:pPr>
        <w:pStyle w:val="3"/>
        <w:spacing w:before="0" w:after="0" w:line="360" w:lineRule="auto"/>
        <w:ind w:firstLine="567"/>
        <w:jc w:val="both"/>
        <w:rPr>
          <w:rFonts w:eastAsia="Calibri"/>
          <w:sz w:val="24"/>
          <w:szCs w:val="24"/>
        </w:rPr>
      </w:pPr>
      <w:r>
        <w:rPr>
          <w:rFonts w:eastAsia="Calibri"/>
          <w:sz w:val="24"/>
          <w:szCs w:val="24"/>
        </w:rPr>
        <w:t>Επιμορφούμενοι: Δαχτάρης Ν., Ζαχαριάδης Θ, Πιστόλα Θ., Φουτσιτζής Π.</w:t>
      </w:r>
    </w:p>
    <w:p w:rsidR="00312E0E" w:rsidRDefault="00312E0E" w:rsidP="00312E0E">
      <w:pPr>
        <w:pStyle w:val="3"/>
        <w:spacing w:before="0" w:after="0" w:line="360" w:lineRule="auto"/>
        <w:ind w:firstLine="567"/>
        <w:jc w:val="both"/>
        <w:rPr>
          <w:rFonts w:eastAsia="Calibri"/>
          <w:sz w:val="24"/>
          <w:szCs w:val="24"/>
        </w:rPr>
      </w:pPr>
      <w:bookmarkStart w:id="0" w:name="_qszbkglb3fhe"/>
      <w:bookmarkEnd w:id="0"/>
      <w:r>
        <w:rPr>
          <w:rFonts w:eastAsia="Calibri"/>
          <w:sz w:val="24"/>
          <w:szCs w:val="24"/>
        </w:rPr>
        <w:t>Θεσσαλονίκη,  18/1/2018</w:t>
      </w:r>
    </w:p>
    <w:p w:rsidR="00312E0E" w:rsidRDefault="00312E0E" w:rsidP="00312E0E">
      <w:pPr>
        <w:pStyle w:val="2"/>
        <w:spacing w:before="240" w:line="480" w:lineRule="auto"/>
        <w:ind w:firstLine="567"/>
        <w:jc w:val="both"/>
        <w:rPr>
          <w:rFonts w:eastAsia="Calibri"/>
          <w:sz w:val="28"/>
          <w:szCs w:val="28"/>
        </w:rPr>
      </w:pPr>
      <w:bookmarkStart w:id="1" w:name="_7l23th6z04xf"/>
      <w:bookmarkEnd w:id="1"/>
      <w:r>
        <w:rPr>
          <w:rFonts w:eastAsia="Calibri"/>
          <w:sz w:val="28"/>
          <w:szCs w:val="28"/>
        </w:rPr>
        <w:t>Ομάδα 1- Δραστηριότητα 1</w:t>
      </w:r>
    </w:p>
    <w:p w:rsidR="00D209FE" w:rsidRPr="00D209FE" w:rsidRDefault="00D209FE" w:rsidP="00312E0E">
      <w:pPr>
        <w:ind w:firstLine="720"/>
        <w:jc w:val="both"/>
        <w:rPr>
          <w:rStyle w:val="fontstyle21"/>
          <w:i/>
        </w:rPr>
      </w:pPr>
      <w:r w:rsidRPr="00D209FE">
        <w:rPr>
          <w:rStyle w:val="fontstyle21"/>
          <w:i/>
        </w:rPr>
        <w:t>Στο επιμορφωτικό υλικό της 2</w:t>
      </w:r>
      <w:r w:rsidRPr="00D209FE">
        <w:rPr>
          <w:rStyle w:val="fontstyle21"/>
          <w:i/>
          <w:sz w:val="14"/>
          <w:szCs w:val="14"/>
        </w:rPr>
        <w:t xml:space="preserve">ης </w:t>
      </w:r>
      <w:r w:rsidRPr="00D209FE">
        <w:rPr>
          <w:rStyle w:val="fontstyle21"/>
          <w:i/>
        </w:rPr>
        <w:t>Συνεδρίας αναφέρεται ότι τα τελευταία χρόνια έχουν αναπτυχθεί πολύ οι εκπαιδευτικές εφαρμογές που σχετίζονται με το λεγόμενο Web 2.0 όπως ιστότοποι της ονομαζόμενης «κοινωνικής δικτύωσης» (socialnetworking) που σχετίζονται με wikis, blogs και μια σειρά υπηρεσιών νέας γενιάς.</w:t>
      </w:r>
    </w:p>
    <w:p w:rsidR="00D209FE" w:rsidRPr="00D209FE" w:rsidRDefault="00D209FE" w:rsidP="00D209FE">
      <w:pPr>
        <w:ind w:firstLine="720"/>
        <w:jc w:val="both"/>
        <w:rPr>
          <w:rStyle w:val="fontstyle21"/>
          <w:i/>
        </w:rPr>
      </w:pPr>
      <w:r w:rsidRPr="00D209FE">
        <w:rPr>
          <w:rStyle w:val="fontstyle21"/>
          <w:i/>
        </w:rPr>
        <w:t xml:space="preserve">Κατά τη γνώμη σας </w:t>
      </w:r>
      <w:r w:rsidRPr="00D209FE">
        <w:rPr>
          <w:rStyle w:val="fontstyle21"/>
          <w:i/>
          <w:lang w:val="en-US"/>
        </w:rPr>
        <w:t>A</w:t>
      </w:r>
      <w:r w:rsidRPr="00D209FE">
        <w:rPr>
          <w:rStyle w:val="fontstyle21"/>
          <w:i/>
        </w:rPr>
        <w:t xml:space="preserve">) </w:t>
      </w:r>
      <w:r w:rsidRPr="00D209FE">
        <w:rPr>
          <w:rStyle w:val="fontstyle41"/>
          <w:i w:val="0"/>
        </w:rPr>
        <w:t xml:space="preserve">ποιες </w:t>
      </w:r>
      <w:r w:rsidRPr="00D209FE">
        <w:rPr>
          <w:rStyle w:val="fontstyle21"/>
          <w:i/>
        </w:rPr>
        <w:t>από αυτές τις υπηρεσίες έχουν τη δυνατότητα να επηρεάσουν με ουσιαστικό τρόπο την εκπαίδευση;</w:t>
      </w:r>
      <w:r w:rsidRPr="00D209FE">
        <w:rPr>
          <w:rStyle w:val="fontstyle21"/>
          <w:i/>
          <w:lang w:val="en-US"/>
        </w:rPr>
        <w:t>B</w:t>
      </w:r>
      <w:r w:rsidRPr="00D209FE">
        <w:rPr>
          <w:rStyle w:val="fontstyle21"/>
          <w:i/>
        </w:rPr>
        <w:t>)Ποιες από αυτές θα υιοθετούσατε στη διδακτική πρακτική σας;</w:t>
      </w:r>
    </w:p>
    <w:p w:rsidR="00280A5F" w:rsidRDefault="00D209FE" w:rsidP="00D209FE">
      <w:pPr>
        <w:ind w:firstLine="720"/>
        <w:jc w:val="both"/>
        <w:rPr>
          <w:rStyle w:val="fontstyle21"/>
          <w:i/>
        </w:rPr>
      </w:pPr>
      <w:r w:rsidRPr="00D209FE">
        <w:rPr>
          <w:rStyle w:val="fontstyle21"/>
          <w:i/>
        </w:rPr>
        <w:t>Αναρτήστε, σε αρχείου κειμένου, στον «Χώρο αποστολής αρχείων ασύγχρονων δραστηριοτήτων, Μεσοδιάστημα: Συνεδρία 2 &amp; 3» τη σύντομη απάντησή σας (σχόλιο στο πρώτο ερώτημα και φύλλο εργασίας για το δεύτερο) με όνομα αρχείου: «S2_O1_drast_1_eponymo_onoma».</w:t>
      </w:r>
    </w:p>
    <w:p w:rsidR="007645D1" w:rsidRDefault="007645D1">
      <w:pPr>
        <w:rPr>
          <w:rStyle w:val="fontstyle21"/>
          <w:b/>
        </w:rPr>
      </w:pPr>
      <w:r>
        <w:rPr>
          <w:rStyle w:val="fontstyle21"/>
          <w:b/>
        </w:rPr>
        <w:br w:type="page"/>
      </w:r>
    </w:p>
    <w:p w:rsidR="00D209FE" w:rsidRPr="00F505EA" w:rsidRDefault="00F505EA" w:rsidP="00D209FE">
      <w:pPr>
        <w:ind w:firstLine="720"/>
        <w:jc w:val="both"/>
        <w:rPr>
          <w:rStyle w:val="fontstyle21"/>
          <w:b/>
        </w:rPr>
      </w:pPr>
      <w:r w:rsidRPr="00F505EA">
        <w:rPr>
          <w:rStyle w:val="fontstyle21"/>
          <w:b/>
        </w:rPr>
        <w:lastRenderedPageBreak/>
        <w:t>ΕΡΩΤΗΜΑ Α - ΑΠΑΝΤΗΣΗ</w:t>
      </w:r>
    </w:p>
    <w:p w:rsidR="00D209FE" w:rsidRPr="00F505EA" w:rsidRDefault="00D209FE" w:rsidP="00D209FE">
      <w:pPr>
        <w:ind w:firstLine="720"/>
        <w:jc w:val="both"/>
        <w:rPr>
          <w:rStyle w:val="fontstyle21"/>
          <w:rFonts w:asciiTheme="majorHAnsi" w:hAnsiTheme="majorHAnsi"/>
        </w:rPr>
      </w:pPr>
      <w:r w:rsidRPr="00F505EA">
        <w:rPr>
          <w:rStyle w:val="fontstyle21"/>
          <w:rFonts w:asciiTheme="majorHAnsi" w:hAnsiTheme="majorHAnsi"/>
        </w:rPr>
        <w:t>Όλοι οι τύποι κοινωνικής δικτύωσης μπορούν να αξιοποιηθούν</w:t>
      </w:r>
      <w:r w:rsidR="00CF2534" w:rsidRPr="00F505EA">
        <w:rPr>
          <w:rStyle w:val="fontstyle21"/>
          <w:rFonts w:asciiTheme="majorHAnsi" w:hAnsiTheme="majorHAnsi"/>
        </w:rPr>
        <w:t xml:space="preserve"> και</w:t>
      </w:r>
      <w:r w:rsidRPr="00F505EA">
        <w:rPr>
          <w:rStyle w:val="fontstyle21"/>
          <w:rFonts w:asciiTheme="majorHAnsi" w:hAnsiTheme="majorHAnsi"/>
        </w:rPr>
        <w:t xml:space="preserve"> να συμβάλλουν στην μαθησιακή διαδικασία και να επηρεάσουν με ουσιαστικό τρόπο την εκπαίδευση</w:t>
      </w:r>
      <w:r w:rsidR="00CF2534" w:rsidRPr="00F505EA">
        <w:rPr>
          <w:rStyle w:val="fontstyle21"/>
          <w:rFonts w:asciiTheme="majorHAnsi" w:hAnsiTheme="majorHAnsi"/>
        </w:rPr>
        <w:t xml:space="preserve">. </w:t>
      </w:r>
      <w:r w:rsidR="00B24506" w:rsidRPr="00F505EA">
        <w:rPr>
          <w:rStyle w:val="fontstyle21"/>
          <w:rFonts w:asciiTheme="majorHAnsi" w:hAnsiTheme="majorHAnsi"/>
        </w:rPr>
        <w:t>Λ</w:t>
      </w:r>
      <w:r w:rsidR="00CF2534" w:rsidRPr="00F505EA">
        <w:rPr>
          <w:rStyle w:val="fontstyle21"/>
          <w:rFonts w:asciiTheme="majorHAnsi" w:hAnsiTheme="majorHAnsi"/>
        </w:rPr>
        <w:t>ειτουργούν σε Περιβάλλοντα που ευνοούν τη συνεργατικότητα, τη συμμετοχικότητα και τη διαμοίραση αρχείων και πληροφοριών</w:t>
      </w:r>
      <w:r w:rsidR="00B24506" w:rsidRPr="00F505EA">
        <w:rPr>
          <w:rStyle w:val="fontstyle21"/>
          <w:rFonts w:asciiTheme="majorHAnsi" w:hAnsiTheme="majorHAnsi"/>
        </w:rPr>
        <w:t>, και κ</w:t>
      </w:r>
      <w:r w:rsidRPr="00F505EA">
        <w:rPr>
          <w:rStyle w:val="fontstyle21"/>
          <w:rFonts w:asciiTheme="majorHAnsi" w:hAnsiTheme="majorHAnsi"/>
        </w:rPr>
        <w:t xml:space="preserve">άθε τύπος έχει ιδιαίτερα χαρακτηριστικά που τον καθιστούν περισσότερο κατάλληλο σε </w:t>
      </w:r>
      <w:r w:rsidR="00CF2534" w:rsidRPr="00F505EA">
        <w:rPr>
          <w:rStyle w:val="fontstyle21"/>
          <w:rFonts w:asciiTheme="majorHAnsi" w:hAnsiTheme="majorHAnsi"/>
        </w:rPr>
        <w:t>δεδομένες</w:t>
      </w:r>
      <w:r w:rsidRPr="00F505EA">
        <w:rPr>
          <w:rStyle w:val="fontstyle21"/>
          <w:rFonts w:asciiTheme="majorHAnsi" w:hAnsiTheme="majorHAnsi"/>
        </w:rPr>
        <w:t xml:space="preserve"> εκπαιδευτικές συνθήκες και λιγότερο σε άλλες. Παρακάτω μπορούμε να δούμε</w:t>
      </w:r>
      <w:r w:rsidR="005D0EBB" w:rsidRPr="00F505EA">
        <w:rPr>
          <w:rStyle w:val="fontstyle21"/>
          <w:rFonts w:asciiTheme="majorHAnsi" w:hAnsiTheme="majorHAnsi"/>
        </w:rPr>
        <w:t xml:space="preserve"> κάποιεςυπηρεσίες, ενδεικτικά, </w:t>
      </w:r>
      <w:r w:rsidR="00CF2534" w:rsidRPr="00F505EA">
        <w:rPr>
          <w:rStyle w:val="fontstyle21"/>
          <w:rFonts w:asciiTheme="majorHAnsi" w:hAnsiTheme="majorHAnsi"/>
        </w:rPr>
        <w:t xml:space="preserve">και </w:t>
      </w:r>
      <w:r w:rsidRPr="00F505EA">
        <w:rPr>
          <w:rStyle w:val="fontstyle21"/>
          <w:rFonts w:asciiTheme="majorHAnsi" w:hAnsiTheme="majorHAnsi"/>
        </w:rPr>
        <w:t>πως μπορ</w:t>
      </w:r>
      <w:r w:rsidR="00CF2534" w:rsidRPr="00F505EA">
        <w:rPr>
          <w:rStyle w:val="fontstyle21"/>
          <w:rFonts w:asciiTheme="majorHAnsi" w:hAnsiTheme="majorHAnsi"/>
        </w:rPr>
        <w:t>ούν</w:t>
      </w:r>
      <w:r w:rsidRPr="00F505EA">
        <w:rPr>
          <w:rStyle w:val="fontstyle21"/>
          <w:rFonts w:asciiTheme="majorHAnsi" w:hAnsiTheme="majorHAnsi"/>
        </w:rPr>
        <w:t xml:space="preserve"> να αξιοποιηθούν </w:t>
      </w:r>
      <w:r w:rsidR="00CF2534" w:rsidRPr="00F505EA">
        <w:rPr>
          <w:rStyle w:val="fontstyle21"/>
          <w:rFonts w:asciiTheme="majorHAnsi" w:hAnsiTheme="majorHAnsi"/>
        </w:rPr>
        <w:t>πιο συγκεκριμένα</w:t>
      </w:r>
      <w:r w:rsidR="005D0EBB" w:rsidRPr="00F505EA">
        <w:rPr>
          <w:rStyle w:val="fontstyle21"/>
          <w:rFonts w:asciiTheme="majorHAnsi" w:hAnsiTheme="majorHAnsi"/>
        </w:rPr>
        <w:t xml:space="preserve"> στην εκπαιδευτική διαδικασία</w:t>
      </w:r>
      <w:r w:rsidR="00CF2534" w:rsidRPr="00F505EA">
        <w:rPr>
          <w:rStyle w:val="fontstyle21"/>
          <w:rFonts w:asciiTheme="majorHAnsi" w:hAnsiTheme="majorHAnsi"/>
        </w:rPr>
        <w:t>:</w:t>
      </w:r>
    </w:p>
    <w:p w:rsidR="00CF2534" w:rsidRPr="00F505EA" w:rsidRDefault="00CF2534" w:rsidP="00D209FE">
      <w:pPr>
        <w:ind w:firstLine="720"/>
        <w:jc w:val="both"/>
        <w:rPr>
          <w:rStyle w:val="fontstyle21"/>
          <w:rFonts w:asciiTheme="majorHAnsi" w:hAnsiTheme="majorHAnsi"/>
        </w:rPr>
      </w:pPr>
      <w:r w:rsidRPr="00F505EA">
        <w:rPr>
          <w:rStyle w:val="fontstyle21"/>
          <w:rFonts w:asciiTheme="majorHAnsi" w:hAnsiTheme="majorHAnsi"/>
          <w:lang w:val="en-US"/>
        </w:rPr>
        <w:t>W</w:t>
      </w:r>
      <w:r w:rsidR="00B24506" w:rsidRPr="00F505EA">
        <w:rPr>
          <w:rStyle w:val="fontstyle21"/>
          <w:rFonts w:asciiTheme="majorHAnsi" w:hAnsiTheme="majorHAnsi"/>
          <w:lang w:val="en-US"/>
        </w:rPr>
        <w:t>iki</w:t>
      </w:r>
      <w:r w:rsidR="00B24506" w:rsidRPr="00F505EA">
        <w:rPr>
          <w:rStyle w:val="fontstyle21"/>
          <w:rFonts w:asciiTheme="majorHAnsi" w:hAnsiTheme="majorHAnsi"/>
        </w:rPr>
        <w:t>,</w:t>
      </w:r>
      <w:r w:rsidR="00B24506" w:rsidRPr="00F505EA">
        <w:rPr>
          <w:rFonts w:asciiTheme="majorHAnsi" w:hAnsiTheme="majorHAnsi" w:cs="Arial"/>
          <w:color w:val="545454"/>
          <w:shd w:val="clear" w:color="auto" w:fill="FFFFFF"/>
        </w:rPr>
        <w:t xml:space="preserve"> είναι συνήθως μία ιστοσελίδα που </w:t>
      </w:r>
      <w:r w:rsidR="005D0EBB" w:rsidRPr="00F505EA">
        <w:rPr>
          <w:rFonts w:asciiTheme="majorHAnsi" w:hAnsiTheme="majorHAnsi" w:cs="Arial"/>
          <w:color w:val="545454"/>
          <w:shd w:val="clear" w:color="auto" w:fill="FFFFFF"/>
        </w:rPr>
        <w:t>δίνει τη δυνατότητα στους μαθητές/τριες να προσθέσουν, να αφαιρέσουν</w:t>
      </w:r>
      <w:r w:rsidR="00B24506" w:rsidRPr="00F505EA">
        <w:rPr>
          <w:rFonts w:asciiTheme="majorHAnsi" w:hAnsiTheme="majorHAnsi" w:cs="Arial"/>
          <w:color w:val="545454"/>
          <w:shd w:val="clear" w:color="auto" w:fill="FFFFFF"/>
        </w:rPr>
        <w:t xml:space="preserve"> ή να επεξεργαστούν το περιεχόμενό της, πολύ γρήγορα και εύκολα</w:t>
      </w:r>
      <w:r w:rsidR="005D0EBB" w:rsidRPr="00F505EA">
        <w:rPr>
          <w:rFonts w:asciiTheme="majorHAnsi" w:hAnsiTheme="majorHAnsi" w:cs="Arial"/>
          <w:color w:val="545454"/>
          <w:shd w:val="clear" w:color="auto" w:fill="FFFFFF"/>
        </w:rPr>
        <w:t>.</w:t>
      </w:r>
      <w:r w:rsidR="00B24506" w:rsidRPr="00F505EA">
        <w:rPr>
          <w:rFonts w:asciiTheme="majorHAnsi" w:hAnsiTheme="majorHAnsi" w:cs="Arial"/>
          <w:color w:val="545454"/>
          <w:shd w:val="clear" w:color="auto" w:fill="FFFFFF"/>
        </w:rPr>
        <w:t xml:space="preserve"> Έτσι, διευκολύνεται η συνεργασία πολλών ατ</w:t>
      </w:r>
      <w:r w:rsidR="005D0EBB" w:rsidRPr="00F505EA">
        <w:rPr>
          <w:rFonts w:asciiTheme="majorHAnsi" w:hAnsiTheme="majorHAnsi" w:cs="Arial"/>
          <w:color w:val="545454"/>
          <w:shd w:val="clear" w:color="auto" w:fill="FFFFFF"/>
        </w:rPr>
        <w:t xml:space="preserve">όμων για τη συγγραφή ενός έργου ή την υλοποίηση μιας ομαδικής εργασίας. </w:t>
      </w:r>
    </w:p>
    <w:p w:rsidR="005E262C" w:rsidRPr="00F505EA" w:rsidRDefault="00CF2534" w:rsidP="00D209FE">
      <w:pPr>
        <w:ind w:firstLine="720"/>
        <w:jc w:val="both"/>
        <w:rPr>
          <w:rStyle w:val="fontstyle21"/>
          <w:rFonts w:asciiTheme="majorHAnsi" w:hAnsiTheme="majorHAnsi"/>
        </w:rPr>
      </w:pPr>
      <w:r w:rsidRPr="00F505EA">
        <w:rPr>
          <w:rStyle w:val="fontstyle21"/>
          <w:rFonts w:asciiTheme="majorHAnsi" w:hAnsiTheme="majorHAnsi"/>
          <w:lang w:val="en-US"/>
        </w:rPr>
        <w:t>Blogs</w:t>
      </w:r>
      <w:r w:rsidR="005D0EBB" w:rsidRPr="00F505EA">
        <w:rPr>
          <w:rStyle w:val="fontstyle21"/>
          <w:rFonts w:asciiTheme="majorHAnsi" w:hAnsiTheme="majorHAnsi"/>
        </w:rPr>
        <w:t>, πρόκειται για μια εύκολα διαχειρίσιμη ιστοσελίδα που δίνει τη δυνατότητα στον εκπαιδευτικό να ανεβάσει υποστηρικτικό υλικό στο διαδίκτυο, το οποίο μπορεί να είναι διαθέσιμο ανά πάσα στιγμή από τους  μαθητές τους.</w:t>
      </w:r>
    </w:p>
    <w:p w:rsidR="004138A6" w:rsidRPr="00F505EA" w:rsidRDefault="005E262C" w:rsidP="004138A6">
      <w:pPr>
        <w:ind w:firstLine="720"/>
        <w:jc w:val="both"/>
        <w:rPr>
          <w:rStyle w:val="fontstyle21"/>
          <w:rFonts w:asciiTheme="majorHAnsi" w:hAnsiTheme="majorHAnsi"/>
        </w:rPr>
      </w:pPr>
      <w:r w:rsidRPr="00F505EA">
        <w:rPr>
          <w:rStyle w:val="fontstyle21"/>
          <w:rFonts w:asciiTheme="majorHAnsi" w:hAnsiTheme="majorHAnsi"/>
          <w:lang w:val="en-US"/>
        </w:rPr>
        <w:t>Facebook</w:t>
      </w:r>
      <w:r w:rsidRPr="00F505EA">
        <w:rPr>
          <w:rStyle w:val="fontstyle21"/>
          <w:rFonts w:asciiTheme="majorHAnsi" w:hAnsiTheme="majorHAnsi"/>
        </w:rPr>
        <w:t xml:space="preserve">, </w:t>
      </w:r>
      <w:r w:rsidR="004138A6" w:rsidRPr="00F505EA">
        <w:rPr>
          <w:rStyle w:val="fontstyle21"/>
          <w:rFonts w:asciiTheme="majorHAnsi" w:hAnsiTheme="majorHAnsi"/>
        </w:rPr>
        <w:t>δίνει την δυνατότητα εύκολης  επικοινωνίας και συζήτησης μεταξύ μαθητών, μαθητών και εκπαιδευτικών προκειμένου να επιλυθούν θέματα και επιβάλλεται η άμεση επικοινωνία.</w:t>
      </w:r>
    </w:p>
    <w:p w:rsidR="004138A6" w:rsidRPr="00F505EA" w:rsidRDefault="004138A6" w:rsidP="004138A6">
      <w:pPr>
        <w:ind w:firstLine="720"/>
        <w:jc w:val="both"/>
        <w:rPr>
          <w:rStyle w:val="fontstyle21"/>
          <w:rFonts w:asciiTheme="majorHAnsi" w:hAnsiTheme="majorHAnsi"/>
        </w:rPr>
      </w:pPr>
      <w:r w:rsidRPr="00F505EA">
        <w:rPr>
          <w:rStyle w:val="fontstyle21"/>
          <w:rFonts w:asciiTheme="majorHAnsi" w:hAnsiTheme="majorHAnsi"/>
          <w:lang w:val="en-US"/>
        </w:rPr>
        <w:t>YouTube</w:t>
      </w:r>
      <w:r w:rsidRPr="00F505EA">
        <w:rPr>
          <w:rStyle w:val="fontstyle21"/>
          <w:rFonts w:asciiTheme="majorHAnsi" w:hAnsiTheme="majorHAnsi"/>
        </w:rPr>
        <w:t>, παρέχει τον απαιτούμενο ψηφιακό χώρο για την ανάρτηση εκπαιδευτικών βίντεο όπου μπορούν να έχουν πρόσβαση οι μαθητές/τριες ανά πάσα στιγμή.</w:t>
      </w:r>
    </w:p>
    <w:p w:rsidR="004138A6" w:rsidRPr="00F505EA" w:rsidRDefault="004138A6" w:rsidP="004138A6">
      <w:pPr>
        <w:ind w:firstLine="720"/>
        <w:jc w:val="both"/>
        <w:rPr>
          <w:rStyle w:val="fontstyle21"/>
          <w:rFonts w:asciiTheme="majorHAnsi" w:hAnsiTheme="majorHAnsi"/>
        </w:rPr>
      </w:pPr>
      <w:r w:rsidRPr="00F505EA">
        <w:rPr>
          <w:rStyle w:val="fontstyle21"/>
          <w:rFonts w:asciiTheme="majorHAnsi" w:hAnsiTheme="majorHAnsi"/>
        </w:rPr>
        <w:t xml:space="preserve">Ο κατάλογος των εφαρμογών δεν εξαντλείται με την παρουσίαση των παραπάνω εργαλείων του </w:t>
      </w:r>
      <w:r w:rsidRPr="00F505EA">
        <w:rPr>
          <w:rStyle w:val="fontstyle21"/>
          <w:rFonts w:asciiTheme="majorHAnsi" w:hAnsiTheme="majorHAnsi"/>
          <w:lang w:val="en-US"/>
        </w:rPr>
        <w:t>Web</w:t>
      </w:r>
      <w:r w:rsidRPr="00F505EA">
        <w:rPr>
          <w:rStyle w:val="fontstyle21"/>
          <w:rFonts w:asciiTheme="majorHAnsi" w:hAnsiTheme="majorHAnsi"/>
        </w:rPr>
        <w:t xml:space="preserve"> 2, ωστόσο γίνεται φανερή η χρησιμότητά τους σε μια ψηφιακή εποχή όπου η χρήση τους δεν αποτελεί απλώς μιας πρόκληση για τον εκπαιδευτικό αλλά μια αναγκαιότητα.</w:t>
      </w:r>
    </w:p>
    <w:p w:rsidR="00CF2534" w:rsidRPr="00B24506" w:rsidRDefault="00CF2534" w:rsidP="00D209FE">
      <w:pPr>
        <w:ind w:firstLine="720"/>
        <w:jc w:val="both"/>
        <w:rPr>
          <w:rStyle w:val="fontstyle21"/>
          <w:i/>
        </w:rPr>
      </w:pPr>
    </w:p>
    <w:p w:rsidR="00E6141C" w:rsidRDefault="00E6141C" w:rsidP="00E6141C">
      <w:pPr>
        <w:shd w:val="clear" w:color="auto" w:fill="FFFFFF"/>
        <w:rPr>
          <w:rStyle w:val="fontstyle21"/>
          <w:b/>
        </w:rPr>
      </w:pPr>
      <w:r>
        <w:rPr>
          <w:rStyle w:val="fontstyle21"/>
          <w:b/>
        </w:rPr>
        <w:br w:type="page"/>
      </w:r>
    </w:p>
    <w:p w:rsidR="00E6141C" w:rsidRPr="00F505EA" w:rsidRDefault="00E6141C" w:rsidP="00E6141C">
      <w:pPr>
        <w:ind w:firstLine="720"/>
        <w:jc w:val="both"/>
        <w:rPr>
          <w:rStyle w:val="fontstyle21"/>
          <w:b/>
        </w:rPr>
      </w:pPr>
      <w:r w:rsidRPr="00F505EA">
        <w:rPr>
          <w:rStyle w:val="fontstyle21"/>
          <w:b/>
        </w:rPr>
        <w:lastRenderedPageBreak/>
        <w:t xml:space="preserve">ΕΡΩΤΗΜΑ </w:t>
      </w:r>
      <w:r>
        <w:rPr>
          <w:rStyle w:val="fontstyle21"/>
          <w:b/>
          <w:lang w:val="en-US"/>
        </w:rPr>
        <w:t>B</w:t>
      </w:r>
      <w:r w:rsidRPr="00F505EA">
        <w:rPr>
          <w:rStyle w:val="fontstyle21"/>
          <w:b/>
        </w:rPr>
        <w:t xml:space="preserve"> - ΑΠΑΝΤΗΣΗ</w:t>
      </w:r>
    </w:p>
    <w:p w:rsidR="00E6141C" w:rsidRPr="00C137A5" w:rsidRDefault="00E6141C" w:rsidP="00E6141C">
      <w:pPr>
        <w:jc w:val="center"/>
        <w:rPr>
          <w:rFonts w:asciiTheme="majorHAnsi" w:hAnsiTheme="majorHAnsi" w:cs="Times New Roman"/>
          <w:b/>
          <w:i/>
          <w:sz w:val="32"/>
          <w:szCs w:val="32"/>
        </w:rPr>
      </w:pPr>
      <w:r w:rsidRPr="00C137A5">
        <w:rPr>
          <w:rFonts w:asciiTheme="majorHAnsi" w:hAnsiTheme="majorHAnsi" w:cs="Times New Roman"/>
          <w:b/>
          <w:i/>
          <w:sz w:val="32"/>
          <w:szCs w:val="32"/>
        </w:rPr>
        <w:t>ΦΥΛΛΟ ΕΡΓΑΣΙΑΣ</w:t>
      </w:r>
    </w:p>
    <w:p w:rsidR="00E6141C" w:rsidRPr="00E6141C" w:rsidRDefault="00E6141C" w:rsidP="00E6141C">
      <w:pPr>
        <w:jc w:val="both"/>
        <w:rPr>
          <w:rFonts w:asciiTheme="majorHAnsi" w:hAnsiTheme="majorHAnsi" w:cs="Times New Roman"/>
          <w:b/>
          <w:i/>
          <w:sz w:val="20"/>
          <w:szCs w:val="20"/>
          <w:u w:val="single"/>
        </w:rPr>
      </w:pPr>
      <w:r w:rsidRPr="00E6141C">
        <w:rPr>
          <w:rFonts w:asciiTheme="majorHAnsi" w:hAnsiTheme="majorHAnsi" w:cs="Times New Roman"/>
          <w:sz w:val="20"/>
          <w:szCs w:val="20"/>
          <w:u w:val="single"/>
        </w:rPr>
        <w:t>(</w:t>
      </w:r>
      <w:r w:rsidR="00577500">
        <w:rPr>
          <w:rFonts w:asciiTheme="majorHAnsi" w:hAnsiTheme="majorHAnsi" w:cs="Times New Roman"/>
          <w:sz w:val="20"/>
          <w:szCs w:val="20"/>
          <w:u w:val="single"/>
        </w:rPr>
        <w:t>Το ΦΕ ε</w:t>
      </w:r>
      <w:r w:rsidRPr="00E6141C">
        <w:rPr>
          <w:rFonts w:asciiTheme="majorHAnsi" w:hAnsiTheme="majorHAnsi" w:cs="Times New Roman"/>
          <w:sz w:val="20"/>
          <w:szCs w:val="20"/>
          <w:u w:val="single"/>
        </w:rPr>
        <w:t xml:space="preserve">ίναι αναρτημένο στο </w:t>
      </w:r>
      <w:r w:rsidRPr="00E6141C">
        <w:rPr>
          <w:rFonts w:asciiTheme="majorHAnsi" w:hAnsiTheme="majorHAnsi" w:cs="Times New Roman"/>
          <w:b/>
          <w:sz w:val="20"/>
          <w:szCs w:val="20"/>
          <w:highlight w:val="yellow"/>
          <w:u w:val="single"/>
        </w:rPr>
        <w:t>Facebook</w:t>
      </w:r>
      <w:r w:rsidRPr="00E6141C">
        <w:rPr>
          <w:rFonts w:asciiTheme="majorHAnsi" w:hAnsiTheme="majorHAnsi" w:cs="Times New Roman"/>
          <w:sz w:val="20"/>
          <w:szCs w:val="20"/>
          <w:highlight w:val="yellow"/>
          <w:u w:val="single"/>
        </w:rPr>
        <w:t>,</w:t>
      </w:r>
      <w:r w:rsidRPr="00E6141C">
        <w:rPr>
          <w:rFonts w:asciiTheme="majorHAnsi" w:hAnsiTheme="majorHAnsi" w:cs="Times New Roman"/>
          <w:sz w:val="20"/>
          <w:szCs w:val="20"/>
          <w:u w:val="single"/>
        </w:rPr>
        <w:t xml:space="preserve"> στον προσωπικό λογαριασμό του εκπαιδευτικού</w:t>
      </w:r>
      <w:r w:rsidR="00577500">
        <w:rPr>
          <w:rFonts w:asciiTheme="majorHAnsi" w:hAnsiTheme="majorHAnsi" w:cs="Times New Roman"/>
          <w:sz w:val="20"/>
          <w:szCs w:val="20"/>
          <w:u w:val="single"/>
        </w:rPr>
        <w:t>, οι μαθητές καλούνται από τον εκπαιδευτικό να το κατεβάσουν και να το απαντήσουν</w:t>
      </w:r>
      <w:r w:rsidRPr="00E6141C">
        <w:rPr>
          <w:rFonts w:asciiTheme="majorHAnsi" w:hAnsiTheme="majorHAnsi" w:cs="Times New Roman"/>
          <w:sz w:val="20"/>
          <w:szCs w:val="20"/>
          <w:u w:val="single"/>
        </w:rPr>
        <w:t>)</w:t>
      </w:r>
    </w:p>
    <w:p w:rsidR="00E6141C" w:rsidRPr="001A33A0" w:rsidRDefault="00E6141C" w:rsidP="00E6141C">
      <w:pPr>
        <w:jc w:val="both"/>
        <w:rPr>
          <w:rFonts w:asciiTheme="majorHAnsi" w:hAnsiTheme="majorHAnsi" w:cs="Times New Roman"/>
          <w:b/>
          <w:i/>
          <w:sz w:val="28"/>
          <w:szCs w:val="28"/>
        </w:rPr>
      </w:pPr>
      <w:r w:rsidRPr="001A33A0">
        <w:rPr>
          <w:rFonts w:asciiTheme="majorHAnsi" w:hAnsiTheme="majorHAnsi" w:cs="Times New Roman"/>
          <w:i/>
          <w:sz w:val="28"/>
          <w:szCs w:val="28"/>
        </w:rPr>
        <w:t>Τάξη:</w:t>
      </w:r>
      <w:r w:rsidRPr="001A33A0">
        <w:rPr>
          <w:rFonts w:asciiTheme="majorHAnsi" w:hAnsiTheme="majorHAnsi" w:cs="Times New Roman"/>
          <w:b/>
          <w:i/>
          <w:sz w:val="28"/>
          <w:szCs w:val="28"/>
        </w:rPr>
        <w:t xml:space="preserve"> Γ΄ Γενικού Λυκείου</w:t>
      </w:r>
    </w:p>
    <w:p w:rsidR="00E6141C" w:rsidRPr="001A33A0" w:rsidRDefault="00E6141C" w:rsidP="00E6141C">
      <w:pPr>
        <w:jc w:val="both"/>
        <w:rPr>
          <w:rFonts w:asciiTheme="majorHAnsi" w:hAnsiTheme="majorHAnsi" w:cs="Times New Roman"/>
          <w:b/>
          <w:i/>
          <w:sz w:val="28"/>
          <w:szCs w:val="28"/>
        </w:rPr>
      </w:pPr>
      <w:r w:rsidRPr="001A33A0">
        <w:rPr>
          <w:rFonts w:asciiTheme="majorHAnsi" w:hAnsiTheme="majorHAnsi" w:cs="Times New Roman"/>
          <w:i/>
          <w:sz w:val="28"/>
          <w:szCs w:val="28"/>
        </w:rPr>
        <w:t>Μάθημα</w:t>
      </w:r>
      <w:r w:rsidRPr="001A33A0">
        <w:rPr>
          <w:rFonts w:asciiTheme="majorHAnsi" w:hAnsiTheme="majorHAnsi" w:cs="Times New Roman"/>
          <w:b/>
          <w:i/>
          <w:sz w:val="28"/>
          <w:szCs w:val="28"/>
        </w:rPr>
        <w:t>: Αρχές Οργάνωσης και Διοίκησης Επιχειρήσεων και Υπηρεσιών</w:t>
      </w:r>
    </w:p>
    <w:p w:rsidR="00E6141C" w:rsidRPr="001A33A0" w:rsidRDefault="00577500" w:rsidP="00E6141C">
      <w:pPr>
        <w:jc w:val="both"/>
        <w:rPr>
          <w:rFonts w:asciiTheme="majorHAnsi" w:hAnsiTheme="majorHAnsi" w:cs="Times New Roman"/>
          <w:i/>
          <w:sz w:val="28"/>
          <w:szCs w:val="28"/>
        </w:rPr>
      </w:pPr>
      <w:r>
        <w:rPr>
          <w:rFonts w:asciiTheme="majorHAnsi" w:hAnsiTheme="majorHAnsi" w:cs="Times New Roman"/>
          <w:i/>
          <w:sz w:val="28"/>
          <w:szCs w:val="28"/>
        </w:rPr>
        <w:t>Ονοματεπώνυμο μαθητή: ……………………………………………………………………</w:t>
      </w:r>
    </w:p>
    <w:p w:rsidR="00E6141C" w:rsidRPr="00E6141C" w:rsidRDefault="00E6141C" w:rsidP="00E6141C">
      <w:pPr>
        <w:spacing w:after="0"/>
        <w:jc w:val="both"/>
        <w:rPr>
          <w:rFonts w:asciiTheme="majorHAnsi" w:hAnsiTheme="majorHAnsi" w:cs="Times New Roman"/>
          <w:i/>
          <w:sz w:val="24"/>
          <w:szCs w:val="24"/>
        </w:rPr>
      </w:pPr>
      <w:r w:rsidRPr="001A33A0">
        <w:rPr>
          <w:rFonts w:asciiTheme="majorHAnsi" w:hAnsiTheme="majorHAnsi" w:cs="Times New Roman"/>
          <w:i/>
          <w:sz w:val="24"/>
          <w:szCs w:val="24"/>
        </w:rPr>
        <w:t xml:space="preserve">(Οδηγίες: Αφού αποθηκεύσετε στον υπολογιστή σας το ΦΕ και το απαντήσετε, θα το αναρτήσετε στο </w:t>
      </w:r>
      <w:r w:rsidRPr="001A33A0">
        <w:rPr>
          <w:rFonts w:asciiTheme="majorHAnsi" w:hAnsiTheme="majorHAnsi" w:cs="Times New Roman"/>
          <w:b/>
          <w:i/>
          <w:sz w:val="24"/>
          <w:szCs w:val="24"/>
          <w:highlight w:val="yellow"/>
        </w:rPr>
        <w:t>PB Works</w:t>
      </w:r>
      <w:r w:rsidRPr="001A33A0">
        <w:rPr>
          <w:rFonts w:asciiTheme="majorHAnsi" w:hAnsiTheme="majorHAnsi" w:cs="Times New Roman"/>
          <w:i/>
          <w:sz w:val="24"/>
          <w:szCs w:val="24"/>
        </w:rPr>
        <w:t xml:space="preserve"> που έχουμε δημιουργήσει ως τμήμα. </w:t>
      </w:r>
      <w:r>
        <w:rPr>
          <w:rFonts w:asciiTheme="majorHAnsi" w:hAnsiTheme="majorHAnsi" w:cs="Times New Roman"/>
          <w:i/>
          <w:sz w:val="24"/>
          <w:szCs w:val="24"/>
        </w:rPr>
        <w:t xml:space="preserve">Αν έχετε απορίες μπορείτε να επικοινωνήσετε με τον εκπαιδευτικό μέσω </w:t>
      </w:r>
      <w:r>
        <w:rPr>
          <w:rFonts w:asciiTheme="majorHAnsi" w:hAnsiTheme="majorHAnsi" w:cs="Times New Roman"/>
          <w:i/>
          <w:sz w:val="24"/>
          <w:szCs w:val="24"/>
          <w:lang w:val="en-US"/>
        </w:rPr>
        <w:t>Facebook</w:t>
      </w:r>
      <w:r w:rsidRPr="00E6141C">
        <w:rPr>
          <w:rFonts w:asciiTheme="majorHAnsi" w:hAnsiTheme="majorHAnsi" w:cs="Times New Roman"/>
          <w:i/>
          <w:sz w:val="24"/>
          <w:szCs w:val="24"/>
        </w:rPr>
        <w:t>)</w:t>
      </w:r>
    </w:p>
    <w:p w:rsidR="00E6141C" w:rsidRPr="001A33A0" w:rsidRDefault="00E6141C" w:rsidP="00E6141C">
      <w:pPr>
        <w:spacing w:after="0"/>
        <w:jc w:val="both"/>
        <w:rPr>
          <w:rFonts w:asciiTheme="majorHAnsi" w:hAnsiTheme="majorHAnsi" w:cs="Times New Roman"/>
          <w:i/>
          <w:sz w:val="24"/>
          <w:szCs w:val="24"/>
        </w:rPr>
      </w:pPr>
      <w:r w:rsidRPr="001A33A0">
        <w:rPr>
          <w:rFonts w:asciiTheme="majorHAnsi" w:hAnsiTheme="majorHAnsi" w:cs="Times New Roman"/>
          <w:i/>
          <w:sz w:val="24"/>
          <w:szCs w:val="24"/>
          <w:u w:val="single"/>
        </w:rPr>
        <w:t>Η ανάρτηση να γίνει μέχρι τις 18-1-2018</w:t>
      </w:r>
      <w:r w:rsidRPr="001A33A0">
        <w:rPr>
          <w:rFonts w:asciiTheme="majorHAnsi" w:hAnsiTheme="majorHAnsi" w:cs="Times New Roman"/>
          <w:i/>
          <w:sz w:val="24"/>
          <w:szCs w:val="24"/>
        </w:rPr>
        <w:t xml:space="preserve"> )</w:t>
      </w:r>
    </w:p>
    <w:p w:rsidR="00E6141C" w:rsidRDefault="00E6141C" w:rsidP="00E6141C">
      <w:pPr>
        <w:jc w:val="center"/>
        <w:rPr>
          <w:rFonts w:asciiTheme="majorHAnsi" w:hAnsiTheme="majorHAnsi" w:cs="Times New Roman"/>
          <w:b/>
          <w:i/>
          <w:sz w:val="28"/>
          <w:szCs w:val="28"/>
        </w:rPr>
      </w:pPr>
    </w:p>
    <w:p w:rsidR="00E6141C" w:rsidRPr="001A33A0" w:rsidRDefault="00E6141C" w:rsidP="00E6141C">
      <w:pPr>
        <w:jc w:val="center"/>
        <w:rPr>
          <w:rFonts w:asciiTheme="majorHAnsi" w:hAnsiTheme="majorHAnsi" w:cs="Times New Roman"/>
          <w:b/>
          <w:i/>
          <w:sz w:val="28"/>
          <w:szCs w:val="28"/>
        </w:rPr>
      </w:pPr>
      <w:r w:rsidRPr="001A33A0">
        <w:rPr>
          <w:rFonts w:asciiTheme="majorHAnsi" w:hAnsiTheme="majorHAnsi" w:cs="Times New Roman"/>
          <w:b/>
          <w:i/>
          <w:sz w:val="28"/>
          <w:szCs w:val="28"/>
        </w:rPr>
        <w:t>Δραστηριότητα Α</w:t>
      </w:r>
    </w:p>
    <w:p w:rsidR="00E6141C" w:rsidRPr="001A33A0" w:rsidRDefault="00E6141C" w:rsidP="00E6141C">
      <w:pPr>
        <w:jc w:val="both"/>
        <w:rPr>
          <w:rFonts w:asciiTheme="majorHAnsi" w:hAnsiTheme="majorHAnsi" w:cs="Times New Roman"/>
          <w:sz w:val="28"/>
          <w:szCs w:val="28"/>
          <w:u w:val="single"/>
        </w:rPr>
      </w:pPr>
      <w:r w:rsidRPr="001A33A0">
        <w:rPr>
          <w:rFonts w:asciiTheme="majorHAnsi" w:hAnsiTheme="majorHAnsi" w:cs="Times New Roman"/>
          <w:sz w:val="28"/>
          <w:szCs w:val="28"/>
          <w:u w:val="single"/>
        </w:rPr>
        <w:t>Θέμα: Management Ιστορική αναδρομή</w:t>
      </w:r>
    </w:p>
    <w:p w:rsidR="00E6141C" w:rsidRPr="001A33A0" w:rsidRDefault="00E6141C" w:rsidP="00E6141C">
      <w:pPr>
        <w:ind w:firstLine="720"/>
        <w:jc w:val="both"/>
        <w:rPr>
          <w:rFonts w:asciiTheme="majorHAnsi" w:hAnsiTheme="majorHAnsi"/>
          <w:sz w:val="28"/>
          <w:szCs w:val="28"/>
        </w:rPr>
      </w:pPr>
      <w:r w:rsidRPr="001A33A0">
        <w:rPr>
          <w:rFonts w:asciiTheme="majorHAnsi" w:hAnsiTheme="majorHAnsi"/>
          <w:sz w:val="28"/>
          <w:szCs w:val="28"/>
        </w:rPr>
        <w:t>Ma</w:t>
      </w:r>
      <w:r w:rsidR="00B1112C">
        <w:rPr>
          <w:rFonts w:asciiTheme="majorHAnsi" w:hAnsiTheme="majorHAnsi"/>
          <w:sz w:val="28"/>
          <w:szCs w:val="28"/>
        </w:rPr>
        <w:t>nagement - Ιστορική αναδρομή</w:t>
      </w:r>
      <w:r w:rsidRPr="001A33A0">
        <w:rPr>
          <w:rFonts w:asciiTheme="majorHAnsi" w:hAnsiTheme="majorHAnsi"/>
          <w:sz w:val="28"/>
          <w:szCs w:val="28"/>
        </w:rPr>
        <w:t xml:space="preserve">. </w:t>
      </w:r>
      <w:bookmarkStart w:id="2" w:name="_GoBack"/>
      <w:bookmarkEnd w:id="2"/>
      <w:r w:rsidRPr="001A33A0">
        <w:rPr>
          <w:rFonts w:asciiTheme="majorHAnsi" w:hAnsiTheme="majorHAnsi"/>
          <w:sz w:val="28"/>
          <w:szCs w:val="28"/>
        </w:rPr>
        <w:t>Αφού παρακολουθήσετε το βίντεο με τίτλο: FredrickWinslowTaylorandScientificManagement</w:t>
      </w:r>
      <w:hyperlink r:id="rId6" w:history="1">
        <w:r w:rsidRPr="001A33A0">
          <w:rPr>
            <w:rStyle w:val="-"/>
            <w:rFonts w:asciiTheme="majorHAnsi" w:hAnsiTheme="majorHAnsi"/>
            <w:sz w:val="28"/>
            <w:szCs w:val="28"/>
          </w:rPr>
          <w:t>(</w:t>
        </w:r>
        <w:r w:rsidRPr="001A33A0">
          <w:rPr>
            <w:rStyle w:val="-"/>
            <w:rFonts w:asciiTheme="majorHAnsi" w:hAnsiTheme="majorHAnsi"/>
            <w:b/>
            <w:sz w:val="28"/>
            <w:szCs w:val="28"/>
          </w:rPr>
          <w:t>https://www.youtube.com/watch?v=qbjkVfXVy9s</w:t>
        </w:r>
        <w:r w:rsidRPr="001A33A0">
          <w:rPr>
            <w:rStyle w:val="-"/>
            <w:rFonts w:asciiTheme="majorHAnsi" w:hAnsiTheme="majorHAnsi"/>
            <w:sz w:val="28"/>
            <w:szCs w:val="28"/>
          </w:rPr>
          <w:t>)</w:t>
        </w:r>
      </w:hyperlink>
      <w:r w:rsidRPr="001A33A0">
        <w:rPr>
          <w:rFonts w:asciiTheme="majorHAnsi" w:hAnsiTheme="majorHAnsi"/>
          <w:sz w:val="28"/>
          <w:szCs w:val="28"/>
        </w:rPr>
        <w:t xml:space="preserve"> απαντήστε στις παρακάτω ερωτήσεις:</w:t>
      </w:r>
    </w:p>
    <w:p w:rsidR="00E6141C" w:rsidRPr="001A33A0" w:rsidRDefault="00E6141C" w:rsidP="00E6141C">
      <w:pPr>
        <w:jc w:val="both"/>
        <w:rPr>
          <w:rFonts w:asciiTheme="majorHAnsi" w:hAnsiTheme="majorHAnsi"/>
          <w:b/>
          <w:sz w:val="28"/>
          <w:szCs w:val="28"/>
        </w:rPr>
      </w:pPr>
      <w:r w:rsidRPr="001A33A0">
        <w:rPr>
          <w:rFonts w:ascii="MS Mincho" w:eastAsia="MS Mincho" w:hAnsi="MS Mincho" w:cs="MS Mincho" w:hint="eastAsia"/>
          <w:b/>
          <w:sz w:val="28"/>
          <w:szCs w:val="28"/>
        </w:rPr>
        <w:t>✓</w:t>
      </w:r>
      <w:r w:rsidRPr="001A33A0">
        <w:rPr>
          <w:rFonts w:asciiTheme="majorHAnsi" w:hAnsiTheme="majorHAnsi"/>
          <w:b/>
          <w:sz w:val="28"/>
          <w:szCs w:val="28"/>
        </w:rPr>
        <w:t xml:space="preserve"> Ποιος ήταν ο FredrickWinslowTaylor; Δώστε τα βιογραφικά στοιχεία του.</w:t>
      </w:r>
    </w:p>
    <w:p w:rsidR="00E6141C" w:rsidRPr="001A33A0" w:rsidRDefault="00E6141C" w:rsidP="00E6141C">
      <w:pPr>
        <w:jc w:val="both"/>
        <w:rPr>
          <w:rFonts w:asciiTheme="majorHAnsi" w:hAnsiTheme="majorHAnsi"/>
          <w:sz w:val="28"/>
          <w:szCs w:val="28"/>
        </w:rPr>
      </w:pPr>
      <w:r w:rsidRPr="001A33A0">
        <w:rPr>
          <w:rFonts w:asciiTheme="majorHAnsi" w:hAnsiTheme="majorHAnsi"/>
          <w:sz w:val="28"/>
          <w:szCs w:val="28"/>
        </w:rPr>
        <w:t xml:space="preserve">Απάντηση: </w:t>
      </w: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b/>
          <w:sz w:val="28"/>
          <w:szCs w:val="28"/>
        </w:rPr>
      </w:pPr>
      <w:r w:rsidRPr="001A33A0">
        <w:rPr>
          <w:rFonts w:ascii="MS Mincho" w:eastAsia="MS Mincho" w:hAnsi="MS Mincho" w:cs="MS Mincho" w:hint="eastAsia"/>
          <w:b/>
          <w:sz w:val="28"/>
          <w:szCs w:val="28"/>
        </w:rPr>
        <w:t>✓</w:t>
      </w:r>
      <w:r w:rsidRPr="001A33A0">
        <w:rPr>
          <w:rFonts w:asciiTheme="majorHAnsi" w:hAnsiTheme="majorHAnsi"/>
          <w:b/>
          <w:sz w:val="28"/>
          <w:szCs w:val="28"/>
        </w:rPr>
        <w:t xml:space="preserve"> Τι είναι το «Επιστημονικό Management»; Από τι αποτελείται; </w:t>
      </w:r>
    </w:p>
    <w:p w:rsidR="00E6141C" w:rsidRPr="001A33A0" w:rsidRDefault="00E6141C" w:rsidP="00E6141C">
      <w:pPr>
        <w:jc w:val="both"/>
        <w:rPr>
          <w:rFonts w:asciiTheme="majorHAnsi" w:hAnsiTheme="majorHAnsi"/>
          <w:sz w:val="28"/>
          <w:szCs w:val="28"/>
        </w:rPr>
      </w:pPr>
      <w:r w:rsidRPr="001A33A0">
        <w:rPr>
          <w:rFonts w:asciiTheme="majorHAnsi" w:hAnsiTheme="majorHAnsi"/>
          <w:sz w:val="28"/>
          <w:szCs w:val="28"/>
        </w:rPr>
        <w:t>Απάντηση:</w:t>
      </w:r>
    </w:p>
    <w:p w:rsidR="00E6141C" w:rsidRPr="001A33A0" w:rsidRDefault="00E6141C" w:rsidP="00E6141C">
      <w:pPr>
        <w:jc w:val="both"/>
        <w:rPr>
          <w:rFonts w:asciiTheme="majorHAnsi" w:hAnsiTheme="majorHAnsi"/>
          <w:sz w:val="28"/>
          <w:szCs w:val="28"/>
        </w:rPr>
      </w:pPr>
    </w:p>
    <w:p w:rsidR="00E6141C" w:rsidRPr="001A33A0" w:rsidRDefault="00E6141C" w:rsidP="00E6141C">
      <w:pPr>
        <w:jc w:val="center"/>
        <w:rPr>
          <w:rFonts w:asciiTheme="majorHAnsi" w:hAnsiTheme="majorHAnsi" w:cs="Times New Roman"/>
          <w:b/>
          <w:i/>
          <w:sz w:val="28"/>
          <w:szCs w:val="28"/>
        </w:rPr>
      </w:pPr>
      <w:r w:rsidRPr="001A33A0">
        <w:rPr>
          <w:rFonts w:asciiTheme="majorHAnsi" w:hAnsiTheme="majorHAnsi" w:cs="Times New Roman"/>
          <w:b/>
          <w:i/>
          <w:sz w:val="28"/>
          <w:szCs w:val="28"/>
        </w:rPr>
        <w:lastRenderedPageBreak/>
        <w:t>Δραστηριότητα Β</w:t>
      </w:r>
    </w:p>
    <w:p w:rsidR="00E6141C" w:rsidRPr="001A33A0" w:rsidRDefault="00E6141C" w:rsidP="00E6141C">
      <w:pPr>
        <w:jc w:val="both"/>
        <w:rPr>
          <w:rFonts w:asciiTheme="majorHAnsi" w:hAnsiTheme="majorHAnsi"/>
          <w:sz w:val="28"/>
          <w:szCs w:val="28"/>
          <w:u w:val="single"/>
        </w:rPr>
      </w:pPr>
      <w:r w:rsidRPr="001A33A0">
        <w:rPr>
          <w:rFonts w:asciiTheme="majorHAnsi" w:hAnsiTheme="majorHAnsi" w:cs="Times New Roman"/>
          <w:sz w:val="28"/>
          <w:szCs w:val="28"/>
          <w:u w:val="single"/>
        </w:rPr>
        <w:t>Θέμα: Επικοινωνία</w:t>
      </w:r>
    </w:p>
    <w:p w:rsidR="00E6141C" w:rsidRPr="001A33A0" w:rsidRDefault="00E6141C" w:rsidP="00E6141C">
      <w:pPr>
        <w:ind w:firstLine="720"/>
        <w:jc w:val="both"/>
        <w:rPr>
          <w:rFonts w:asciiTheme="majorHAnsi" w:hAnsiTheme="majorHAnsi"/>
          <w:sz w:val="28"/>
          <w:szCs w:val="28"/>
        </w:rPr>
      </w:pPr>
      <w:r w:rsidRPr="001A33A0">
        <w:rPr>
          <w:rFonts w:asciiTheme="majorHAnsi" w:hAnsiTheme="majorHAnsi"/>
          <w:sz w:val="28"/>
          <w:szCs w:val="28"/>
        </w:rPr>
        <w:t xml:space="preserve">Στο παρακάτω </w:t>
      </w:r>
      <w:r w:rsidRPr="001A33A0">
        <w:rPr>
          <w:rFonts w:asciiTheme="majorHAnsi" w:hAnsiTheme="majorHAnsi"/>
          <w:b/>
          <w:sz w:val="28"/>
          <w:szCs w:val="28"/>
          <w:highlight w:val="yellow"/>
        </w:rPr>
        <w:t>Εκπαιδευτικό Ιστολόγιο (</w:t>
      </w:r>
      <w:hyperlink r:id="rId7" w:history="1">
        <w:r w:rsidRPr="001A33A0">
          <w:rPr>
            <w:rStyle w:val="-"/>
            <w:rFonts w:asciiTheme="majorHAnsi" w:hAnsiTheme="majorHAnsi"/>
            <w:b/>
            <w:sz w:val="28"/>
            <w:szCs w:val="28"/>
          </w:rPr>
          <w:t>πατήστε εδώ</w:t>
        </w:r>
      </w:hyperlink>
      <w:r w:rsidRPr="001A33A0">
        <w:rPr>
          <w:rFonts w:asciiTheme="majorHAnsi" w:hAnsiTheme="majorHAnsi"/>
          <w:b/>
          <w:sz w:val="28"/>
          <w:szCs w:val="28"/>
          <w:highlight w:val="yellow"/>
        </w:rPr>
        <w:t>)</w:t>
      </w:r>
      <w:r w:rsidRPr="001A33A0">
        <w:rPr>
          <w:rFonts w:asciiTheme="majorHAnsi" w:hAnsiTheme="majorHAnsi"/>
          <w:sz w:val="28"/>
          <w:szCs w:val="28"/>
        </w:rPr>
        <w:t xml:space="preserve"> μπορείτε να βρείτε σε συνοπτική μορφή και με κωδικοποιημένο τρόπο το περιεχόμενο της Ενότητας του σχολικού βιβλίου : «3.3.4.4. Βασικά Εμπόδια Επικοινωνίας». Αφού το μελετήσετε προσεκτικά να απαντήσετε στις παρακάτω ερωτήσεις:</w:t>
      </w:r>
    </w:p>
    <w:p w:rsidR="00E6141C" w:rsidRPr="001A33A0" w:rsidRDefault="00E6141C" w:rsidP="00E6141C">
      <w:pPr>
        <w:jc w:val="both"/>
        <w:rPr>
          <w:rFonts w:asciiTheme="majorHAnsi" w:hAnsiTheme="majorHAnsi"/>
          <w:b/>
          <w:sz w:val="28"/>
          <w:szCs w:val="28"/>
        </w:rPr>
      </w:pPr>
      <w:r w:rsidRPr="001A33A0">
        <w:rPr>
          <w:rFonts w:ascii="MS Mincho" w:eastAsia="MS Mincho" w:hAnsi="MS Mincho" w:cs="MS Mincho" w:hint="eastAsia"/>
          <w:b/>
          <w:sz w:val="28"/>
          <w:szCs w:val="28"/>
        </w:rPr>
        <w:t>✓</w:t>
      </w:r>
      <w:r w:rsidRPr="001A33A0">
        <w:rPr>
          <w:rFonts w:asciiTheme="majorHAnsi" w:hAnsiTheme="majorHAnsi"/>
          <w:b/>
          <w:sz w:val="28"/>
          <w:szCs w:val="28"/>
        </w:rPr>
        <w:t xml:space="preserve"> Ποια είναι τα βασικότερα «φυσιολογικά» εμπόδια επικοινωνίας; </w:t>
      </w:r>
    </w:p>
    <w:p w:rsidR="00E6141C" w:rsidRPr="001A33A0" w:rsidRDefault="00E6141C" w:rsidP="00E6141C">
      <w:pPr>
        <w:jc w:val="both"/>
        <w:rPr>
          <w:rFonts w:asciiTheme="majorHAnsi" w:hAnsiTheme="majorHAnsi"/>
          <w:sz w:val="28"/>
          <w:szCs w:val="28"/>
        </w:rPr>
      </w:pPr>
      <w:r w:rsidRPr="001A33A0">
        <w:rPr>
          <w:rFonts w:asciiTheme="majorHAnsi" w:hAnsiTheme="majorHAnsi"/>
          <w:sz w:val="28"/>
          <w:szCs w:val="28"/>
        </w:rPr>
        <w:t>Απάντηση:</w:t>
      </w: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b/>
          <w:sz w:val="28"/>
          <w:szCs w:val="28"/>
        </w:rPr>
      </w:pPr>
      <w:r w:rsidRPr="001A33A0">
        <w:rPr>
          <w:rFonts w:ascii="MS Mincho" w:eastAsia="MS Mincho" w:hAnsi="MS Mincho" w:cs="MS Mincho" w:hint="eastAsia"/>
          <w:b/>
          <w:sz w:val="28"/>
          <w:szCs w:val="28"/>
        </w:rPr>
        <w:t>✓</w:t>
      </w:r>
      <w:r w:rsidRPr="001A33A0">
        <w:rPr>
          <w:rFonts w:asciiTheme="majorHAnsi" w:hAnsiTheme="majorHAnsi"/>
          <w:b/>
          <w:sz w:val="28"/>
          <w:szCs w:val="28"/>
        </w:rPr>
        <w:t xml:space="preserve">Ποια είναι τα βασικότερα «Ψυχοσυγκινησιακά» εμπόδια επικοινωνίας; </w:t>
      </w:r>
    </w:p>
    <w:p w:rsidR="00E6141C" w:rsidRPr="001A33A0" w:rsidRDefault="00E6141C" w:rsidP="00E6141C">
      <w:pPr>
        <w:jc w:val="both"/>
        <w:rPr>
          <w:rFonts w:asciiTheme="majorHAnsi" w:hAnsiTheme="majorHAnsi"/>
          <w:sz w:val="28"/>
          <w:szCs w:val="28"/>
        </w:rPr>
      </w:pPr>
      <w:r w:rsidRPr="001A33A0">
        <w:rPr>
          <w:rFonts w:asciiTheme="majorHAnsi" w:hAnsiTheme="majorHAnsi"/>
          <w:sz w:val="28"/>
          <w:szCs w:val="28"/>
        </w:rPr>
        <w:t>Απάντηση:</w:t>
      </w: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b/>
          <w:sz w:val="28"/>
          <w:szCs w:val="28"/>
        </w:rPr>
      </w:pPr>
      <w:r w:rsidRPr="001A33A0">
        <w:rPr>
          <w:rFonts w:ascii="MS Mincho" w:eastAsia="MS Mincho" w:hAnsi="MS Mincho" w:cs="MS Mincho" w:hint="eastAsia"/>
          <w:b/>
          <w:sz w:val="28"/>
          <w:szCs w:val="28"/>
        </w:rPr>
        <w:t>✓</w:t>
      </w:r>
      <w:r w:rsidRPr="001A33A0">
        <w:rPr>
          <w:rFonts w:asciiTheme="majorHAnsi" w:hAnsiTheme="majorHAnsi"/>
          <w:b/>
          <w:sz w:val="28"/>
          <w:szCs w:val="28"/>
        </w:rPr>
        <w:t xml:space="preserve">Ποια είναι τα βασικότερα «Περιβαλλοντικά» εμπόδια επικοινωνίας; </w:t>
      </w:r>
    </w:p>
    <w:p w:rsidR="00E6141C" w:rsidRPr="001A33A0" w:rsidRDefault="00E6141C" w:rsidP="00E6141C">
      <w:pPr>
        <w:jc w:val="both"/>
        <w:rPr>
          <w:rFonts w:asciiTheme="majorHAnsi" w:hAnsiTheme="majorHAnsi"/>
          <w:sz w:val="28"/>
          <w:szCs w:val="28"/>
        </w:rPr>
      </w:pPr>
      <w:r w:rsidRPr="001A33A0">
        <w:rPr>
          <w:rFonts w:asciiTheme="majorHAnsi" w:hAnsiTheme="majorHAnsi"/>
          <w:sz w:val="28"/>
          <w:szCs w:val="28"/>
        </w:rPr>
        <w:t>Απάντηση:</w:t>
      </w: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E6141C" w:rsidRPr="001A33A0" w:rsidRDefault="00E6141C" w:rsidP="00E6141C">
      <w:pPr>
        <w:jc w:val="both"/>
        <w:rPr>
          <w:rFonts w:asciiTheme="majorHAnsi" w:hAnsiTheme="majorHAnsi"/>
          <w:sz w:val="28"/>
          <w:szCs w:val="28"/>
        </w:rPr>
      </w:pPr>
    </w:p>
    <w:p w:rsidR="00CF2534" w:rsidRPr="00B24506" w:rsidRDefault="00E6141C" w:rsidP="007645D1">
      <w:pPr>
        <w:jc w:val="center"/>
        <w:rPr>
          <w:i/>
        </w:rPr>
      </w:pPr>
      <w:r w:rsidRPr="001A33A0">
        <w:rPr>
          <w:rFonts w:asciiTheme="majorHAnsi" w:hAnsiTheme="majorHAnsi"/>
          <w:b/>
          <w:sz w:val="28"/>
          <w:szCs w:val="28"/>
        </w:rPr>
        <w:t>ΤΕΛΟΣ ΦΥΛΛΟΥ ΕΡΓΑΣΙΑΣ</w:t>
      </w:r>
    </w:p>
    <w:sectPr w:rsidR="00CF2534" w:rsidRPr="00B24506" w:rsidSect="00312E0E">
      <w:headerReference w:type="default" r:id="rId8"/>
      <w:pgSz w:w="11906" w:h="16838"/>
      <w:pgMar w:top="1440" w:right="14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D11" w:rsidRDefault="00967D11" w:rsidP="00312E0E">
      <w:pPr>
        <w:spacing w:after="0" w:line="240" w:lineRule="auto"/>
      </w:pPr>
      <w:r>
        <w:separator/>
      </w:r>
    </w:p>
  </w:endnote>
  <w:endnote w:type="continuationSeparator" w:id="1">
    <w:p w:rsidR="00967D11" w:rsidRDefault="00967D11" w:rsidP="00312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Bold">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SymbolMT">
    <w:altName w:val="Times New Roman"/>
    <w:panose1 w:val="00000000000000000000"/>
    <w:charset w:val="00"/>
    <w:family w:val="roman"/>
    <w:notTrueType/>
    <w:pitch w:val="default"/>
    <w:sig w:usb0="00000000" w:usb1="00000000" w:usb2="00000000" w:usb3="00000000" w:csb0="00000000" w:csb1="00000000"/>
  </w:font>
  <w:font w:name="Verdana-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D11" w:rsidRDefault="00967D11" w:rsidP="00312E0E">
      <w:pPr>
        <w:spacing w:after="0" w:line="240" w:lineRule="auto"/>
      </w:pPr>
      <w:r>
        <w:separator/>
      </w:r>
    </w:p>
  </w:footnote>
  <w:footnote w:type="continuationSeparator" w:id="1">
    <w:p w:rsidR="00967D11" w:rsidRDefault="00967D11" w:rsidP="00312E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E0E" w:rsidRDefault="00312E0E" w:rsidP="00312E0E">
    <w:pPr>
      <w:jc w:val="center"/>
    </w:pPr>
    <w:r>
      <w:t>ΚΣΕ ΜΑΛΟΚΟΠΗΣ - ΤΠΕ Β1 - 2Η ΕΠΙΜΟΡΦΩΤΙΚΗ ΠΕΡΙΟΔΟΣ - ΔΕΚΕΜΒΡΙΟΣ 2017 - ΜΑΡΤΙΟΣ 2018</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3B88"/>
    <w:rsid w:val="00312E0E"/>
    <w:rsid w:val="004138A6"/>
    <w:rsid w:val="00443B88"/>
    <w:rsid w:val="0046221B"/>
    <w:rsid w:val="00557F64"/>
    <w:rsid w:val="00577500"/>
    <w:rsid w:val="005D0EBB"/>
    <w:rsid w:val="005E262C"/>
    <w:rsid w:val="006E21F8"/>
    <w:rsid w:val="007645D1"/>
    <w:rsid w:val="008807DE"/>
    <w:rsid w:val="00967D11"/>
    <w:rsid w:val="00A2660A"/>
    <w:rsid w:val="00A76119"/>
    <w:rsid w:val="00B1112C"/>
    <w:rsid w:val="00B24506"/>
    <w:rsid w:val="00C46BC9"/>
    <w:rsid w:val="00CF2534"/>
    <w:rsid w:val="00D209FE"/>
    <w:rsid w:val="00E6141C"/>
    <w:rsid w:val="00E8766F"/>
    <w:rsid w:val="00F505E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0A"/>
  </w:style>
  <w:style w:type="paragraph" w:styleId="2">
    <w:name w:val="heading 2"/>
    <w:basedOn w:val="a"/>
    <w:next w:val="a"/>
    <w:link w:val="2Char"/>
    <w:semiHidden/>
    <w:unhideWhenUsed/>
    <w:qFormat/>
    <w:rsid w:val="00312E0E"/>
    <w:pPr>
      <w:keepNext/>
      <w:keepLines/>
      <w:spacing w:before="360" w:after="80"/>
      <w:outlineLvl w:val="1"/>
    </w:pPr>
    <w:rPr>
      <w:rFonts w:ascii="Calibri" w:eastAsia="Times New Roman" w:hAnsi="Calibri" w:cs="Calibri"/>
      <w:b/>
      <w:color w:val="000000"/>
      <w:sz w:val="36"/>
      <w:szCs w:val="36"/>
      <w:lang w:eastAsia="el-GR"/>
    </w:rPr>
  </w:style>
  <w:style w:type="paragraph" w:styleId="3">
    <w:name w:val="heading 3"/>
    <w:basedOn w:val="a"/>
    <w:next w:val="a"/>
    <w:link w:val="3Char"/>
    <w:semiHidden/>
    <w:unhideWhenUsed/>
    <w:qFormat/>
    <w:rsid w:val="00312E0E"/>
    <w:pPr>
      <w:keepNext/>
      <w:keepLines/>
      <w:spacing w:before="280" w:after="80"/>
      <w:outlineLvl w:val="2"/>
    </w:pPr>
    <w:rPr>
      <w:rFonts w:ascii="Calibri" w:eastAsia="Times New Roman" w:hAnsi="Calibri" w:cs="Calibri"/>
      <w:b/>
      <w:color w:val="000000"/>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209FE"/>
    <w:rPr>
      <w:rFonts w:ascii="Verdana-Bold" w:hAnsi="Verdana-Bold" w:hint="default"/>
      <w:b/>
      <w:bCs/>
      <w:i w:val="0"/>
      <w:iCs w:val="0"/>
      <w:color w:val="567A84"/>
      <w:sz w:val="36"/>
      <w:szCs w:val="36"/>
    </w:rPr>
  </w:style>
  <w:style w:type="character" w:customStyle="1" w:styleId="fontstyle21">
    <w:name w:val="fontstyle21"/>
    <w:basedOn w:val="a0"/>
    <w:rsid w:val="00D209FE"/>
    <w:rPr>
      <w:rFonts w:ascii="Verdana" w:hAnsi="Verdana" w:hint="default"/>
      <w:b w:val="0"/>
      <w:bCs w:val="0"/>
      <w:i w:val="0"/>
      <w:iCs w:val="0"/>
      <w:color w:val="000000"/>
      <w:sz w:val="22"/>
      <w:szCs w:val="22"/>
    </w:rPr>
  </w:style>
  <w:style w:type="character" w:customStyle="1" w:styleId="fontstyle31">
    <w:name w:val="fontstyle31"/>
    <w:basedOn w:val="a0"/>
    <w:rsid w:val="00D209FE"/>
    <w:rPr>
      <w:rFonts w:ascii="SymbolMT" w:hAnsi="SymbolMT" w:hint="default"/>
      <w:b w:val="0"/>
      <w:bCs w:val="0"/>
      <w:i w:val="0"/>
      <w:iCs w:val="0"/>
      <w:color w:val="000000"/>
      <w:sz w:val="22"/>
      <w:szCs w:val="22"/>
    </w:rPr>
  </w:style>
  <w:style w:type="character" w:customStyle="1" w:styleId="fontstyle41">
    <w:name w:val="fontstyle41"/>
    <w:basedOn w:val="a0"/>
    <w:rsid w:val="00D209FE"/>
    <w:rPr>
      <w:rFonts w:ascii="Verdana-Italic" w:hAnsi="Verdana-Italic" w:hint="default"/>
      <w:b w:val="0"/>
      <w:bCs w:val="0"/>
      <w:i/>
      <w:iCs/>
      <w:color w:val="000000"/>
      <w:sz w:val="22"/>
      <w:szCs w:val="22"/>
    </w:rPr>
  </w:style>
  <w:style w:type="character" w:styleId="a3">
    <w:name w:val="Emphasis"/>
    <w:basedOn w:val="a0"/>
    <w:uiPriority w:val="20"/>
    <w:qFormat/>
    <w:rsid w:val="00B24506"/>
    <w:rPr>
      <w:i/>
      <w:iCs/>
    </w:rPr>
  </w:style>
  <w:style w:type="paragraph" w:styleId="a4">
    <w:name w:val="header"/>
    <w:basedOn w:val="a"/>
    <w:link w:val="Char"/>
    <w:uiPriority w:val="99"/>
    <w:unhideWhenUsed/>
    <w:rsid w:val="00312E0E"/>
    <w:pPr>
      <w:tabs>
        <w:tab w:val="center" w:pos="4153"/>
        <w:tab w:val="right" w:pos="8306"/>
      </w:tabs>
      <w:spacing w:after="0" w:line="240" w:lineRule="auto"/>
    </w:pPr>
  </w:style>
  <w:style w:type="character" w:customStyle="1" w:styleId="Char">
    <w:name w:val="Κεφαλίδα Char"/>
    <w:basedOn w:val="a0"/>
    <w:link w:val="a4"/>
    <w:uiPriority w:val="99"/>
    <w:rsid w:val="00312E0E"/>
  </w:style>
  <w:style w:type="paragraph" w:styleId="a5">
    <w:name w:val="footer"/>
    <w:basedOn w:val="a"/>
    <w:link w:val="Char0"/>
    <w:uiPriority w:val="99"/>
    <w:unhideWhenUsed/>
    <w:rsid w:val="00312E0E"/>
    <w:pPr>
      <w:tabs>
        <w:tab w:val="center" w:pos="4153"/>
        <w:tab w:val="right" w:pos="8306"/>
      </w:tabs>
      <w:spacing w:after="0" w:line="240" w:lineRule="auto"/>
    </w:pPr>
  </w:style>
  <w:style w:type="character" w:customStyle="1" w:styleId="Char0">
    <w:name w:val="Υποσέλιδο Char"/>
    <w:basedOn w:val="a0"/>
    <w:link w:val="a5"/>
    <w:uiPriority w:val="99"/>
    <w:rsid w:val="00312E0E"/>
  </w:style>
  <w:style w:type="character" w:customStyle="1" w:styleId="2Char">
    <w:name w:val="Επικεφαλίδα 2 Char"/>
    <w:basedOn w:val="a0"/>
    <w:link w:val="2"/>
    <w:semiHidden/>
    <w:rsid w:val="00312E0E"/>
    <w:rPr>
      <w:rFonts w:ascii="Calibri" w:eastAsia="Times New Roman" w:hAnsi="Calibri" w:cs="Calibri"/>
      <w:b/>
      <w:color w:val="000000"/>
      <w:sz w:val="36"/>
      <w:szCs w:val="36"/>
      <w:lang w:eastAsia="el-GR"/>
    </w:rPr>
  </w:style>
  <w:style w:type="character" w:customStyle="1" w:styleId="3Char">
    <w:name w:val="Επικεφαλίδα 3 Char"/>
    <w:basedOn w:val="a0"/>
    <w:link w:val="3"/>
    <w:semiHidden/>
    <w:rsid w:val="00312E0E"/>
    <w:rPr>
      <w:rFonts w:ascii="Calibri" w:eastAsia="Times New Roman" w:hAnsi="Calibri" w:cs="Calibri"/>
      <w:b/>
      <w:color w:val="000000"/>
      <w:sz w:val="28"/>
      <w:szCs w:val="28"/>
      <w:lang w:eastAsia="el-GR"/>
    </w:rPr>
  </w:style>
  <w:style w:type="character" w:styleId="-">
    <w:name w:val="Hyperlink"/>
    <w:basedOn w:val="a0"/>
    <w:uiPriority w:val="99"/>
    <w:unhideWhenUsed/>
    <w:rsid w:val="00E614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Char"/>
    <w:semiHidden/>
    <w:unhideWhenUsed/>
    <w:qFormat/>
    <w:rsid w:val="00312E0E"/>
    <w:pPr>
      <w:keepNext/>
      <w:keepLines/>
      <w:spacing w:before="360" w:after="80"/>
      <w:outlineLvl w:val="1"/>
    </w:pPr>
    <w:rPr>
      <w:rFonts w:ascii="Calibri" w:eastAsia="Times New Roman" w:hAnsi="Calibri" w:cs="Calibri"/>
      <w:b/>
      <w:color w:val="000000"/>
      <w:sz w:val="36"/>
      <w:szCs w:val="36"/>
      <w:lang w:eastAsia="el-GR"/>
    </w:rPr>
  </w:style>
  <w:style w:type="paragraph" w:styleId="3">
    <w:name w:val="heading 3"/>
    <w:basedOn w:val="a"/>
    <w:next w:val="a"/>
    <w:link w:val="3Char"/>
    <w:semiHidden/>
    <w:unhideWhenUsed/>
    <w:qFormat/>
    <w:rsid w:val="00312E0E"/>
    <w:pPr>
      <w:keepNext/>
      <w:keepLines/>
      <w:spacing w:before="280" w:after="80"/>
      <w:outlineLvl w:val="2"/>
    </w:pPr>
    <w:rPr>
      <w:rFonts w:ascii="Calibri" w:eastAsia="Times New Roman" w:hAnsi="Calibri" w:cs="Calibri"/>
      <w:b/>
      <w:color w:val="000000"/>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D209FE"/>
    <w:rPr>
      <w:rFonts w:ascii="Verdana-Bold" w:hAnsi="Verdana-Bold" w:hint="default"/>
      <w:b/>
      <w:bCs/>
      <w:i w:val="0"/>
      <w:iCs w:val="0"/>
      <w:color w:val="567A84"/>
      <w:sz w:val="36"/>
      <w:szCs w:val="36"/>
    </w:rPr>
  </w:style>
  <w:style w:type="character" w:customStyle="1" w:styleId="fontstyle21">
    <w:name w:val="fontstyle21"/>
    <w:basedOn w:val="a0"/>
    <w:rsid w:val="00D209FE"/>
    <w:rPr>
      <w:rFonts w:ascii="Verdana" w:hAnsi="Verdana" w:hint="default"/>
      <w:b w:val="0"/>
      <w:bCs w:val="0"/>
      <w:i w:val="0"/>
      <w:iCs w:val="0"/>
      <w:color w:val="000000"/>
      <w:sz w:val="22"/>
      <w:szCs w:val="22"/>
    </w:rPr>
  </w:style>
  <w:style w:type="character" w:customStyle="1" w:styleId="fontstyle31">
    <w:name w:val="fontstyle31"/>
    <w:basedOn w:val="a0"/>
    <w:rsid w:val="00D209FE"/>
    <w:rPr>
      <w:rFonts w:ascii="SymbolMT" w:hAnsi="SymbolMT" w:hint="default"/>
      <w:b w:val="0"/>
      <w:bCs w:val="0"/>
      <w:i w:val="0"/>
      <w:iCs w:val="0"/>
      <w:color w:val="000000"/>
      <w:sz w:val="22"/>
      <w:szCs w:val="22"/>
    </w:rPr>
  </w:style>
  <w:style w:type="character" w:customStyle="1" w:styleId="fontstyle41">
    <w:name w:val="fontstyle41"/>
    <w:basedOn w:val="a0"/>
    <w:rsid w:val="00D209FE"/>
    <w:rPr>
      <w:rFonts w:ascii="Verdana-Italic" w:hAnsi="Verdana-Italic" w:hint="default"/>
      <w:b w:val="0"/>
      <w:bCs w:val="0"/>
      <w:i/>
      <w:iCs/>
      <w:color w:val="000000"/>
      <w:sz w:val="22"/>
      <w:szCs w:val="22"/>
    </w:rPr>
  </w:style>
  <w:style w:type="character" w:styleId="a3">
    <w:name w:val="Emphasis"/>
    <w:basedOn w:val="a0"/>
    <w:uiPriority w:val="20"/>
    <w:qFormat/>
    <w:rsid w:val="00B24506"/>
    <w:rPr>
      <w:i/>
      <w:iCs/>
    </w:rPr>
  </w:style>
  <w:style w:type="paragraph" w:styleId="a4">
    <w:name w:val="header"/>
    <w:basedOn w:val="a"/>
    <w:link w:val="Char"/>
    <w:uiPriority w:val="99"/>
    <w:unhideWhenUsed/>
    <w:rsid w:val="00312E0E"/>
    <w:pPr>
      <w:tabs>
        <w:tab w:val="center" w:pos="4153"/>
        <w:tab w:val="right" w:pos="8306"/>
      </w:tabs>
      <w:spacing w:after="0" w:line="240" w:lineRule="auto"/>
    </w:pPr>
  </w:style>
  <w:style w:type="character" w:customStyle="1" w:styleId="Char">
    <w:name w:val="Κεφαλίδα Char"/>
    <w:basedOn w:val="a0"/>
    <w:link w:val="a4"/>
    <w:uiPriority w:val="99"/>
    <w:rsid w:val="00312E0E"/>
  </w:style>
  <w:style w:type="paragraph" w:styleId="a5">
    <w:name w:val="footer"/>
    <w:basedOn w:val="a"/>
    <w:link w:val="Char0"/>
    <w:uiPriority w:val="99"/>
    <w:unhideWhenUsed/>
    <w:rsid w:val="00312E0E"/>
    <w:pPr>
      <w:tabs>
        <w:tab w:val="center" w:pos="4153"/>
        <w:tab w:val="right" w:pos="8306"/>
      </w:tabs>
      <w:spacing w:after="0" w:line="240" w:lineRule="auto"/>
    </w:pPr>
  </w:style>
  <w:style w:type="character" w:customStyle="1" w:styleId="Char0">
    <w:name w:val="Υποσέλιδο Char"/>
    <w:basedOn w:val="a0"/>
    <w:link w:val="a5"/>
    <w:uiPriority w:val="99"/>
    <w:rsid w:val="00312E0E"/>
  </w:style>
  <w:style w:type="character" w:customStyle="1" w:styleId="2Char">
    <w:name w:val="Επικεφαλίδα 2 Char"/>
    <w:basedOn w:val="a0"/>
    <w:link w:val="2"/>
    <w:semiHidden/>
    <w:rsid w:val="00312E0E"/>
    <w:rPr>
      <w:rFonts w:ascii="Calibri" w:eastAsia="Times New Roman" w:hAnsi="Calibri" w:cs="Calibri"/>
      <w:b/>
      <w:color w:val="000000"/>
      <w:sz w:val="36"/>
      <w:szCs w:val="36"/>
      <w:lang w:eastAsia="el-GR"/>
    </w:rPr>
  </w:style>
  <w:style w:type="character" w:customStyle="1" w:styleId="3Char">
    <w:name w:val="Επικεφαλίδα 3 Char"/>
    <w:basedOn w:val="a0"/>
    <w:link w:val="3"/>
    <w:semiHidden/>
    <w:rsid w:val="00312E0E"/>
    <w:rPr>
      <w:rFonts w:ascii="Calibri" w:eastAsia="Times New Roman" w:hAnsi="Calibri" w:cs="Calibri"/>
      <w:b/>
      <w:color w:val="000000"/>
      <w:sz w:val="28"/>
      <w:szCs w:val="28"/>
      <w:lang w:eastAsia="el-GR"/>
    </w:rPr>
  </w:style>
  <w:style w:type="character" w:styleId="-">
    <w:name w:val="Hyperlink"/>
    <w:basedOn w:val="a0"/>
    <w:uiPriority w:val="99"/>
    <w:unhideWhenUsed/>
    <w:rsid w:val="00E6141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8611351">
      <w:bodyDiv w:val="1"/>
      <w:marLeft w:val="0"/>
      <w:marRight w:val="0"/>
      <w:marTop w:val="0"/>
      <w:marBottom w:val="0"/>
      <w:divBdr>
        <w:top w:val="none" w:sz="0" w:space="0" w:color="auto"/>
        <w:left w:val="none" w:sz="0" w:space="0" w:color="auto"/>
        <w:bottom w:val="none" w:sz="0" w:space="0" w:color="auto"/>
        <w:right w:val="none" w:sz="0" w:space="0" w:color="auto"/>
      </w:divBdr>
    </w:div>
    <w:div w:id="958146286">
      <w:bodyDiv w:val="1"/>
      <w:marLeft w:val="0"/>
      <w:marRight w:val="0"/>
      <w:marTop w:val="0"/>
      <w:marBottom w:val="0"/>
      <w:divBdr>
        <w:top w:val="none" w:sz="0" w:space="0" w:color="auto"/>
        <w:left w:val="none" w:sz="0" w:space="0" w:color="auto"/>
        <w:bottom w:val="none" w:sz="0" w:space="0" w:color="auto"/>
        <w:right w:val="none" w:sz="0" w:space="0" w:color="auto"/>
      </w:divBdr>
    </w:div>
    <w:div w:id="989795444">
      <w:bodyDiv w:val="1"/>
      <w:marLeft w:val="0"/>
      <w:marRight w:val="0"/>
      <w:marTop w:val="0"/>
      <w:marBottom w:val="0"/>
      <w:divBdr>
        <w:top w:val="none" w:sz="0" w:space="0" w:color="auto"/>
        <w:left w:val="none" w:sz="0" w:space="0" w:color="auto"/>
        <w:bottom w:val="none" w:sz="0" w:space="0" w:color="auto"/>
        <w:right w:val="none" w:sz="0" w:space="0" w:color="auto"/>
      </w:divBdr>
      <w:divsChild>
        <w:div w:id="944193418">
          <w:marLeft w:val="0"/>
          <w:marRight w:val="0"/>
          <w:marTop w:val="0"/>
          <w:marBottom w:val="0"/>
          <w:divBdr>
            <w:top w:val="none" w:sz="0" w:space="0" w:color="auto"/>
            <w:left w:val="none" w:sz="0" w:space="0" w:color="auto"/>
            <w:bottom w:val="none" w:sz="0" w:space="0" w:color="auto"/>
            <w:right w:val="none" w:sz="0" w:space="0" w:color="auto"/>
          </w:divBdr>
        </w:div>
        <w:div w:id="91273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blogs.sch.gr/pfoutsitzis/files/2014/04/3.3.4.4-%CE%92%CE%B1%CF%83%CE%B9%CE%BA%CE%AC-%CE%95%CE%BC%CF%80%CF%8C%CE%B4%CE%B9%CE%B1-%CE%95%CF%80%CE%B9%CE%BA%CE%BF%CE%B9%CE%BD%CF%89%CE%BD%CE%AF%CE%B1%CF%82-%CF%83%CF%85%CE%BD%CE%BF%CF%80%CF%84%CE%B9%CE%BA%CF%8C.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Downloads\(https:\www.youtube.com\watch%3fv=qbjkVfXVy9s)"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3825</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ΚΣΕ</cp:lastModifiedBy>
  <cp:revision>2</cp:revision>
  <dcterms:created xsi:type="dcterms:W3CDTF">2018-01-18T16:29:00Z</dcterms:created>
  <dcterms:modified xsi:type="dcterms:W3CDTF">2018-01-18T16:29:00Z</dcterms:modified>
</cp:coreProperties>
</file>