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81C" w:rsidRPr="00E0381C" w:rsidRDefault="00E0381C">
      <w:pPr>
        <w:rPr>
          <w:rFonts w:ascii="Arial" w:hAnsi="Arial" w:cs="Arial"/>
          <w:noProof/>
          <w:sz w:val="24"/>
          <w:szCs w:val="24"/>
          <w:lang w:eastAsia="el-GR"/>
        </w:rPr>
      </w:pPr>
      <w:r w:rsidRPr="00E0381C">
        <w:rPr>
          <w:rStyle w:val="a4"/>
          <w:rFonts w:ascii="Arial" w:hAnsi="Arial" w:cs="Arial"/>
          <w:color w:val="000000"/>
          <w:spacing w:val="3"/>
          <w:sz w:val="24"/>
          <w:szCs w:val="24"/>
          <w:bdr w:val="none" w:sz="0" w:space="0" w:color="auto" w:frame="1"/>
        </w:rPr>
        <w:t>Η ΗΡΑ</w:t>
      </w:r>
    </w:p>
    <w:p w:rsidR="003B6A48" w:rsidRDefault="003B6A48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3981450" cy="3444240"/>
            <wp:effectExtent l="19050" t="0" r="0" b="0"/>
            <wp:docPr id="19" name="Εικόνα 19" descr="https://blogs.sch.gr/nippantel/files/2020/05/ira1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logs.sch.gr/nippantel/files/2020/05/ira1-212x3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1C" w:rsidRPr="00E0381C" w:rsidRDefault="00E0381C" w:rsidP="000C27A6">
      <w:pPr>
        <w:jc w:val="both"/>
        <w:rPr>
          <w:rFonts w:ascii="Arial" w:eastAsia="Times New Roman" w:hAnsi="Arial" w:cs="Arial"/>
          <w:color w:val="000000"/>
          <w:sz w:val="17"/>
          <w:szCs w:val="17"/>
          <w:lang w:eastAsia="el-GR"/>
        </w:rPr>
      </w:pPr>
      <w:r w:rsidRPr="00E0381C">
        <w:rPr>
          <w:rFonts w:ascii="Arial" w:hAnsi="Arial" w:cs="Arial"/>
          <w:color w:val="000000"/>
          <w:spacing w:val="3"/>
          <w:sz w:val="24"/>
          <w:szCs w:val="24"/>
        </w:rPr>
        <w:t>Κόρη του Κρόνου και της Ρέας, σύζυγος του Δία. Προστάτιδα θεά της οικογένειας και του γάμου. Σύμφωνα με τους αρχαίους ελληνικούς μύθους, η Ήρα ήταν σκληρή και ζηλιάρα. Οι καβγάδες της με το Δία προκαλούσαν τρομερούς σεισμούς, που γκρέμιζαν τα σπίτια των θνητών.</w:t>
      </w:r>
      <w:r w:rsidRPr="00E0381C">
        <w:rPr>
          <w:color w:val="000000"/>
          <w:spacing w:val="3"/>
        </w:rPr>
        <w:t xml:space="preserve"> </w:t>
      </w:r>
      <w:r w:rsidRPr="00E0381C">
        <w:rPr>
          <w:rFonts w:ascii="Arial" w:hAnsi="Arial" w:cs="Arial"/>
          <w:color w:val="000000"/>
          <w:spacing w:val="3"/>
          <w:sz w:val="24"/>
          <w:szCs w:val="24"/>
        </w:rPr>
        <w:t>Στο κεφάλι φορούσε στεφάνι με ηλιαχτίδες και δυο παγώνια έσερναν το χρυσό άρμα της.</w:t>
      </w:r>
      <w:r w:rsidRPr="00E0381C">
        <w:rPr>
          <w:rFonts w:ascii="Arial" w:hAnsi="Arial" w:cs="Arial"/>
          <w:color w:val="000000"/>
          <w:sz w:val="17"/>
          <w:szCs w:val="17"/>
        </w:rPr>
        <w:t xml:space="preserve"> </w:t>
      </w:r>
      <w:r w:rsidRPr="000C27A6">
        <w:rPr>
          <w:rFonts w:ascii="Arial" w:eastAsia="Times New Roman" w:hAnsi="Arial" w:cs="Arial"/>
          <w:color w:val="000000"/>
          <w:sz w:val="24"/>
          <w:szCs w:val="24"/>
          <w:lang w:eastAsia="el-GR"/>
        </w:rPr>
        <w:t xml:space="preserve">Ο Ιούνιος πήρε το όνομά του από την Θεά Ήρα την σύζυγο του Θεού Δία, η οποία στα λατινικά ονομάζονταν </w:t>
      </w:r>
      <w:proofErr w:type="spellStart"/>
      <w:r w:rsidRPr="000C27A6">
        <w:rPr>
          <w:rFonts w:ascii="Arial" w:eastAsia="Times New Roman" w:hAnsi="Arial" w:cs="Arial"/>
          <w:color w:val="000000"/>
          <w:sz w:val="24"/>
          <w:szCs w:val="24"/>
          <w:lang w:eastAsia="el-GR"/>
        </w:rPr>
        <w:t>Juno</w:t>
      </w:r>
      <w:proofErr w:type="spellEnd"/>
      <w:r w:rsidRPr="000C27A6">
        <w:rPr>
          <w:rFonts w:ascii="Arial" w:eastAsia="Times New Roman" w:hAnsi="Arial" w:cs="Arial"/>
          <w:color w:val="000000"/>
          <w:sz w:val="24"/>
          <w:szCs w:val="24"/>
          <w:lang w:eastAsia="el-GR"/>
        </w:rPr>
        <w:t>. Είναι ο δέκατος μήνας κατά το εκκλησιαστικό ημερολόγιο που αρχίζει τον Σεπτέμβριο κι ο τέταρτος κατά το παλαιό ρωμαϊκό ημερολόγιο</w:t>
      </w:r>
      <w:r w:rsidRPr="00E0381C">
        <w:rPr>
          <w:rFonts w:ascii="Arial" w:eastAsia="Times New Roman" w:hAnsi="Arial" w:cs="Arial"/>
          <w:color w:val="000000"/>
          <w:sz w:val="17"/>
          <w:szCs w:val="17"/>
          <w:lang w:eastAsia="el-GR"/>
        </w:rPr>
        <w:t>. </w:t>
      </w:r>
    </w:p>
    <w:p w:rsidR="00E0381C" w:rsidRDefault="00E0381C" w:rsidP="00E0381C">
      <w:pPr>
        <w:jc w:val="both"/>
        <w:rPr>
          <w:rFonts w:ascii="Arial" w:hAnsi="Arial" w:cs="Arial"/>
          <w:color w:val="000000"/>
          <w:spacing w:val="3"/>
          <w:sz w:val="24"/>
          <w:szCs w:val="24"/>
        </w:rPr>
      </w:pPr>
      <w:r w:rsidRPr="00E0381C">
        <w:rPr>
          <w:rFonts w:ascii="Arial" w:hAnsi="Arial" w:cs="Arial"/>
          <w:color w:val="000000"/>
          <w:spacing w:val="3"/>
          <w:sz w:val="24"/>
          <w:szCs w:val="24"/>
        </w:rPr>
        <w:t> </w:t>
      </w:r>
    </w:p>
    <w:p w:rsidR="00E0381C" w:rsidRDefault="00E0381C" w:rsidP="00E0381C">
      <w:pPr>
        <w:jc w:val="both"/>
        <w:rPr>
          <w:rFonts w:ascii="Arial" w:hAnsi="Arial" w:cs="Arial"/>
          <w:color w:val="000000"/>
          <w:spacing w:val="3"/>
          <w:sz w:val="24"/>
          <w:szCs w:val="24"/>
        </w:rPr>
      </w:pPr>
    </w:p>
    <w:p w:rsidR="00E0381C" w:rsidRDefault="00E0381C" w:rsidP="00E0381C">
      <w:pPr>
        <w:jc w:val="both"/>
        <w:rPr>
          <w:rFonts w:ascii="Arial" w:hAnsi="Arial" w:cs="Arial"/>
          <w:color w:val="000000"/>
          <w:spacing w:val="3"/>
          <w:sz w:val="24"/>
          <w:szCs w:val="24"/>
        </w:rPr>
      </w:pPr>
    </w:p>
    <w:p w:rsidR="00E0381C" w:rsidRPr="00E0381C" w:rsidRDefault="00E0381C" w:rsidP="00E0381C">
      <w:pPr>
        <w:jc w:val="both"/>
        <w:rPr>
          <w:rFonts w:ascii="Arial" w:hAnsi="Arial" w:cs="Arial"/>
          <w:noProof/>
          <w:sz w:val="24"/>
          <w:szCs w:val="24"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728210" cy="3086100"/>
            <wp:effectExtent l="19050" t="0" r="0" b="0"/>
            <wp:docPr id="28" name="Εικόνα 28" descr="Αποτέλεσμα εικόνας για θεα ηρα νηπιαγωγε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Αποτέλεσμα εικόνας για θεα ηρα νηπιαγωγειο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F9" w:rsidRDefault="003B6A48">
      <w:r>
        <w:rPr>
          <w:noProof/>
          <w:lang w:eastAsia="el-GR"/>
        </w:rPr>
        <w:drawing>
          <wp:inline distT="0" distB="0" distL="0" distR="0">
            <wp:extent cx="5274310" cy="4496256"/>
            <wp:effectExtent l="19050" t="0" r="2540" b="0"/>
            <wp:docPr id="1" name="Εικόνα 1" descr="https://i.pinimg.com/564x/33/f7/e8/33f7e8a93067266a766aa4dfbd1d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33/f7/e8/33f7e8a93067266a766aa4dfbd1d99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48" w:rsidRDefault="003B6A48"/>
    <w:p w:rsidR="003B6A48" w:rsidRDefault="003B6A48">
      <w:r>
        <w:rPr>
          <w:noProof/>
          <w:lang w:eastAsia="el-GR"/>
        </w:rPr>
        <w:lastRenderedPageBreak/>
        <w:drawing>
          <wp:inline distT="0" distB="0" distL="0" distR="0">
            <wp:extent cx="5274310" cy="3822940"/>
            <wp:effectExtent l="19050" t="0" r="2540" b="0"/>
            <wp:docPr id="4" name="Εικόνα 4" descr="https://i.pinimg.com/564x/f5/6a/c6/f56ac6bbfee7674536869fe6aa7cf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f5/6a/c6/f56ac6bbfee7674536869fe6aa7cf5e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81C">
        <w:rPr>
          <w:noProof/>
          <w:lang w:eastAsia="el-GR"/>
        </w:rPr>
        <w:lastRenderedPageBreak/>
        <w:drawing>
          <wp:inline distT="0" distB="0" distL="0" distR="0">
            <wp:extent cx="5274310" cy="7526440"/>
            <wp:effectExtent l="19050" t="0" r="2540" b="0"/>
            <wp:docPr id="31" name="Εικόνα 31" descr="Αποτέλεσμα εικόνας για θεα ηρα νηπιαγωγε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Αποτέλεσμα εικόνας για θεα ηρα νηπιαγωγειο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1C" w:rsidRDefault="00E0381C"/>
    <w:p w:rsidR="00E0381C" w:rsidRDefault="00E0381C"/>
    <w:p w:rsidR="00E0381C" w:rsidRDefault="00E0381C"/>
    <w:p w:rsidR="00E0381C" w:rsidRDefault="00E0381C"/>
    <w:p w:rsidR="00E0381C" w:rsidRDefault="00E0381C">
      <w:r>
        <w:rPr>
          <w:noProof/>
          <w:lang w:eastAsia="el-GR"/>
        </w:rPr>
        <w:lastRenderedPageBreak/>
        <w:drawing>
          <wp:inline distT="0" distB="0" distL="0" distR="0">
            <wp:extent cx="5274235" cy="5090160"/>
            <wp:effectExtent l="19050" t="0" r="2615" b="0"/>
            <wp:docPr id="34" name="Εικόνα 34" descr="Αποτέλεσμα εικόνας για θεα ηρα νηπιαγωγε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Αποτέλεσμα εικόνας για θεα ηρα νηπιαγωγειο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9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7A6">
        <w:rPr>
          <w:noProof/>
          <w:lang w:eastAsia="el-GR"/>
        </w:rPr>
        <w:lastRenderedPageBreak/>
        <w:drawing>
          <wp:inline distT="0" distB="0" distL="0" distR="0">
            <wp:extent cx="5274310" cy="9620341"/>
            <wp:effectExtent l="19050" t="0" r="2540" b="0"/>
            <wp:docPr id="37" name="Εικόνα 37" descr="Αποτέλεσμα εικόνας για θεα ηρα νηπιαγωγε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Αποτέλεσμα εικόνας για θεα ηρα νηπιαγωγειο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7A6">
        <w:rPr>
          <w:noProof/>
          <w:lang w:eastAsia="el-GR"/>
        </w:rPr>
        <w:lastRenderedPageBreak/>
        <w:drawing>
          <wp:inline distT="0" distB="0" distL="0" distR="0">
            <wp:extent cx="3489960" cy="8572500"/>
            <wp:effectExtent l="19050" t="0" r="0" b="0"/>
            <wp:docPr id="40" name="Εικόνα 40" descr="Αποτέλεσμα εικόνας για θεα ηρα νηπιαγωγε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Αποτέλεσμα εικόνας για θεα ηρα νηπιαγωγειο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7A6" w:rsidRDefault="000C27A6"/>
    <w:p w:rsidR="003B6A48" w:rsidRDefault="003B6A48">
      <w:r>
        <w:rPr>
          <w:noProof/>
          <w:lang w:eastAsia="el-GR"/>
        </w:rPr>
        <w:drawing>
          <wp:inline distT="0" distB="0" distL="0" distR="0">
            <wp:extent cx="4164330" cy="3985260"/>
            <wp:effectExtent l="19050" t="0" r="7620" b="0"/>
            <wp:docPr id="7" name="Εικόνα 7" descr="https://1.bp.blogspot.com/-VgBXzK4yvqI/Xh9TfWDvgzI/AAAAAAAA6tY/e6XVq1A0Ezw7Q4ZNuQh6bnshmcCbl1xawCNcBGAsYHQ/s320/DSC0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VgBXzK4yvqI/Xh9TfWDvgzI/AAAAAAAA6tY/e6XVq1A0Ezw7Q4ZNuQh6bnshmcCbl1xawCNcBGAsYHQ/s320/DSC025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23" cy="399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48" w:rsidRDefault="003B6A48"/>
    <w:p w:rsidR="003B6A48" w:rsidRDefault="003B6A48">
      <w:r>
        <w:t>ΤΟ ΠΑΓΩΝΙ ΤΗΣ ΗΡΑΣ</w:t>
      </w:r>
    </w:p>
    <w:p w:rsidR="003B6A48" w:rsidRDefault="003B6A48">
      <w:r>
        <w:rPr>
          <w:noProof/>
          <w:lang w:eastAsia="el-GR"/>
        </w:rPr>
        <w:drawing>
          <wp:inline distT="0" distB="0" distL="0" distR="0">
            <wp:extent cx="4347210" cy="3291840"/>
            <wp:effectExtent l="19050" t="0" r="0" b="0"/>
            <wp:docPr id="2" name="Εικόνα 16" descr="http://1.bp.blogspot.com/-MNtKG4VSAKI/Vqey9xicsTI/AAAAAAAAFO4/sIQT2DEDBhc/s320/IMG_20160126_11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MNtKG4VSAKI/Vqey9xicsTI/AAAAAAAAFO4/sIQT2DEDBhc/s320/IMG_20160126_1145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A48" w:rsidSect="002C41F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B6A48"/>
    <w:rsid w:val="000C27A6"/>
    <w:rsid w:val="002C41F9"/>
    <w:rsid w:val="003B6A48"/>
    <w:rsid w:val="00E03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6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B6A48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E0381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64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99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2021-02-22T14:26:00Z</dcterms:created>
  <dcterms:modified xsi:type="dcterms:W3CDTF">2021-02-22T14:53:00Z</dcterms:modified>
</cp:coreProperties>
</file>