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B44F1" w:rsidRPr="00112660" w:rsidRDefault="00112660" w:rsidP="00112660">
      <w:pPr>
        <w:jc w:val="center"/>
        <w:rPr>
          <w:b/>
          <w:u w:val="single"/>
        </w:rPr>
      </w:pPr>
      <w:r w:rsidRPr="00112660">
        <w:rPr>
          <w:b/>
          <w:u w:val="single"/>
        </w:rPr>
        <w:t>ΚΕΦΑΛΑΙΟ 5 : ΠΡΟΣΘΕΣΗ ΚΑΙ ΑΦΑΙΡΕΣΗ ΦΥΣΙΚΩΝ ΚΑΙ ΔΕΚΑΔΙΚΩΝ ΑΡΙΘΜΩΝ</w:t>
      </w:r>
    </w:p>
    <w:p w:rsidR="00112660" w:rsidRDefault="00112660"/>
    <w:p w:rsidR="00112660" w:rsidRDefault="00112660">
      <w:r>
        <w:t>Επώνυμο: ____________________</w:t>
      </w:r>
      <w:r>
        <w:tab/>
      </w:r>
      <w:r>
        <w:tab/>
      </w:r>
      <w:r>
        <w:tab/>
      </w:r>
      <w:r>
        <w:tab/>
      </w:r>
      <w:r>
        <w:tab/>
        <w:t>Ημερομηνία: ___________</w:t>
      </w:r>
    </w:p>
    <w:p w:rsidR="00112660" w:rsidRDefault="00112660"/>
    <w:p w:rsidR="00A831A4" w:rsidRDefault="00A831A4" w:rsidP="00A831A4">
      <w:pPr>
        <w:pStyle w:val="a3"/>
        <w:numPr>
          <w:ilvl w:val="0"/>
          <w:numId w:val="1"/>
        </w:numPr>
        <w:ind w:left="284"/>
      </w:pPr>
      <w:r>
        <w:t>Συμπλήρωσε τα παρακάτω κενά:</w:t>
      </w:r>
    </w:p>
    <w:p w:rsidR="00A831A4" w:rsidRDefault="00A831A4" w:rsidP="00167D9C">
      <w:pPr>
        <w:spacing w:line="360" w:lineRule="auto"/>
        <w:ind w:left="284"/>
      </w:pPr>
      <w:r>
        <w:t>(α) H ιδιότητα α + β = β + α λέγεται .............................................................................</w:t>
      </w:r>
    </w:p>
    <w:p w:rsidR="00A831A4" w:rsidRDefault="00A831A4" w:rsidP="00167D9C">
      <w:pPr>
        <w:spacing w:line="360" w:lineRule="auto"/>
        <w:ind w:left="284"/>
      </w:pPr>
      <w:r>
        <w:t>(β) Η ιδιότητα α + β + γ = α + (β + γ) = (α + β) + γ λέγεται ..........................................</w:t>
      </w:r>
    </w:p>
    <w:p w:rsidR="00A831A4" w:rsidRDefault="00A831A4" w:rsidP="00167D9C">
      <w:pPr>
        <w:spacing w:line="360" w:lineRule="auto"/>
        <w:ind w:left="284"/>
      </w:pPr>
      <w:r>
        <w:t>(γ) Ο αριθμός που προστίθεται σε αριθμό α και δίνει άθροισμα α είναι ......................</w:t>
      </w:r>
    </w:p>
    <w:p w:rsidR="00A831A4" w:rsidRDefault="00A831A4" w:rsidP="00167D9C">
      <w:pPr>
        <w:spacing w:line="360" w:lineRule="auto"/>
        <w:ind w:left="284"/>
      </w:pPr>
      <w:r>
        <w:t>(δ) Το αποτέλεσμα της αφαίρεσης λέγεται ..................................................................</w:t>
      </w:r>
    </w:p>
    <w:p w:rsidR="00112660" w:rsidRDefault="00A831A4" w:rsidP="00A831A4">
      <w:pPr>
        <w:ind w:left="284"/>
      </w:pPr>
      <w:r>
        <w:t>(ε) Σε μια αφαίρεση οι αριθμοί Μ, Α και Δ συνδέονται με τη σχέση: ............................</w:t>
      </w:r>
    </w:p>
    <w:p w:rsidR="00A831A4" w:rsidRDefault="00A831A4" w:rsidP="00A831A4"/>
    <w:p w:rsidR="00C55817" w:rsidRDefault="00C55817" w:rsidP="00400636">
      <w:pPr>
        <w:pStyle w:val="a3"/>
        <w:numPr>
          <w:ilvl w:val="0"/>
          <w:numId w:val="1"/>
        </w:numPr>
        <w:ind w:left="284"/>
      </w:pPr>
      <w:r>
        <w:t>Συμπλήρωσε τα κενά με τους κατάλληλους αριθμούς, ώστε να προκύψουν σωστά</w:t>
      </w:r>
      <w:r w:rsidR="00400636">
        <w:t xml:space="preserve"> </w:t>
      </w:r>
      <w:r>
        <w:t>αθροίσματα:</w:t>
      </w:r>
    </w:p>
    <w:p w:rsidR="00400636" w:rsidRDefault="00400636" w:rsidP="00400636">
      <w:pPr>
        <w:pStyle w:val="a3"/>
        <w:ind w:left="284"/>
      </w:pPr>
    </w:p>
    <w:p w:rsidR="00C55817" w:rsidRDefault="00C55817" w:rsidP="00400636">
      <w:pPr>
        <w:ind w:left="426"/>
      </w:pPr>
      <w:r>
        <w:t>(α)</w:t>
      </w:r>
      <w:r w:rsidR="00400636">
        <w:t xml:space="preserve">      </w:t>
      </w:r>
      <w:r w:rsidR="00167D9C">
        <w:rPr>
          <w:rFonts w:hint="eastAsia"/>
        </w:rPr>
        <w:t>_</w:t>
      </w:r>
      <w:r w:rsidR="00E9439E">
        <w:t xml:space="preserve"> </w:t>
      </w:r>
      <w:r w:rsidR="00167D9C">
        <w:t xml:space="preserve"> </w:t>
      </w:r>
      <w:r w:rsidR="00E9439E">
        <w:t xml:space="preserve">5 </w:t>
      </w:r>
      <w:r>
        <w:t>8 2</w:t>
      </w:r>
      <w:r>
        <w:tab/>
      </w:r>
      <w:r w:rsidR="00400636">
        <w:tab/>
      </w:r>
      <w:r>
        <w:t>(β)</w:t>
      </w:r>
      <w:r>
        <w:tab/>
        <w:t xml:space="preserve">4 </w:t>
      </w:r>
      <w:r w:rsidR="00167D9C">
        <w:rPr>
          <w:rFonts w:hint="eastAsia"/>
        </w:rPr>
        <w:t>_</w:t>
      </w:r>
      <w:r>
        <w:t xml:space="preserve"> 5</w:t>
      </w:r>
      <w:r>
        <w:tab/>
      </w:r>
      <w:r>
        <w:tab/>
        <w:t>(γ)</w:t>
      </w:r>
      <w:r>
        <w:tab/>
      </w:r>
      <w:r w:rsidR="00167D9C">
        <w:t xml:space="preserve">_ </w:t>
      </w:r>
      <w:r>
        <w:t xml:space="preserve"> 5</w:t>
      </w:r>
      <w:r w:rsidR="00167D9C">
        <w:t xml:space="preserve"> </w:t>
      </w:r>
      <w:r>
        <w:t xml:space="preserve"> </w:t>
      </w:r>
      <w:r w:rsidR="00167D9C">
        <w:rPr>
          <w:rFonts w:hint="eastAsia"/>
        </w:rPr>
        <w:t>_</w:t>
      </w:r>
      <w:r>
        <w:t xml:space="preserve"> 5</w:t>
      </w:r>
    </w:p>
    <w:p w:rsidR="00C55817" w:rsidRDefault="00C55817" w:rsidP="00400636">
      <w:pPr>
        <w:ind w:left="426"/>
      </w:pPr>
      <w:r>
        <w:t xml:space="preserve">        </w:t>
      </w:r>
      <w:r w:rsidR="00E9439E">
        <w:t xml:space="preserve">+ 7 5 </w:t>
      </w:r>
      <w:r w:rsidR="00167D9C">
        <w:rPr>
          <w:rFonts w:hint="eastAsia"/>
        </w:rPr>
        <w:t>_</w:t>
      </w:r>
      <w:r>
        <w:t xml:space="preserve"> 1</w:t>
      </w:r>
      <w:r>
        <w:tab/>
      </w:r>
      <w:r w:rsidR="00400636">
        <w:tab/>
      </w:r>
      <w:r>
        <w:t xml:space="preserve">        + 5 2 </w:t>
      </w:r>
      <w:r w:rsidR="00167D9C">
        <w:rPr>
          <w:rFonts w:hint="eastAsia"/>
        </w:rPr>
        <w:t>_</w:t>
      </w:r>
      <w:r>
        <w:tab/>
      </w:r>
      <w:r>
        <w:tab/>
        <w:t xml:space="preserve">            + 5 </w:t>
      </w:r>
      <w:r w:rsidR="00E9439E">
        <w:t xml:space="preserve"> </w:t>
      </w:r>
      <w:r>
        <w:t xml:space="preserve">2 </w:t>
      </w:r>
      <w:r w:rsidR="00167D9C">
        <w:t>_</w:t>
      </w:r>
    </w:p>
    <w:p w:rsidR="00C55817" w:rsidRDefault="00167D9C" w:rsidP="00400636">
      <w:pPr>
        <w:ind w:left="426"/>
      </w:pPr>
      <w:r>
        <w:rPr>
          <w:noProof/>
        </w:rPr>
        <mc:AlternateContent>
          <mc:Choice Requires="wps">
            <w:drawing>
              <wp:anchor distT="0" distB="0" distL="114300" distR="114300" simplePos="0" relativeHeight="251659264" behindDoc="0" locked="0" layoutInCell="1" allowOverlap="1">
                <wp:simplePos x="0" y="0"/>
                <wp:positionH relativeFrom="column">
                  <wp:posOffset>507365</wp:posOffset>
                </wp:positionH>
                <wp:positionV relativeFrom="paragraph">
                  <wp:posOffset>5080</wp:posOffset>
                </wp:positionV>
                <wp:extent cx="752475" cy="0"/>
                <wp:effectExtent l="0" t="0" r="0" b="0"/>
                <wp:wrapNone/>
                <wp:docPr id="1" name="Ευθεία γραμμή σύνδεσης 1"/>
                <wp:cNvGraphicFramePr/>
                <a:graphic xmlns:a="http://schemas.openxmlformats.org/drawingml/2006/main">
                  <a:graphicData uri="http://schemas.microsoft.com/office/word/2010/wordprocessingShape">
                    <wps:wsp>
                      <wps:cNvCnPr/>
                      <wps:spPr>
                        <a:xfrm>
                          <a:off x="0" y="0"/>
                          <a:ext cx="7524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8A71846" id="Ευθεία γραμμή σύνδεσης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9.95pt,.4pt" to="99.2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" strokecolor="black [3200]" strokeweight=".5pt">
                <v:stroke joinstyle="miter"/>
              </v:line>
            </w:pict>
          </mc:Fallback>
        </mc:AlternateContent>
      </w:r>
      <w:r w:rsidR="00E9439E">
        <w:rPr>
          <w:noProof/>
        </w:rPr>
        <mc:AlternateContent>
          <mc:Choice Requires="wps">
            <w:drawing>
              <wp:anchor distT="0" distB="0" distL="114300" distR="114300" simplePos="0" relativeHeight="251663360" behindDoc="0" locked="0" layoutInCell="1" allowOverlap="1" wp14:anchorId="203E7FB6" wp14:editId="18B63A6B">
                <wp:simplePos x="0" y="0"/>
                <wp:positionH relativeFrom="column">
                  <wp:posOffset>3571875</wp:posOffset>
                </wp:positionH>
                <wp:positionV relativeFrom="paragraph">
                  <wp:posOffset>5080</wp:posOffset>
                </wp:positionV>
                <wp:extent cx="752475" cy="0"/>
                <wp:effectExtent l="0" t="0" r="0" b="0"/>
                <wp:wrapNone/>
                <wp:docPr id="3" name="Ευθεία γραμμή σύνδεσης 3"/>
                <wp:cNvGraphicFramePr/>
                <a:graphic xmlns:a="http://schemas.openxmlformats.org/drawingml/2006/main">
                  <a:graphicData uri="http://schemas.microsoft.com/office/word/2010/wordprocessingShape">
                    <wps:wsp>
                      <wps:cNvCnPr/>
                      <wps:spPr>
                        <a:xfrm>
                          <a:off x="0" y="0"/>
                          <a:ext cx="752475"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48FC9CB3" id="Ευθεία γραμμή σύνδεσης 3"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281.25pt,.4pt" to="340.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" strokecolor="windowText" strokeweight=".5pt">
                <v:stroke joinstyle="miter"/>
              </v:line>
            </w:pict>
          </mc:Fallback>
        </mc:AlternateContent>
      </w:r>
      <w:r w:rsidR="00E9439E">
        <w:rPr>
          <w:noProof/>
        </w:rPr>
        <mc:AlternateContent>
          <mc:Choice Requires="wps">
            <w:drawing>
              <wp:anchor distT="0" distB="0" distL="114300" distR="114300" simplePos="0" relativeHeight="251661312" behindDoc="0" locked="0" layoutInCell="1" allowOverlap="1" wp14:anchorId="203E7FB6" wp14:editId="18B63A6B">
                <wp:simplePos x="0" y="0"/>
                <wp:positionH relativeFrom="column">
                  <wp:posOffset>2009775</wp:posOffset>
                </wp:positionH>
                <wp:positionV relativeFrom="paragraph">
                  <wp:posOffset>8890</wp:posOffset>
                </wp:positionV>
                <wp:extent cx="752475" cy="0"/>
                <wp:effectExtent l="0" t="0" r="0" b="0"/>
                <wp:wrapNone/>
                <wp:docPr id="2" name="Ευθεία γραμμή σύνδεσης 2"/>
                <wp:cNvGraphicFramePr/>
                <a:graphic xmlns:a="http://schemas.openxmlformats.org/drawingml/2006/main">
                  <a:graphicData uri="http://schemas.microsoft.com/office/word/2010/wordprocessingShape">
                    <wps:wsp>
                      <wps:cNvCnPr/>
                      <wps:spPr>
                        <a:xfrm>
                          <a:off x="0" y="0"/>
                          <a:ext cx="752475"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4E3B8CE3" id="Ευθεία γραμμή σύνδεσης 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58.25pt,.7pt" to="217.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" strokecolor="windowText" strokeweight=".5pt">
                <v:stroke joinstyle="miter"/>
              </v:line>
            </w:pict>
          </mc:Fallback>
        </mc:AlternateContent>
      </w:r>
      <w:r w:rsidR="00C55817">
        <w:rPr>
          <w:rFonts w:hint="eastAsia"/>
        </w:rPr>
        <w:t xml:space="preserve">      </w:t>
      </w:r>
      <w:r w:rsidR="00C55817">
        <w:rPr>
          <w:rFonts w:hint="eastAsia"/>
        </w:rPr>
        <w:t></w:t>
      </w:r>
      <w:r w:rsidR="00C55817">
        <w:t xml:space="preserve"> 1 </w:t>
      </w:r>
      <w:r w:rsidR="00C55817">
        <w:rPr>
          <w:rFonts w:hint="eastAsia"/>
        </w:rPr>
        <w:t></w:t>
      </w:r>
      <w:r w:rsidR="00C55817">
        <w:t xml:space="preserve"> 7 3</w:t>
      </w:r>
      <w:r w:rsidR="00C55817">
        <w:tab/>
      </w:r>
      <w:r w:rsidR="00400636">
        <w:tab/>
      </w:r>
      <w:r w:rsidR="00C55817">
        <w:t xml:space="preserve">      </w:t>
      </w:r>
      <w:r w:rsidR="00C55817">
        <w:rPr>
          <w:rFonts w:hint="eastAsia"/>
        </w:rPr>
        <w:t></w:t>
      </w:r>
      <w:r w:rsidR="00C55817">
        <w:t xml:space="preserve"> </w:t>
      </w:r>
      <w:r w:rsidR="00C55817">
        <w:rPr>
          <w:rFonts w:hint="eastAsia"/>
        </w:rPr>
        <w:t></w:t>
      </w:r>
      <w:r w:rsidR="00C55817">
        <w:t xml:space="preserve"> 1 0</w:t>
      </w:r>
      <w:r w:rsidR="00C55817">
        <w:tab/>
      </w:r>
      <w:r w:rsidR="00C55817">
        <w:tab/>
      </w:r>
      <w:r w:rsidR="00C55817">
        <w:tab/>
        <w:t xml:space="preserve"> 4 </w:t>
      </w:r>
      <w:r w:rsidR="00C55817">
        <w:rPr>
          <w:rFonts w:hint="eastAsia"/>
        </w:rPr>
        <w:t></w:t>
      </w:r>
      <w:r w:rsidR="00C55817">
        <w:t xml:space="preserve"> 9 3</w:t>
      </w:r>
    </w:p>
    <w:p w:rsidR="00C55817" w:rsidRDefault="00C55817" w:rsidP="00C55817"/>
    <w:p w:rsidR="007E5259" w:rsidRDefault="007E5259" w:rsidP="007E5259">
      <w:pPr>
        <w:pStyle w:val="a3"/>
        <w:numPr>
          <w:ilvl w:val="0"/>
          <w:numId w:val="1"/>
        </w:numPr>
        <w:ind w:left="284"/>
      </w:pPr>
      <w:r>
        <w:t>Κύκλωσε τη σωστή απάντηση.</w:t>
      </w:r>
    </w:p>
    <w:p w:rsidR="007E5259" w:rsidRDefault="007E5259" w:rsidP="00EE11B7">
      <w:pPr>
        <w:spacing w:line="360" w:lineRule="auto"/>
        <w:ind w:left="284"/>
      </w:pPr>
      <w:r>
        <w:t xml:space="preserve">(α) 157 + 33 = </w:t>
      </w:r>
      <w:r>
        <w:tab/>
      </w:r>
      <w:r>
        <w:tab/>
        <w:t xml:space="preserve">190 </w:t>
      </w:r>
      <w:r>
        <w:tab/>
      </w:r>
      <w:r>
        <w:tab/>
        <w:t xml:space="preserve">200 </w:t>
      </w:r>
      <w:r>
        <w:tab/>
      </w:r>
      <w:r>
        <w:tab/>
        <w:t>180</w:t>
      </w:r>
    </w:p>
    <w:p w:rsidR="007E5259" w:rsidRDefault="007E5259" w:rsidP="00EE11B7">
      <w:pPr>
        <w:spacing w:line="360" w:lineRule="auto"/>
        <w:ind w:left="284"/>
      </w:pPr>
      <w:r>
        <w:t xml:space="preserve">(β) 122 + 25 + 78 = </w:t>
      </w:r>
      <w:r>
        <w:tab/>
        <w:t xml:space="preserve">200 </w:t>
      </w:r>
      <w:r>
        <w:tab/>
      </w:r>
      <w:r>
        <w:tab/>
        <w:t xml:space="preserve">250 </w:t>
      </w:r>
      <w:r>
        <w:tab/>
      </w:r>
      <w:r>
        <w:tab/>
        <w:t>225</w:t>
      </w:r>
    </w:p>
    <w:p w:rsidR="007E5259" w:rsidRDefault="007E5259" w:rsidP="00EE11B7">
      <w:pPr>
        <w:spacing w:line="360" w:lineRule="auto"/>
        <w:ind w:left="284"/>
      </w:pPr>
      <w:r>
        <w:t xml:space="preserve">(γ) 785 – 323 = </w:t>
      </w:r>
      <w:r>
        <w:tab/>
      </w:r>
      <w:r>
        <w:tab/>
        <w:t xml:space="preserve">462 </w:t>
      </w:r>
      <w:r>
        <w:tab/>
      </w:r>
      <w:r>
        <w:tab/>
        <w:t xml:space="preserve">458 </w:t>
      </w:r>
      <w:r>
        <w:tab/>
      </w:r>
      <w:r>
        <w:tab/>
        <w:t>562</w:t>
      </w:r>
    </w:p>
    <w:p w:rsidR="007E5259" w:rsidRDefault="007E5259" w:rsidP="00EE11B7">
      <w:pPr>
        <w:spacing w:line="360" w:lineRule="auto"/>
        <w:ind w:left="284"/>
      </w:pPr>
      <w:r>
        <w:t xml:space="preserve">(δ) 7.321 – 4.595 = </w:t>
      </w:r>
      <w:r>
        <w:tab/>
        <w:t xml:space="preserve">2.724 </w:t>
      </w:r>
      <w:r>
        <w:tab/>
      </w:r>
      <w:r>
        <w:tab/>
        <w:t xml:space="preserve">2.627 </w:t>
      </w:r>
      <w:r>
        <w:tab/>
      </w:r>
      <w:r>
        <w:tab/>
        <w:t>2.726</w:t>
      </w:r>
    </w:p>
    <w:p w:rsidR="007E5259" w:rsidRDefault="007E5259" w:rsidP="00EE11B7">
      <w:pPr>
        <w:spacing w:line="360" w:lineRule="auto"/>
        <w:ind w:left="284"/>
      </w:pPr>
      <w:r>
        <w:t xml:space="preserve">(ε) 60 – (18 – 2) = </w:t>
      </w:r>
      <w:r>
        <w:tab/>
        <w:t xml:space="preserve">60+18–2 </w:t>
      </w:r>
      <w:r>
        <w:tab/>
        <w:t xml:space="preserve">(60–18)–2 </w:t>
      </w:r>
      <w:r>
        <w:tab/>
        <w:t>60–18+2</w:t>
      </w:r>
    </w:p>
    <w:p w:rsidR="00C55817" w:rsidRDefault="007E5259" w:rsidP="007E5259">
      <w:pPr>
        <w:ind w:left="284"/>
      </w:pPr>
      <w:r>
        <w:t>(</w:t>
      </w:r>
      <w:proofErr w:type="spellStart"/>
      <w:r>
        <w:t>στ</w:t>
      </w:r>
      <w:proofErr w:type="spellEnd"/>
      <w:r>
        <w:t>) 52 – 11 – 9 =</w:t>
      </w:r>
      <w:r>
        <w:tab/>
        <w:t xml:space="preserve"> 52–(11+9) </w:t>
      </w:r>
      <w:r>
        <w:tab/>
        <w:t xml:space="preserve">(52–11)–9 </w:t>
      </w:r>
      <w:r>
        <w:tab/>
        <w:t>52–20</w:t>
      </w:r>
    </w:p>
    <w:p w:rsidR="00C55817" w:rsidRDefault="00C55817" w:rsidP="00C55817"/>
    <w:p w:rsidR="002C3D86" w:rsidRDefault="002C3D86" w:rsidP="002C3D86">
      <w:pPr>
        <w:pStyle w:val="a3"/>
        <w:numPr>
          <w:ilvl w:val="0"/>
          <w:numId w:val="1"/>
        </w:numPr>
        <w:ind w:left="284"/>
      </w:pPr>
      <w:r>
        <w:t xml:space="preserve">Αγοράσαμε διάφορα σχολικά είδη που κόστιζαν: 156 </w:t>
      </w:r>
      <w:bookmarkStart w:id="0" w:name="_Hlk486275503"/>
      <w:r w:rsidRPr="002C3D86">
        <w:t>€</w:t>
      </w:r>
      <w:bookmarkEnd w:id="0"/>
      <w:r>
        <w:t xml:space="preserve"> , 30 </w:t>
      </w:r>
      <w:r w:rsidRPr="002C3D86">
        <w:t>€</w:t>
      </w:r>
      <w:r>
        <w:t xml:space="preserve">, 38 </w:t>
      </w:r>
      <w:r w:rsidRPr="002C3D86">
        <w:t>€</w:t>
      </w:r>
      <w:r>
        <w:t xml:space="preserve"> , 369 </w:t>
      </w:r>
      <w:r w:rsidRPr="002C3D86">
        <w:t>€</w:t>
      </w:r>
      <w:r>
        <w:t xml:space="preserve"> και 432 </w:t>
      </w:r>
      <w:r w:rsidRPr="002C3D86">
        <w:t>€</w:t>
      </w:r>
      <w:r>
        <w:t xml:space="preserve"> .</w:t>
      </w:r>
    </w:p>
    <w:p w:rsidR="002C3D86" w:rsidRDefault="002C3D86" w:rsidP="002C3D86">
      <w:pPr>
        <w:ind w:left="284"/>
      </w:pPr>
      <w:r>
        <w:t xml:space="preserve">(α) Υπολόγισε πρόχειρα αν αρκούν 1.000 </w:t>
      </w:r>
      <w:r>
        <w:rPr>
          <w:rFonts w:cs="Arial"/>
        </w:rPr>
        <w:t>€</w:t>
      </w:r>
      <w:r>
        <w:t xml:space="preserve"> για να πληρώσουμε τα είδη που αγοράσαμε.</w:t>
      </w:r>
    </w:p>
    <w:p w:rsidR="00C55817" w:rsidRDefault="002C3D86" w:rsidP="002C3D86">
      <w:pPr>
        <w:ind w:left="284"/>
      </w:pPr>
      <w:r>
        <w:t>(β) Βρες πόσα ακριβώς χρήματα θα πληρώσουμε.</w:t>
      </w:r>
    </w:p>
    <w:p w:rsidR="002C3D86" w:rsidRDefault="002C3D86" w:rsidP="002C3D86"/>
    <w:p w:rsidR="002C3D86" w:rsidRDefault="002C3D86" w:rsidP="002C3D86"/>
    <w:p w:rsidR="00E10797" w:rsidRDefault="00E10797" w:rsidP="002C3D86"/>
    <w:p w:rsidR="002C3D86" w:rsidRDefault="002C3D86" w:rsidP="002C3D86">
      <w:pPr>
        <w:pStyle w:val="a3"/>
        <w:numPr>
          <w:ilvl w:val="0"/>
          <w:numId w:val="1"/>
        </w:numPr>
        <w:ind w:left="284"/>
      </w:pPr>
      <w:r>
        <w:t>Ο Νίκος κατέβηκε για ψώνια με 160</w:t>
      </w:r>
      <w:r w:rsidRPr="002C3D86">
        <w:t>€</w:t>
      </w:r>
      <w:r>
        <w:t xml:space="preserve"> . Σε ένα μαγαζί βρήκε ένα πουκάμισο που κόστιζε 35 </w:t>
      </w:r>
      <w:r w:rsidRPr="002C3D86">
        <w:t>€</w:t>
      </w:r>
      <w:r>
        <w:t xml:space="preserve">, ένα πανταλόνι που κόστιζε 48 </w:t>
      </w:r>
      <w:r w:rsidRPr="002C3D86">
        <w:t>€</w:t>
      </w:r>
      <w:r>
        <w:t xml:space="preserve"> και ένα σακάκι που κόστιζε 77 </w:t>
      </w:r>
      <w:r w:rsidRPr="002C3D86">
        <w:t>€</w:t>
      </w:r>
      <w:r>
        <w:t>. Του φτάνουν τα χρήματα για να τα αγοράσει όλα;</w:t>
      </w:r>
    </w:p>
    <w:p w:rsidR="002C3D86" w:rsidRDefault="002C3D86" w:rsidP="002C3D86">
      <w:pPr>
        <w:ind w:left="-76"/>
      </w:pPr>
    </w:p>
    <w:p w:rsidR="00E10797" w:rsidRDefault="00E10797" w:rsidP="002C3D86">
      <w:pPr>
        <w:ind w:left="-76"/>
      </w:pPr>
    </w:p>
    <w:p w:rsidR="00167D9C" w:rsidRDefault="00167D9C" w:rsidP="002C3D86">
      <w:pPr>
        <w:ind w:left="-76"/>
      </w:pPr>
    </w:p>
    <w:p w:rsidR="002C3D86" w:rsidRDefault="003B5B01" w:rsidP="003B5B01">
      <w:pPr>
        <w:pStyle w:val="a3"/>
        <w:numPr>
          <w:ilvl w:val="0"/>
          <w:numId w:val="1"/>
        </w:numPr>
        <w:ind w:left="284"/>
      </w:pPr>
      <w:r>
        <w:t>Σε ένα αρτοποιείο έφτιαξαν μία μέρα 120 κιλά άσπρο ψωμί, 135 κιλά χωριάτικο, 25 κιλά σικάλεως και 38 κιλά πολύσπορο. Πουλήθηκαν 107 κιλά άσπρο ψωμί, 112 κιλά χωριάτικο, 19 κιλά σικάλεως και 23 κιλά πολύσπορο. Πόσα κιλά ψωμί έμειναν απούλητα;</w:t>
      </w:r>
    </w:p>
    <w:p w:rsidR="003B5B01" w:rsidRDefault="003B5B01" w:rsidP="003B5B01">
      <w:pPr>
        <w:ind w:left="-76"/>
      </w:pPr>
    </w:p>
    <w:p w:rsidR="003B5B01" w:rsidRDefault="003B5B01" w:rsidP="003B5B01">
      <w:pPr>
        <w:ind w:left="-76"/>
      </w:pPr>
    </w:p>
    <w:p w:rsidR="00E10797" w:rsidRDefault="00E10797" w:rsidP="003B5B01">
      <w:pPr>
        <w:ind w:left="-76"/>
      </w:pPr>
      <w:bookmarkStart w:id="1" w:name="_GoBack"/>
      <w:bookmarkEnd w:id="1"/>
    </w:p>
    <w:p w:rsidR="003B5B01" w:rsidRDefault="003B5B01" w:rsidP="003B5B01">
      <w:pPr>
        <w:ind w:left="-76"/>
      </w:pPr>
    </w:p>
    <w:p w:rsidR="003B5B01" w:rsidRDefault="003804B6" w:rsidP="003804B6">
      <w:pPr>
        <w:pStyle w:val="a3"/>
        <w:numPr>
          <w:ilvl w:val="0"/>
          <w:numId w:val="1"/>
        </w:numPr>
        <w:ind w:left="284"/>
      </w:pPr>
      <w:r w:rsidRPr="003804B6">
        <w:t>Η Μυρτώ ζυγίζει 38,095 κιλά. Η Δανάη ζυγίζει 2,35 κιλά λιγότερο από τη Μυρτώ και 3,5 κιλά περισσότερο από τον Αντρέα. Μπορούν να ζυγιστούν και τα τρία παιδιά μαζί σε μια ζυγαριά που ζυγίζει μέχρι 100 κιλά;</w:t>
      </w:r>
    </w:p>
    <w:sectPr w:rsidR="003B5B01" w:rsidSect="004C130E">
      <w:pgSz w:w="11906" w:h="16838"/>
      <w:pgMar w:top="567" w:right="851"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43" w:usb2="00000009" w:usb3="00000000" w:csb0="000001FF" w:csb1="00000000"/>
  </w:font>
  <w:font w:name="Calibri">
    <w:panose1 w:val="020F0502020204030204"/>
    <w:charset w:val="A1"/>
    <w:family w:val="swiss"/>
    <w:pitch w:val="variable"/>
    <w:sig w:usb0="E0002AFF" w:usb1="C000247B" w:usb2="00000009" w:usb3="00000000" w:csb0="000001FF" w:csb1="00000000"/>
  </w:font>
  <w:font w:name="Calibri Light">
    <w:panose1 w:val="020F0302020204030204"/>
    <w:charset w:val="A1"/>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9B4448F"/>
    <w:multiLevelType w:val="hybridMultilevel"/>
    <w:tmpl w:val="715C4CC8"/>
    <w:lvl w:ilvl="0" w:tplc="08423550">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128C"/>
    <w:rsid w:val="00112660"/>
    <w:rsid w:val="00167D9C"/>
    <w:rsid w:val="002C3D86"/>
    <w:rsid w:val="003804B6"/>
    <w:rsid w:val="003B5B01"/>
    <w:rsid w:val="00400636"/>
    <w:rsid w:val="004C130E"/>
    <w:rsid w:val="005701B9"/>
    <w:rsid w:val="0068128C"/>
    <w:rsid w:val="007E5259"/>
    <w:rsid w:val="00A831A4"/>
    <w:rsid w:val="00BB44F1"/>
    <w:rsid w:val="00C55817"/>
    <w:rsid w:val="00E10797"/>
    <w:rsid w:val="00E9439E"/>
    <w:rsid w:val="00EE11B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A9BF0B"/>
  <w15:chartTrackingRefBased/>
  <w15:docId w15:val="{8F4D3077-B17B-4BB3-B28E-1D1BC43E20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4"/>
        <w:szCs w:val="22"/>
        <w:lang w:val="el-GR" w:eastAsia="en-US"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831A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Pages>
  <Words>319</Words>
  <Characters>1723</Characters>
  <Application>Microsoft Office Word</Application>
  <DocSecurity>0</DocSecurity>
  <Lines>14</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Kwnctantinia</dc:creator>
  <cp:keywords/>
  <dc:description/>
  <cp:lastModifiedBy>Kwnctantinia</cp:lastModifiedBy>
  <cp:revision>12</cp:revision>
  <dcterms:created xsi:type="dcterms:W3CDTF">2017-06-26T18:06:00Z</dcterms:created>
  <dcterms:modified xsi:type="dcterms:W3CDTF">2017-07-08T15:34:00Z</dcterms:modified>
</cp:coreProperties>
</file>