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137"/>
        <w:tblW w:w="6912" w:type="dxa"/>
        <w:tblLayout w:type="fixed"/>
        <w:tblLook w:val="04A0"/>
      </w:tblPr>
      <w:tblGrid>
        <w:gridCol w:w="2808"/>
        <w:gridCol w:w="1836"/>
        <w:gridCol w:w="2268"/>
      </w:tblGrid>
      <w:tr w:rsidR="00B55EEE" w:rsidRPr="00B55EEE" w:rsidTr="00F86452">
        <w:tc>
          <w:tcPr>
            <w:tcW w:w="2808" w:type="dxa"/>
            <w:vAlign w:val="center"/>
          </w:tcPr>
          <w:p w:rsidR="00B55EEE" w:rsidRPr="00B55EEE" w:rsidRDefault="00B55EEE" w:rsidP="00B55EEE">
            <w:pPr>
              <w:jc w:val="center"/>
              <w:rPr>
                <w:rFonts w:cs="Calibri"/>
                <w:b/>
                <w:noProof/>
                <w:sz w:val="20"/>
              </w:rPr>
            </w:pPr>
          </w:p>
        </w:tc>
        <w:tc>
          <w:tcPr>
            <w:tcW w:w="1836" w:type="dxa"/>
            <w:vAlign w:val="center"/>
          </w:tcPr>
          <w:p w:rsidR="00B55EEE" w:rsidRPr="00B55EEE" w:rsidRDefault="00B55EEE" w:rsidP="00B55EEE">
            <w:pPr>
              <w:jc w:val="center"/>
              <w:rPr>
                <w:b/>
                <w:sz w:val="20"/>
              </w:rPr>
            </w:pPr>
            <w:r w:rsidRPr="00B55EEE">
              <w:rPr>
                <w:b/>
                <w:sz w:val="20"/>
              </w:rPr>
              <w:t>ΟΝΟΜΑ</w:t>
            </w:r>
          </w:p>
        </w:tc>
        <w:tc>
          <w:tcPr>
            <w:tcW w:w="2268" w:type="dxa"/>
            <w:vAlign w:val="center"/>
          </w:tcPr>
          <w:p w:rsidR="00B55EEE" w:rsidRPr="00B55EEE" w:rsidRDefault="00F00360" w:rsidP="00B55E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Χ</w:t>
            </w:r>
            <w:r w:rsidR="00B55EEE" w:rsidRPr="00B55EEE">
              <w:rPr>
                <w:b/>
                <w:sz w:val="20"/>
              </w:rPr>
              <w:t>ωρητικότητα</w:t>
            </w:r>
          </w:p>
        </w:tc>
      </w:tr>
      <w:tr w:rsidR="00EA5A92" w:rsidTr="00F86452">
        <w:tc>
          <w:tcPr>
            <w:tcW w:w="2808" w:type="dxa"/>
          </w:tcPr>
          <w:p w:rsidR="00EA5A92" w:rsidRDefault="00EA5A92" w:rsidP="00EA5A92">
            <w:pPr>
              <w:jc w:val="center"/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1600200" cy="695325"/>
                  <wp:effectExtent l="19050" t="0" r="0" b="0"/>
                  <wp:docPr id="62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9112" b="27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EA5A92" w:rsidRDefault="00EA5A92" w:rsidP="00EA5A92"/>
        </w:tc>
        <w:tc>
          <w:tcPr>
            <w:tcW w:w="2268" w:type="dxa"/>
          </w:tcPr>
          <w:p w:rsidR="00EA5A92" w:rsidRDefault="00EA5A92" w:rsidP="00EA5A92"/>
        </w:tc>
      </w:tr>
      <w:tr w:rsidR="00EA5A92" w:rsidTr="00F86452">
        <w:tc>
          <w:tcPr>
            <w:tcW w:w="2808" w:type="dxa"/>
          </w:tcPr>
          <w:p w:rsidR="00EA5A92" w:rsidRDefault="00EA5A92" w:rsidP="00EA5A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14425" cy="1129331"/>
                  <wp:effectExtent l="19050" t="0" r="9525" b="0"/>
                  <wp:docPr id="63" name="10 - Εικόνα" descr="c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d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431" cy="1131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EA5A92" w:rsidRDefault="00EA5A92" w:rsidP="00EA5A92"/>
        </w:tc>
        <w:tc>
          <w:tcPr>
            <w:tcW w:w="2268" w:type="dxa"/>
          </w:tcPr>
          <w:p w:rsidR="00EA5A92" w:rsidRDefault="00EA5A92" w:rsidP="00EA5A92"/>
        </w:tc>
      </w:tr>
      <w:tr w:rsidR="00EA5A92" w:rsidTr="00F86452">
        <w:tc>
          <w:tcPr>
            <w:tcW w:w="2808" w:type="dxa"/>
          </w:tcPr>
          <w:p w:rsidR="00EA5A92" w:rsidRDefault="00EA5A92" w:rsidP="00EA5A92">
            <w:pPr>
              <w:jc w:val="center"/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1104900" cy="1104900"/>
                  <wp:effectExtent l="19050" t="0" r="0" b="0"/>
                  <wp:docPr id="64" name="Εικόνα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EA5A92" w:rsidRDefault="00EA5A92" w:rsidP="00EA5A92"/>
        </w:tc>
        <w:tc>
          <w:tcPr>
            <w:tcW w:w="2268" w:type="dxa"/>
          </w:tcPr>
          <w:p w:rsidR="00EA5A92" w:rsidRDefault="00EA5A92" w:rsidP="00EA5A92"/>
        </w:tc>
      </w:tr>
      <w:tr w:rsidR="00EA5A92" w:rsidTr="00F86452">
        <w:tc>
          <w:tcPr>
            <w:tcW w:w="2808" w:type="dxa"/>
          </w:tcPr>
          <w:p w:rsidR="00EA5A92" w:rsidRDefault="00EA5A92" w:rsidP="00EA5A92">
            <w:pPr>
              <w:jc w:val="center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752475" cy="752475"/>
                  <wp:effectExtent l="19050" t="0" r="9525" b="0"/>
                  <wp:docPr id="65" name="12 - Εικόνα" descr="dvd_disc_clip_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d_disc_clip_art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605" cy="75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EA5A92" w:rsidRDefault="00EA5A92" w:rsidP="00EA5A92"/>
        </w:tc>
        <w:tc>
          <w:tcPr>
            <w:tcW w:w="2268" w:type="dxa"/>
          </w:tcPr>
          <w:p w:rsidR="00EA5A92" w:rsidRDefault="00EA5A92" w:rsidP="00EA5A92"/>
        </w:tc>
      </w:tr>
      <w:tr w:rsidR="00EA5A92" w:rsidTr="00F86452">
        <w:trPr>
          <w:trHeight w:val="1541"/>
        </w:trPr>
        <w:tc>
          <w:tcPr>
            <w:tcW w:w="2808" w:type="dxa"/>
          </w:tcPr>
          <w:p w:rsidR="00EA5A92" w:rsidRDefault="00EA5A92" w:rsidP="00EA5A92">
            <w:pPr>
              <w:jc w:val="center"/>
              <w:rPr>
                <w:rFonts w:cs="Calibri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84455</wp:posOffset>
                  </wp:positionV>
                  <wp:extent cx="1276350" cy="914400"/>
                  <wp:effectExtent l="19050" t="0" r="0" b="0"/>
                  <wp:wrapSquare wrapText="bothSides"/>
                  <wp:docPr id="66" name="Εικόνα 1" descr="Αποτέλεσμα εικόνας για καρτεσ σ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καρτεσ σ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6" w:type="dxa"/>
          </w:tcPr>
          <w:p w:rsidR="00EA5A92" w:rsidRDefault="00EA5A92" w:rsidP="00EA5A92"/>
        </w:tc>
        <w:tc>
          <w:tcPr>
            <w:tcW w:w="2268" w:type="dxa"/>
          </w:tcPr>
          <w:p w:rsidR="00EA5A92" w:rsidRDefault="00EA5A92" w:rsidP="00EA5A92"/>
        </w:tc>
      </w:tr>
      <w:tr w:rsidR="00EA5A92" w:rsidTr="00F86452">
        <w:tc>
          <w:tcPr>
            <w:tcW w:w="2808" w:type="dxa"/>
          </w:tcPr>
          <w:p w:rsidR="00EA5A92" w:rsidRDefault="00EA5A92" w:rsidP="00EA5A92">
            <w:pPr>
              <w:jc w:val="center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1362075" cy="990552"/>
                  <wp:effectExtent l="19050" t="0" r="0" b="0"/>
                  <wp:docPr id="67" name="20 - Εικόνα" descr="ΕΞΩΤΕΡΙΚΟΣ ΣΚΛΗΡΟ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ΞΩΤΕΡΙΚΟΣ ΣΚΛΗΡΟΣ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500" cy="989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EA5A92" w:rsidRDefault="00EA5A92" w:rsidP="00EA5A92"/>
        </w:tc>
        <w:tc>
          <w:tcPr>
            <w:tcW w:w="2268" w:type="dxa"/>
          </w:tcPr>
          <w:p w:rsidR="00EA5A92" w:rsidRDefault="00EA5A92" w:rsidP="00EA5A92"/>
        </w:tc>
      </w:tr>
    </w:tbl>
    <w:p w:rsidR="00F86452" w:rsidRDefault="00F86452" w:rsidP="007215DD">
      <w:pPr>
        <w:pStyle w:val="a7"/>
        <w:numPr>
          <w:ilvl w:val="0"/>
          <w:numId w:val="3"/>
        </w:numPr>
        <w:tabs>
          <w:tab w:val="left" w:pos="0"/>
        </w:tabs>
        <w:ind w:left="284" w:hanging="284"/>
        <w:rPr>
          <w:b/>
        </w:rPr>
      </w:pPr>
      <w:r w:rsidRPr="007215DD">
        <w:rPr>
          <w:b/>
        </w:rPr>
        <w:lastRenderedPageBreak/>
        <w:t>Καταγράψτε στον διπλανό πίνακα τα ονόματα των κυριότερων αποθηκευτικών μέσων που χρησιμοποιούμε σήμερα.</w:t>
      </w:r>
    </w:p>
    <w:p w:rsidR="007215DD" w:rsidRPr="007215DD" w:rsidRDefault="007215DD" w:rsidP="007215DD">
      <w:pPr>
        <w:pStyle w:val="a7"/>
        <w:tabs>
          <w:tab w:val="left" w:pos="0"/>
        </w:tabs>
        <w:ind w:left="284"/>
        <w:rPr>
          <w:b/>
        </w:rPr>
      </w:pPr>
    </w:p>
    <w:p w:rsidR="007215DD" w:rsidRPr="007215DD" w:rsidRDefault="007215DD" w:rsidP="007215DD">
      <w:pPr>
        <w:pStyle w:val="a7"/>
        <w:numPr>
          <w:ilvl w:val="0"/>
          <w:numId w:val="3"/>
        </w:numPr>
        <w:ind w:left="284" w:hanging="284"/>
        <w:jc w:val="center"/>
        <w:rPr>
          <w:b/>
        </w:rPr>
      </w:pPr>
      <w:r w:rsidRPr="007215DD">
        <w:rPr>
          <w:b/>
        </w:rPr>
        <w:t>ΜΟΝΑΔΑ ΜΕΤΡΗΣΗΣΗΣ ΤΗΣ ΧΩΡΗΤΙΚΟΤΗΤΑΣ ΕΝΟΣ ΑΠΟΘΗΚΕΥΤΙΚΟΥ ΜΕΣΟΥ</w:t>
      </w:r>
    </w:p>
    <w:p w:rsidR="006A7743" w:rsidRPr="00F86452" w:rsidRDefault="006A7743" w:rsidP="007215DD">
      <w:pPr>
        <w:ind w:left="360"/>
        <w:jc w:val="center"/>
        <w:rPr>
          <w:b/>
        </w:rPr>
      </w:pPr>
      <w:r w:rsidRPr="00F86452">
        <w:rPr>
          <w:b/>
        </w:rPr>
        <w:t>1</w:t>
      </w:r>
      <w:proofErr w:type="spellStart"/>
      <w:r>
        <w:rPr>
          <w:b/>
          <w:lang w:val="en-US"/>
        </w:rPr>
        <w:t>kB</w:t>
      </w:r>
      <w:proofErr w:type="spellEnd"/>
      <w:r w:rsidR="00F86452" w:rsidRPr="00F86452">
        <w:rPr>
          <w:b/>
        </w:rPr>
        <w:t xml:space="preserve"> </w:t>
      </w:r>
      <w:r w:rsidRPr="00F86452">
        <w:rPr>
          <w:rFonts w:cs="Times New Roman"/>
          <w:b/>
        </w:rPr>
        <w:t>~</w:t>
      </w:r>
      <w:r w:rsidR="00F86452" w:rsidRPr="00F86452">
        <w:rPr>
          <w:b/>
        </w:rPr>
        <w:t xml:space="preserve"> </w:t>
      </w:r>
      <w:r w:rsidRPr="00F86452">
        <w:rPr>
          <w:b/>
        </w:rPr>
        <w:t xml:space="preserve">1000 </w:t>
      </w:r>
      <w:r>
        <w:rPr>
          <w:b/>
          <w:lang w:val="en-US"/>
        </w:rPr>
        <w:t>Byte</w:t>
      </w:r>
    </w:p>
    <w:p w:rsidR="006A7743" w:rsidRPr="00F86452" w:rsidRDefault="006A7743" w:rsidP="007215DD">
      <w:pPr>
        <w:ind w:left="360"/>
        <w:jc w:val="center"/>
        <w:rPr>
          <w:b/>
        </w:rPr>
      </w:pPr>
      <w:r w:rsidRPr="00F86452">
        <w:rPr>
          <w:b/>
        </w:rPr>
        <w:t>1</w:t>
      </w:r>
      <w:r>
        <w:rPr>
          <w:b/>
          <w:lang w:val="en-US"/>
        </w:rPr>
        <w:t>M</w:t>
      </w:r>
      <w:r w:rsidR="00F86452">
        <w:rPr>
          <w:b/>
          <w:lang w:val="en-US"/>
        </w:rPr>
        <w:t>B</w:t>
      </w:r>
      <w:r w:rsidR="00F86452" w:rsidRPr="00F86452">
        <w:rPr>
          <w:b/>
        </w:rPr>
        <w:t xml:space="preserve"> </w:t>
      </w:r>
      <w:r w:rsidR="00F86452" w:rsidRPr="00F86452">
        <w:rPr>
          <w:rFonts w:cs="Times New Roman"/>
          <w:b/>
        </w:rPr>
        <w:t xml:space="preserve">~ </w:t>
      </w:r>
      <w:r w:rsidRPr="00F86452">
        <w:rPr>
          <w:b/>
        </w:rPr>
        <w:t>1</w:t>
      </w:r>
      <w:r w:rsidR="00F86452" w:rsidRPr="00F86452">
        <w:rPr>
          <w:b/>
        </w:rPr>
        <w:t>.</w:t>
      </w:r>
      <w:r w:rsidRPr="00F86452">
        <w:rPr>
          <w:b/>
        </w:rPr>
        <w:t>000</w:t>
      </w:r>
      <w:r w:rsidR="00F86452" w:rsidRPr="00F86452">
        <w:rPr>
          <w:b/>
        </w:rPr>
        <w:t>.</w:t>
      </w:r>
      <w:r w:rsidRPr="00F86452">
        <w:rPr>
          <w:b/>
        </w:rPr>
        <w:t>000</w:t>
      </w:r>
      <w:r>
        <w:rPr>
          <w:b/>
          <w:lang w:val="en-US"/>
        </w:rPr>
        <w:t>Byte</w:t>
      </w:r>
    </w:p>
    <w:p w:rsidR="00F86452" w:rsidRPr="00F86452" w:rsidRDefault="00F86452" w:rsidP="007215DD">
      <w:pPr>
        <w:ind w:left="360"/>
        <w:jc w:val="center"/>
        <w:rPr>
          <w:rFonts w:cs="Times New Roman"/>
          <w:b/>
        </w:rPr>
      </w:pPr>
      <w:r w:rsidRPr="00F86452">
        <w:rPr>
          <w:b/>
        </w:rPr>
        <w:t>1</w:t>
      </w:r>
      <w:r>
        <w:rPr>
          <w:b/>
          <w:lang w:val="en-US"/>
        </w:rPr>
        <w:t>GB</w:t>
      </w:r>
      <w:r w:rsidRPr="00F86452">
        <w:rPr>
          <w:b/>
        </w:rPr>
        <w:t xml:space="preserve"> </w:t>
      </w:r>
      <w:r w:rsidRPr="00F86452">
        <w:rPr>
          <w:rFonts w:cs="Times New Roman"/>
          <w:b/>
        </w:rPr>
        <w:t xml:space="preserve">~ 1.000.000.000 </w:t>
      </w:r>
      <w:r>
        <w:rPr>
          <w:rFonts w:cs="Times New Roman"/>
          <w:b/>
          <w:lang w:val="en-US"/>
        </w:rPr>
        <w:t>Byte</w:t>
      </w:r>
    </w:p>
    <w:p w:rsidR="00F86452" w:rsidRPr="00F86452" w:rsidRDefault="00F86452" w:rsidP="007215DD">
      <w:pPr>
        <w:ind w:left="360"/>
        <w:jc w:val="center"/>
        <w:rPr>
          <w:b/>
        </w:rPr>
      </w:pPr>
      <w:r w:rsidRPr="00F86452">
        <w:rPr>
          <w:b/>
        </w:rPr>
        <w:t>1</w:t>
      </w:r>
      <w:r>
        <w:rPr>
          <w:b/>
          <w:lang w:val="en-US"/>
        </w:rPr>
        <w:t>TB</w:t>
      </w:r>
      <w:r w:rsidRPr="00F86452">
        <w:rPr>
          <w:b/>
        </w:rPr>
        <w:t xml:space="preserve"> </w:t>
      </w:r>
      <w:r w:rsidRPr="00F86452">
        <w:rPr>
          <w:rFonts w:cs="Times New Roman"/>
          <w:b/>
        </w:rPr>
        <w:t xml:space="preserve">~1.000.000.000.000 </w:t>
      </w:r>
      <w:r>
        <w:rPr>
          <w:rFonts w:cs="Times New Roman"/>
          <w:b/>
          <w:lang w:val="en-US"/>
        </w:rPr>
        <w:t>Byte</w:t>
      </w:r>
    </w:p>
    <w:p w:rsidR="00F86452" w:rsidRPr="00F86452" w:rsidRDefault="00F86452" w:rsidP="00EA5A92">
      <w:pPr>
        <w:ind w:left="360"/>
        <w:rPr>
          <w:b/>
        </w:rPr>
      </w:pPr>
    </w:p>
    <w:p w:rsidR="006A7743" w:rsidRDefault="00F86452" w:rsidP="007215DD">
      <w:pPr>
        <w:pStyle w:val="a7"/>
        <w:numPr>
          <w:ilvl w:val="0"/>
          <w:numId w:val="4"/>
        </w:numPr>
        <w:ind w:left="426" w:hanging="426"/>
        <w:jc w:val="center"/>
        <w:rPr>
          <w:b/>
        </w:rPr>
      </w:pPr>
      <w:r w:rsidRPr="007215DD">
        <w:rPr>
          <w:b/>
        </w:rPr>
        <w:t>ΤΙ ΑΠΟΘΗΚΕΥΟΥΜΕ</w:t>
      </w:r>
      <w:r w:rsidR="007215DD">
        <w:rPr>
          <w:b/>
        </w:rPr>
        <w:t xml:space="preserve"> ΣΤΑ ΔΙΑΦΟΡΑ ΑΠΟΘΗΚΕΥΤΙΚΑ ΜΕΣΑ;</w:t>
      </w:r>
    </w:p>
    <w:p w:rsidR="00D92F0D" w:rsidRDefault="009F3B21" w:rsidP="009F3B21">
      <w:pPr>
        <w:pStyle w:val="a7"/>
        <w:ind w:left="426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b/>
        </w:rPr>
        <w:t xml:space="preserve">Μα φυσικά ΑΡΧΕΙΑ. </w:t>
      </w:r>
      <w:r>
        <w:rPr>
          <w:rStyle w:val="a8"/>
          <w:rFonts w:ascii="Tahoma" w:hAnsi="Tahoma" w:cs="Tahoma"/>
          <w:color w:val="333333"/>
          <w:sz w:val="18"/>
          <w:szCs w:val="18"/>
          <w:shd w:val="clear" w:color="auto" w:fill="FFFFFF"/>
        </w:rPr>
        <w:t>Αρχείο (</w:t>
      </w:r>
      <w:proofErr w:type="spellStart"/>
      <w:r>
        <w:rPr>
          <w:rStyle w:val="a8"/>
          <w:rFonts w:ascii="Tahoma" w:hAnsi="Tahoma" w:cs="Tahoma"/>
          <w:color w:val="333333"/>
          <w:sz w:val="18"/>
          <w:szCs w:val="18"/>
          <w:shd w:val="clear" w:color="auto" w:fill="FFFFFF"/>
        </w:rPr>
        <w:t>File</w:t>
      </w:r>
      <w:proofErr w:type="spellEnd"/>
      <w:r>
        <w:rPr>
          <w:rStyle w:val="a8"/>
          <w:rFonts w:ascii="Tahoma" w:hAnsi="Tahoma" w:cs="Tahoma"/>
          <w:color w:val="333333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ονομάζουμε μια οργανωμένη συλλογή από δεδομένα, που είναι αποθηκευμένα σε κάποιο αποθηκευτικό μέσο του υπολογιστή. Δηλαδή </w:t>
      </w:r>
      <w:r w:rsidR="00D92F0D"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ΕΙΚΌΝΕΣ, ΦΩΤΟΓΡΑΦΙΕΣ, ΗΧΟΥΣ, ΤΡΑΓΟΥΔΙΑ, ΚΕΙΜΕΝΑ, ΠΑΡΟΥΣΙΑΣΕΙΣ, ΕΚΤΕΛΕΣΙΜΑ ΑΡΧΕΙΑ</w:t>
      </w:r>
      <w:r w:rsidR="00D92F0D"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(προγράμματα εφαρμογών, προγράμματα παιχνιδιών, προγράμματα ζωγραφικής κλπ)</w:t>
      </w:r>
    </w:p>
    <w:p w:rsidR="00D92F0D" w:rsidRDefault="00687EB1" w:rsidP="009F3B21">
      <w:pPr>
        <w:pStyle w:val="a7"/>
        <w:ind w:left="426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hAnsi="Tahoma" w:cs="Tahoma"/>
          <w:noProof/>
          <w:color w:val="333333"/>
          <w:sz w:val="18"/>
          <w:szCs w:val="18"/>
          <w:lang w:eastAsia="el-G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104140</wp:posOffset>
            </wp:positionV>
            <wp:extent cx="819150" cy="838200"/>
            <wp:effectExtent l="19050" t="0" r="0" b="0"/>
            <wp:wrapSquare wrapText="bothSides"/>
            <wp:docPr id="8" name="Εικόνα 10" descr="Αποτέλεσμα εικόνας για εικονιδια αρχείων υπολογιστ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Αποτέλεσμα εικόνας για εικονιδια αρχείων υπολογιστη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56795" r="81356" b="25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333333"/>
          <w:sz w:val="18"/>
          <w:szCs w:val="18"/>
          <w:lang w:eastAsia="el-G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104140</wp:posOffset>
            </wp:positionV>
            <wp:extent cx="790575" cy="914400"/>
            <wp:effectExtent l="19050" t="0" r="9525" b="0"/>
            <wp:wrapSquare wrapText="bothSides"/>
            <wp:docPr id="6" name="Εικόνα 4" descr="Αποτέλεσμα εικόνας για εικονιδια αρχείων υπολογιστ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εικονιδια αρχείων υπολογιστη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1485" t="18458" r="60503" b="61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333333"/>
          <w:sz w:val="18"/>
          <w:szCs w:val="18"/>
          <w:lang w:eastAsia="el-G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132715</wp:posOffset>
            </wp:positionV>
            <wp:extent cx="857250" cy="819150"/>
            <wp:effectExtent l="19050" t="0" r="0" b="0"/>
            <wp:wrapSquare wrapText="bothSides"/>
            <wp:docPr id="3" name="Εικόνα 7" descr="Αποτέλεσμα εικόνας για εικονιδια αρχείων υπολογιστ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εικονιδια αρχείων υπολογιστη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1191" t="37728" r="39297" b="44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F0D">
        <w:rPr>
          <w:rFonts w:ascii="Tahoma" w:hAnsi="Tahoma" w:cs="Tahoma"/>
          <w:noProof/>
          <w:color w:val="333333"/>
          <w:sz w:val="18"/>
          <w:szCs w:val="18"/>
          <w:lang w:eastAsia="el-G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132715</wp:posOffset>
            </wp:positionV>
            <wp:extent cx="895350" cy="866775"/>
            <wp:effectExtent l="19050" t="0" r="0" b="0"/>
            <wp:wrapSquare wrapText="bothSides"/>
            <wp:docPr id="1" name="Εικόνα 1" descr="Αποτέλεσμα εικόνας για εικονιδια αρχείων υπολογιστ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εικονιδια αρχείων υπολογιστη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79581" b="81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B21" w:rsidRDefault="00D92F0D" w:rsidP="009F3B21">
      <w:pPr>
        <w:pStyle w:val="a7"/>
        <w:ind w:left="426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</w:p>
    <w:p w:rsidR="009F3B21" w:rsidRPr="009F3B21" w:rsidRDefault="009F3B21" w:rsidP="009F3B21">
      <w:pPr>
        <w:pStyle w:val="a7"/>
        <w:ind w:left="426"/>
        <w:rPr>
          <w:b/>
        </w:rPr>
      </w:pPr>
    </w:p>
    <w:p w:rsidR="007B7434" w:rsidRPr="007B7434" w:rsidRDefault="00687EB1" w:rsidP="000C437A">
      <w:pPr>
        <w:ind w:left="360"/>
      </w:pPr>
      <w:r>
        <w:rPr>
          <w:b/>
          <w:noProof/>
          <w:lang w:eastAsia="el-G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556260</wp:posOffset>
            </wp:positionV>
            <wp:extent cx="685800" cy="711200"/>
            <wp:effectExtent l="19050" t="0" r="0" b="0"/>
            <wp:wrapSquare wrapText="bothSides"/>
            <wp:docPr id="12" name="11 - Εικόνα" descr="tyxpa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xpaint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el-G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-3952875</wp:posOffset>
            </wp:positionH>
            <wp:positionV relativeFrom="paragraph">
              <wp:posOffset>477520</wp:posOffset>
            </wp:positionV>
            <wp:extent cx="838200" cy="838200"/>
            <wp:effectExtent l="19050" t="0" r="0" b="0"/>
            <wp:wrapSquare wrapText="bothSides"/>
            <wp:docPr id="9" name="Εικόνα 13" descr="Αποτέλεσμα εικόνας για εικονιδια αρχείων υπολογιστ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ποτέλεσμα εικόνας για εικονιδια αρχείων υπολογιστη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0379" r="60543" b="82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l-G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-3038475</wp:posOffset>
            </wp:positionH>
            <wp:positionV relativeFrom="paragraph">
              <wp:posOffset>477520</wp:posOffset>
            </wp:positionV>
            <wp:extent cx="800100" cy="876300"/>
            <wp:effectExtent l="19050" t="0" r="0" b="0"/>
            <wp:wrapSquare wrapText="bothSides"/>
            <wp:docPr id="16" name="Εικόνα 16" descr="Αποτέλεσμα εικόνας για εικονιδια αρχείων υπολογιστ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Αποτέλεσμα εικόνας για εικονιδια αρχείων υπολογιστη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1166" t="17647" r="20614" b="63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l-G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-1914525</wp:posOffset>
            </wp:positionH>
            <wp:positionV relativeFrom="paragraph">
              <wp:posOffset>401320</wp:posOffset>
            </wp:positionV>
            <wp:extent cx="800100" cy="866775"/>
            <wp:effectExtent l="19050" t="0" r="0" b="0"/>
            <wp:wrapSquare wrapText="bothSides"/>
            <wp:docPr id="19" name="Εικόνα 19" descr="Αποτέλεσμα εικόνας για εικονιδια αρχείων υπολογιστ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Αποτέλεσμα εικόνας για εικονιδια αρχείων υπολογιστη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1731" t="54970" b="26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l-G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10795</wp:posOffset>
            </wp:positionV>
            <wp:extent cx="619125" cy="800100"/>
            <wp:effectExtent l="19050" t="0" r="9525" b="0"/>
            <wp:wrapSquare wrapText="bothSides"/>
            <wp:docPr id="14" name="13 - Εικόνα" descr="goo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B7434" w:rsidRPr="007B7434" w:rsidSect="00EA5A92">
      <w:headerReference w:type="default" r:id="rId16"/>
      <w:pgSz w:w="16838" w:h="11906" w:orient="landscape"/>
      <w:pgMar w:top="1274" w:right="851" w:bottom="1134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B1E" w:rsidRDefault="005A2B1E" w:rsidP="00A40176">
      <w:pPr>
        <w:spacing w:after="0" w:line="240" w:lineRule="auto"/>
      </w:pPr>
      <w:r>
        <w:separator/>
      </w:r>
    </w:p>
  </w:endnote>
  <w:endnote w:type="continuationSeparator" w:id="0">
    <w:p w:rsidR="005A2B1E" w:rsidRDefault="005A2B1E" w:rsidP="00A4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B1E" w:rsidRDefault="005A2B1E" w:rsidP="00A40176">
      <w:pPr>
        <w:spacing w:after="0" w:line="240" w:lineRule="auto"/>
      </w:pPr>
      <w:r>
        <w:separator/>
      </w:r>
    </w:p>
  </w:footnote>
  <w:footnote w:type="continuationSeparator" w:id="0">
    <w:p w:rsidR="005A2B1E" w:rsidRDefault="005A2B1E" w:rsidP="00A4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3F9FB6E0D8B643909EC4AAFB3D5C625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D40CD" w:rsidRDefault="00F2457F" w:rsidP="00EA5A92">
        <w:pPr>
          <w:pStyle w:val="a3"/>
          <w:pBdr>
            <w:bottom w:val="thickThinSmallGap" w:sz="24" w:space="1" w:color="622423" w:themeColor="accent2" w:themeShade="7F"/>
          </w:pBdr>
          <w:jc w:val="lef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ΜΟΝΑΔΕΣ ΑΠΟΘΗΚΕΥΣΗΣ ΤΟΥ ΥΠΟΛΟΓ</w:t>
        </w:r>
        <w:r w:rsidR="00A40176" w:rsidRPr="005F0A4F">
          <w:rPr>
            <w:rFonts w:asciiTheme="majorHAnsi" w:eastAsiaTheme="majorEastAsia" w:hAnsiTheme="majorHAnsi" w:cstheme="majorBidi"/>
            <w:sz w:val="32"/>
            <w:szCs w:val="32"/>
          </w:rPr>
          <w:t>ΙΣΤΗ</w:t>
        </w:r>
      </w:p>
    </w:sdtContent>
  </w:sdt>
  <w:p w:rsidR="00FD40CD" w:rsidRDefault="005A2B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A3D81"/>
    <w:multiLevelType w:val="hybridMultilevel"/>
    <w:tmpl w:val="5692B6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F5C61"/>
    <w:multiLevelType w:val="hybridMultilevel"/>
    <w:tmpl w:val="411E99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030CD"/>
    <w:multiLevelType w:val="hybridMultilevel"/>
    <w:tmpl w:val="B1C698B6"/>
    <w:lvl w:ilvl="0" w:tplc="0408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789A71F4"/>
    <w:multiLevelType w:val="hybridMultilevel"/>
    <w:tmpl w:val="ECC86CA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9A9"/>
    <w:rsid w:val="000A16D1"/>
    <w:rsid w:val="000C437A"/>
    <w:rsid w:val="000D6188"/>
    <w:rsid w:val="001369BB"/>
    <w:rsid w:val="0019167C"/>
    <w:rsid w:val="001A4C7A"/>
    <w:rsid w:val="001C12A1"/>
    <w:rsid w:val="00223C7E"/>
    <w:rsid w:val="002336E7"/>
    <w:rsid w:val="0024470F"/>
    <w:rsid w:val="0027304F"/>
    <w:rsid w:val="00284BC1"/>
    <w:rsid w:val="003735DD"/>
    <w:rsid w:val="00374AEB"/>
    <w:rsid w:val="003B4BB4"/>
    <w:rsid w:val="003C1703"/>
    <w:rsid w:val="003C62CC"/>
    <w:rsid w:val="004325BA"/>
    <w:rsid w:val="00470D71"/>
    <w:rsid w:val="0052161F"/>
    <w:rsid w:val="00523959"/>
    <w:rsid w:val="0055734D"/>
    <w:rsid w:val="005A2B1E"/>
    <w:rsid w:val="005E1EB9"/>
    <w:rsid w:val="00635C11"/>
    <w:rsid w:val="00665157"/>
    <w:rsid w:val="00687EB1"/>
    <w:rsid w:val="006A7743"/>
    <w:rsid w:val="006B3CB4"/>
    <w:rsid w:val="00714612"/>
    <w:rsid w:val="007215DD"/>
    <w:rsid w:val="007379A9"/>
    <w:rsid w:val="007B38B8"/>
    <w:rsid w:val="007B7434"/>
    <w:rsid w:val="007D2D03"/>
    <w:rsid w:val="00951520"/>
    <w:rsid w:val="009F3B21"/>
    <w:rsid w:val="00A40176"/>
    <w:rsid w:val="00A96D27"/>
    <w:rsid w:val="00AE73EC"/>
    <w:rsid w:val="00B16FD9"/>
    <w:rsid w:val="00B17682"/>
    <w:rsid w:val="00B340D5"/>
    <w:rsid w:val="00B55EEE"/>
    <w:rsid w:val="00BD0511"/>
    <w:rsid w:val="00BD422A"/>
    <w:rsid w:val="00C92620"/>
    <w:rsid w:val="00CF4C99"/>
    <w:rsid w:val="00D47649"/>
    <w:rsid w:val="00D5213D"/>
    <w:rsid w:val="00D5579C"/>
    <w:rsid w:val="00D92F0D"/>
    <w:rsid w:val="00DD368C"/>
    <w:rsid w:val="00E758A8"/>
    <w:rsid w:val="00EA5A92"/>
    <w:rsid w:val="00ED13CA"/>
    <w:rsid w:val="00F00360"/>
    <w:rsid w:val="00F23125"/>
    <w:rsid w:val="00F2457F"/>
    <w:rsid w:val="00F57333"/>
    <w:rsid w:val="00F8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A9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9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379A9"/>
    <w:rPr>
      <w:rFonts w:ascii="Times New Roman" w:hAnsi="Times New Roman"/>
      <w:sz w:val="24"/>
    </w:rPr>
  </w:style>
  <w:style w:type="paragraph" w:styleId="a4">
    <w:name w:val="Balloon Text"/>
    <w:basedOn w:val="a"/>
    <w:link w:val="Char0"/>
    <w:uiPriority w:val="99"/>
    <w:semiHidden/>
    <w:unhideWhenUsed/>
    <w:rsid w:val="0073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379A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1"/>
    <w:uiPriority w:val="99"/>
    <w:semiHidden/>
    <w:unhideWhenUsed/>
    <w:rsid w:val="00A401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A40176"/>
    <w:rPr>
      <w:rFonts w:ascii="Times New Roman" w:hAnsi="Times New Roman"/>
      <w:sz w:val="24"/>
    </w:rPr>
  </w:style>
  <w:style w:type="character" w:styleId="-">
    <w:name w:val="Hyperlink"/>
    <w:basedOn w:val="a0"/>
    <w:uiPriority w:val="99"/>
    <w:semiHidden/>
    <w:unhideWhenUsed/>
    <w:rsid w:val="002336E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0511"/>
    <w:pPr>
      <w:ind w:left="720"/>
      <w:contextualSpacing/>
    </w:pPr>
    <w:rPr>
      <w:rFonts w:eastAsia="Calibri" w:cs="Times New Roman"/>
    </w:rPr>
  </w:style>
  <w:style w:type="character" w:styleId="a8">
    <w:name w:val="Strong"/>
    <w:basedOn w:val="a0"/>
    <w:uiPriority w:val="22"/>
    <w:qFormat/>
    <w:rsid w:val="009F3B21"/>
    <w:rPr>
      <w:b/>
      <w:bCs/>
    </w:rPr>
  </w:style>
  <w:style w:type="character" w:customStyle="1" w:styleId="apple-converted-space">
    <w:name w:val="apple-converted-space"/>
    <w:basedOn w:val="a0"/>
    <w:rsid w:val="009F3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9FB6E0D8B643909EC4AAFB3D5C625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FDD45E0-4042-45B0-B519-210EA900BB66}"/>
      </w:docPartPr>
      <w:docPartBody>
        <w:p w:rsidR="00CE5030" w:rsidRDefault="00507564" w:rsidP="00507564">
          <w:pPr>
            <w:pStyle w:val="3F9FB6E0D8B643909EC4AAFB3D5C625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07564"/>
    <w:rsid w:val="000E4005"/>
    <w:rsid w:val="001030AC"/>
    <w:rsid w:val="0020588C"/>
    <w:rsid w:val="002825E4"/>
    <w:rsid w:val="00343BFC"/>
    <w:rsid w:val="00507564"/>
    <w:rsid w:val="006A3D12"/>
    <w:rsid w:val="006A5C42"/>
    <w:rsid w:val="00A86AE9"/>
    <w:rsid w:val="00CE5030"/>
    <w:rsid w:val="00D23893"/>
    <w:rsid w:val="00EC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9FB6E0D8B643909EC4AAFB3D5C625B">
    <w:name w:val="3F9FB6E0D8B643909EC4AAFB3D5C625B"/>
    <w:rsid w:val="005075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ΜΟΝΑΔΕΣ ΑΠΟΘΗΚΕΥΣΗΣ ΤΟΥ ΥΠΟΛΟΓΙΣΤΗ</vt:lpstr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ΜΟΝΑΔΕΣ ΑΠΟΘΗΚΕΥΣΗΣ ΤΟΥ ΥΠΟΛΟΓΙΣΤΗ</dc:title>
  <dc:creator>Θεοδούλα</dc:creator>
  <cp:lastModifiedBy>Θεοδούλα</cp:lastModifiedBy>
  <cp:revision>4</cp:revision>
  <dcterms:created xsi:type="dcterms:W3CDTF">2017-01-15T20:41:00Z</dcterms:created>
  <dcterms:modified xsi:type="dcterms:W3CDTF">2019-09-19T19:51:00Z</dcterms:modified>
</cp:coreProperties>
</file>