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ΒΙΟΛΟΓΙΑ Α’ ΛΥΚΕΙΟΥ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ΕΡΩΤΗΣΕΙΣ ΘΕΩΡΙΑΣ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ΚΕΦΑΛΑΙΟ 1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1. Τι είναι η κυτταρική διαφοροποίηση;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Ο ανθρώπινος οργανισμός συνίσταται από τρισεκατομμύρια κύτταρα. Τα κύτταρα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αυτά εμφανίζουν σημαντική ποικιλομορφία, που αφορά το μέγεθος, το σχήμα το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χρώμα κ.ά. Παρ' όλο που προέρχονται από ένα αρχικό κύτταρο, το 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ζυγωτό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>, με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αλλεπάλληλες 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μιτωτικές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 xml:space="preserve"> διαιρέσεις, αποκτούν τελικά διαφορετικά μορφολογικά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και λειτουργικά χαρακτηριστικά με τη διαδικασία της </w:t>
      </w: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διαφοροποίησης</w:t>
      </w:r>
      <w:r>
        <w:rPr>
          <w:rFonts w:ascii="ArialMT" w:hAnsi="ArialMT" w:cs="ArialMT"/>
          <w:color w:val="000000"/>
          <w:sz w:val="21"/>
          <w:szCs w:val="21"/>
        </w:rPr>
        <w:t>. Τα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χαρακτηριστικά αυτά τους επιτρέπουν να επιτελούν αποτελεσματικά τις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εξειδικευμένες λειτουργίες τους.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2. Τι είναι ο ιστός; Πόσα είδη ιστών διακρίνουμε;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Κύτταρα μορφολογικά όμοια, που συμμετέχουν στην ίδια λειτουργία αποτελούν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έναν </w:t>
      </w: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ιστό</w:t>
      </w:r>
      <w:r>
        <w:rPr>
          <w:rFonts w:ascii="ArialMT" w:hAnsi="ArialMT" w:cs="ArialMT"/>
          <w:color w:val="000000"/>
          <w:sz w:val="21"/>
          <w:szCs w:val="21"/>
        </w:rPr>
        <w:t>.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Διακρίνουμε τέσσερα είδη ιστών, τον επιθηλιακό, τον ερειστικό, το μυϊκό και το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νευρικό.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3. Από τι κύτταρα αποτελείται ο επιθηλιακός ιστός;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Ο </w:t>
      </w: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επιθηλιακός ιστός </w:t>
      </w:r>
      <w:r>
        <w:rPr>
          <w:rFonts w:ascii="ArialMT" w:hAnsi="ArialMT" w:cs="ArialMT"/>
          <w:color w:val="000000"/>
          <w:sz w:val="21"/>
          <w:szCs w:val="21"/>
        </w:rPr>
        <w:t>αποτελείται από κύτταρα στενά συνδεδεμένα μεταξύ τους,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που σχηματίζουν επιφάνειες, οι οποίες καλύπτουν εξωτερικά το σώμα ή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επενδύουν εσωτερικά διάφορες κοιλότητες. Τα επιθηλιακά κύτταρα έχουν ποικίλη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μορφολογία. Για παράδειγμα, αυτά που σχηματίζουν το τοίχωμα των τριχοειδών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αγγείων ή των πνευμονικών κυψελίδων είναι πεπλατυσμένα.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4. Ποιος είναι ο ρόλος του επιθηλιακού ιστού;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Ο ρόλος του επιθηλιακού ιστού είναι κυρίως προστατευτικός. Απομακρύνει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επίσης βλέννα και σκόνη, επιτρέπει τη διάχυση και την απορρόφηση ουσιών και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τέλος συμβάλλει στην παραγωγή και έκκριση προϊόντων.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5. Τι είναι ο κροσσωτός επιθηλιακός ιστός;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Πολλά επιθηλιακά κύτταρα φέρουν βλεφαρίδες ή 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μικρολάχνες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 xml:space="preserve"> και σχηματίζουν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τον </w:t>
      </w: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κροσσωτό επιθηλιακό ιστό</w:t>
      </w:r>
      <w:r>
        <w:rPr>
          <w:rFonts w:ascii="ArialMT" w:hAnsi="ArialMT" w:cs="ArialMT"/>
          <w:color w:val="000000"/>
          <w:sz w:val="21"/>
          <w:szCs w:val="21"/>
        </w:rPr>
        <w:t>. Τέτοιος ιστός επενδύει εσωτερικά τις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αεροφόρες οδούς. Οι βλεφαρίδες του απομακρύνουν τη βλέννα, πάνω στην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οποία έχουν προσκολληθεί μικρόβια ή σκόνες. Τα επιθηλιακά κύτταρα του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λεπτού εντέρου φέρουν πολυάριθμες 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μικρολάχνες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>, οι οποίες συμβάλλουν στην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απορρόφηση χρήσιμων τελικών προϊόντων της πέψης.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FFFF00"/>
          <w:sz w:val="32"/>
          <w:szCs w:val="32"/>
        </w:rPr>
      </w:pPr>
      <w:r>
        <w:rPr>
          <w:rFonts w:ascii="CenturyGothic-Bold" w:hAnsi="CenturyGothic-Bold" w:cs="CenturyGothic-Bold"/>
          <w:b/>
          <w:bCs/>
          <w:color w:val="FFFF00"/>
          <w:sz w:val="32"/>
          <w:szCs w:val="32"/>
        </w:rPr>
        <w:t xml:space="preserve"> 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6. Τι είναι ο αδένας;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Μερικές φορές κύτταρα του επιθηλιακού ιστού μπορεί να παράγουν και να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εκκρίνουν κάποιο προϊόν και τότε συνιστούν έναν </w:t>
      </w: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αδένα</w:t>
      </w:r>
      <w:r>
        <w:rPr>
          <w:rFonts w:ascii="ArialMT" w:hAnsi="ArialMT" w:cs="ArialMT"/>
          <w:color w:val="000000"/>
          <w:sz w:val="21"/>
          <w:szCs w:val="21"/>
        </w:rPr>
        <w:t>. Ένας αδένας μπορεί να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αποτελείται από πολλά κύτταρα (όπως οι σιελογόνοι) ή από ένα μόνο κύτταρο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(όπως τα βλεννογόνο κύτταρα του γαστρεντερικού σωλήνα).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7. Σε ποιες κατηγορίες διακρίνονται οι αδένες; Τι γνωρίζετε για καθεμιά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από τις κατηγορίες αυτές;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 xml:space="preserve">Οι εξωκρινείς αδένες </w:t>
      </w:r>
      <w:r>
        <w:rPr>
          <w:rFonts w:ascii="ArialMT" w:hAnsi="ArialMT" w:cs="ArialMT"/>
          <w:color w:val="000000"/>
          <w:sz w:val="21"/>
          <w:szCs w:val="21"/>
        </w:rPr>
        <w:t>εκκρίνουν τα προϊόντα τους διά μέσου ενός εκφορητικού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πόρου είτε έξω από το σώμα (π.χ. οι ιδρωτοποιοί αδένες) είτε σε εσωτερικές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κοιλότητες (π.χ. οι σιελογόνοι αδένες).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 xml:space="preserve">Οι ενδοκρινείς αδένες </w:t>
      </w:r>
      <w:r>
        <w:rPr>
          <w:rFonts w:ascii="ArialMT" w:hAnsi="ArialMT" w:cs="ArialMT"/>
          <w:color w:val="000000"/>
          <w:sz w:val="21"/>
          <w:szCs w:val="21"/>
        </w:rPr>
        <w:t>εκκρίνουν τα προϊόντα τους κατευθείαν στο αίμα (π.χ. η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υπόφυση).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 xml:space="preserve">Οι μεικτοί αδένες </w:t>
      </w:r>
      <w:r>
        <w:rPr>
          <w:rFonts w:ascii="ArialMT" w:hAnsi="ArialMT" w:cs="ArialMT"/>
          <w:color w:val="000000"/>
          <w:sz w:val="21"/>
          <w:szCs w:val="21"/>
        </w:rPr>
        <w:t>περιλαμβάνουν εξωκρινή και ενδοκρινή μοίρα. Για παράδειγμα,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η εξωκρινής μοίρα του παγκρέατος εκκρίνει το παγκρεατικό υγρό στο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δωδεκαδάκτυλο, διά μέσου του παγκρεατικού πόρου, ενώ η ενδοκρινής μοίρα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εκκρίνει στο αίμα την ινσουλίνη και τη 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γλυκαγόνη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>, οι οποίες ελέγχουν τη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συγκέντρωση της γλυκόζης στο αίμα.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8. Τι είναι ο ερειστικός ιστός;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Ο ερειστικός ιστός </w:t>
      </w:r>
      <w:r>
        <w:rPr>
          <w:rFonts w:ascii="ArialMT" w:hAnsi="ArialMT" w:cs="ArialMT"/>
          <w:color w:val="000000"/>
          <w:sz w:val="21"/>
          <w:szCs w:val="21"/>
        </w:rPr>
        <w:t>αποτελείται από κύτταρα που βρίσκονται μέσα σε άφθονη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μεσοκυττάρια ουσία. Η μεσοκυττάρια ουσία μπορεί να περιέχει δύο τύπων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πρωτεϊνικά ινίδια, το κολλαγόνο, που της προσδίδει αντοχή και ελαστικότητα, και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την 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ελαστίνη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>, που της προσδίδει περισσότερη ελαστικότητα.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lastRenderedPageBreak/>
        <w:t>9. Ποιος είναι ο ρόλος του ερειστικού ιστού;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Ο ερειστικός ιστός συνδέει δομές μεταξύ τους, προσφέρει στήριξη και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προστασία.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10. Σε ποια είδη διακρίνεται ο ερειστικός ιστός;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Διακρίνεται σε συνδετικό, χόνδρινο και οστίτη ιστό.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11. Τι γνωρίζετε για το συνδετικό ιστό;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Ο συνδετικός ιστός </w:t>
      </w:r>
      <w:r>
        <w:rPr>
          <w:rFonts w:ascii="ArialMT" w:hAnsi="ArialMT" w:cs="ArialMT"/>
          <w:color w:val="000000"/>
          <w:sz w:val="21"/>
          <w:szCs w:val="21"/>
        </w:rPr>
        <w:t>διακρίνεται σε χαλαρό και πυκνό. Ο χαλαρός συνδετικός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ιστός συναντάται κυρίως στο δέρμα. Η μεσοκυττάρια ουσία του περιέχει ίνες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κολλαγόνου και 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ελαστίνης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>. Η μεσοκυττάρια ουσία του πυκνού συνδετικού ιστού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αποτελείται κυρίως από ινίδια κολλαγόνου σε δεσμίδες. Συναντάται στους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συνδέσμους των αρθρώσεων και στους τένοντες που συνδέουν τους σκελετικούς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μυς με τα οστά. Ο λιπώδης ιστός είναι ένας ειδικός τύπος χαλαρού συνδετικού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ιστού, του οποίου τα κύτταρα (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λιποκύτταρα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>) αποθηκεύουν λίπος.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FFFF00"/>
          <w:sz w:val="32"/>
          <w:szCs w:val="32"/>
        </w:rPr>
      </w:pPr>
      <w:r>
        <w:rPr>
          <w:rFonts w:ascii="CenturyGothic-Bold" w:hAnsi="CenturyGothic-Bold" w:cs="CenturyGothic-Bold"/>
          <w:b/>
          <w:bCs/>
          <w:color w:val="FFFF00"/>
          <w:sz w:val="32"/>
          <w:szCs w:val="32"/>
        </w:rPr>
        <w:t xml:space="preserve"> 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12. Τι γνωρίζετε για το χόνδρινο ιστό;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Ο χόνδρινος ιστός </w:t>
      </w:r>
      <w:r>
        <w:rPr>
          <w:rFonts w:ascii="ArialMT" w:hAnsi="ArialMT" w:cs="ArialMT"/>
          <w:color w:val="000000"/>
          <w:sz w:val="21"/>
          <w:szCs w:val="21"/>
        </w:rPr>
        <w:t>είναι στέρεος και συγχρόνως εύκαμπτος. Τα κύτταρά του, οι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proofErr w:type="spellStart"/>
      <w:r>
        <w:rPr>
          <w:rFonts w:ascii="ArialMT" w:hAnsi="ArialMT" w:cs="ArialMT"/>
          <w:color w:val="000000"/>
          <w:sz w:val="21"/>
          <w:szCs w:val="21"/>
        </w:rPr>
        <w:t>χονδροβλάστες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>, βρίσκονται μέσα σε κοιλότητες της μεσοκυττάριας ουσίας. Ο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ιστός αυτός συναντάται στους αρθρικούς χόνδρους, στο πτερύγιο του αυτιού,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στους μεσοσπονδύλιους δίσκους κτλ.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13. Τι γνωρίζετε για τον οστίτη ιστό;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Ο οστίτης ιστός</w:t>
      </w:r>
      <w:r>
        <w:rPr>
          <w:rFonts w:ascii="ArialMT" w:hAnsi="ArialMT" w:cs="ArialMT"/>
          <w:color w:val="000000"/>
          <w:sz w:val="21"/>
          <w:szCs w:val="21"/>
        </w:rPr>
        <w:t>, που συναντάται στα οστά, αποτελείται από εξαιρετικά σκληρή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μεσοκυττάρια ουσία, η οποία περιέχει άλατα και ινίδια κολλαγόνου. Μέσα σε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κοιλότητές της υπάρχουν τα 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οστεοκύτταρα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>.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</w:rPr>
      </w:pPr>
      <w:r>
        <w:rPr>
          <w:rFonts w:ascii="ArialMT" w:hAnsi="ArialMT" w:cs="ArialMT"/>
          <w:b/>
          <w:bCs/>
          <w:color w:val="000000"/>
        </w:rPr>
        <w:t>14. Τι γνωρίζετε για το αίμα;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b/>
          <w:bCs/>
          <w:color w:val="000000"/>
          <w:sz w:val="21"/>
          <w:szCs w:val="21"/>
        </w:rPr>
        <w:t xml:space="preserve">Το αίμα </w:t>
      </w:r>
      <w:r>
        <w:rPr>
          <w:rFonts w:ascii="ArialMT" w:hAnsi="ArialMT" w:cs="ArialMT"/>
          <w:color w:val="000000"/>
          <w:sz w:val="21"/>
          <w:szCs w:val="21"/>
        </w:rPr>
        <w:t>θεωρείται από τους περισσότερους ερευνητές ως ιδιαίτερος τύπος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συνδετικού ιστού, που αποτελείται από τρία είδη κυττάρων: τα ερυθρά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αιμοσφαίρια, που μεταφέρουν οξυγόνο, τα λευκά αιμοσφαίρια, που συμβάλλουν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στην άμυνα, και τα αιμοπετάλια, που συμμετέχουν στην πήξη του αίματος. Η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μεσοκυττάρια ουσία σ' αυτή την περίπτωση είναι υγρή και αποτελεί το πλάσμα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του αίματος.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</w:rPr>
      </w:pPr>
      <w:r>
        <w:rPr>
          <w:rFonts w:ascii="ArialMT" w:hAnsi="ArialMT" w:cs="ArialMT"/>
          <w:b/>
          <w:bCs/>
          <w:color w:val="000000"/>
        </w:rPr>
        <w:t>15. Τι είναι ο μυϊκός ιστός;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b/>
          <w:bCs/>
          <w:color w:val="000000"/>
          <w:sz w:val="21"/>
          <w:szCs w:val="21"/>
        </w:rPr>
        <w:t xml:space="preserve">Ο μυϊκός ιστός </w:t>
      </w:r>
      <w:r>
        <w:rPr>
          <w:rFonts w:ascii="ArialMT" w:hAnsi="ArialMT" w:cs="ArialMT"/>
          <w:color w:val="000000"/>
          <w:sz w:val="21"/>
          <w:szCs w:val="21"/>
        </w:rPr>
        <w:t>αποτελείται από κύτταρα, τις μυϊκές ίνες, οι οποίες έχουν την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ικανότητα να συστέλλονται, επιτρέποντας κινήσεις.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</w:rPr>
      </w:pPr>
      <w:r>
        <w:rPr>
          <w:rFonts w:ascii="ArialMT" w:hAnsi="ArialMT" w:cs="ArialMT"/>
          <w:b/>
          <w:bCs/>
          <w:color w:val="000000"/>
        </w:rPr>
        <w:t>16. Ποιοι τύποι μυϊκού ιστού υπάρχουν;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Υπάρχουν τρεις τύποι μυϊκού ιστού. Ο σκελετικός μυϊκός ιστός, ο μυϊκός ιστός της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καρδιάς(μυοκάρδιο) και ο λείος μυϊκός ιστός.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</w:rPr>
      </w:pPr>
      <w:r>
        <w:rPr>
          <w:rFonts w:ascii="ArialMT" w:hAnsi="ArialMT" w:cs="ArialMT"/>
          <w:b/>
          <w:bCs/>
          <w:color w:val="000000"/>
        </w:rPr>
        <w:t>17. Τι γνωρίζετε για το σκελετικό μυϊκό ιστό;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b/>
          <w:bCs/>
          <w:color w:val="000000"/>
          <w:sz w:val="21"/>
          <w:szCs w:val="21"/>
        </w:rPr>
        <w:t xml:space="preserve">Ο σκελετικός μυϊκός ιστός </w:t>
      </w:r>
      <w:r>
        <w:rPr>
          <w:rFonts w:ascii="ArialMT" w:hAnsi="ArialMT" w:cs="ArialMT"/>
          <w:color w:val="000000"/>
          <w:sz w:val="21"/>
          <w:szCs w:val="21"/>
        </w:rPr>
        <w:t>συναντάται στους σκελετικούς μυς και αποτελείται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από σχετικά μακριές κυλινδρικές μυϊκές ίνες, που φέρουν γραμμώσεις. Η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συστολή τους γίνεται με τη θέλησή μας.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</w:rPr>
      </w:pPr>
      <w:r>
        <w:rPr>
          <w:rFonts w:ascii="ArialMT" w:hAnsi="ArialMT" w:cs="ArialMT"/>
          <w:b/>
          <w:bCs/>
          <w:color w:val="000000"/>
        </w:rPr>
        <w:t>18. Τι γνωρίζετε για το μυϊκό ιστό της καρδιάς(μυοκάρδιο);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b/>
          <w:bCs/>
          <w:color w:val="000000"/>
          <w:sz w:val="21"/>
          <w:szCs w:val="21"/>
        </w:rPr>
        <w:t>Ο μυϊκός ιστός της καρδιάς (μυοκάρδιο</w:t>
      </w:r>
      <w:r>
        <w:rPr>
          <w:rFonts w:ascii="ArialMT" w:hAnsi="ArialMT" w:cs="ArialMT"/>
          <w:color w:val="000000"/>
          <w:sz w:val="21"/>
          <w:szCs w:val="21"/>
        </w:rPr>
        <w:t>) βρίσκεται μόνο στα τοιχώματα της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καρδιάς. Οι μυϊκές ίνες του είναι κυλινδρικές, έχουν γραμμώσεις, αλλά δεν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proofErr w:type="spellStart"/>
      <w:r>
        <w:rPr>
          <w:rFonts w:ascii="ArialMT" w:hAnsi="ArialMT" w:cs="ArialMT"/>
          <w:color w:val="000000"/>
          <w:sz w:val="21"/>
          <w:szCs w:val="21"/>
        </w:rPr>
        <w:t>υπακούουν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 xml:space="preserve"> στη θέλησή μας.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</w:rPr>
      </w:pPr>
      <w:r>
        <w:rPr>
          <w:rFonts w:ascii="ArialMT" w:hAnsi="ArialMT" w:cs="ArialMT"/>
          <w:b/>
          <w:bCs/>
          <w:color w:val="000000"/>
        </w:rPr>
        <w:t>19. Τι γνωρίζετε για το λείο μυϊκό ιστό;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b/>
          <w:bCs/>
          <w:color w:val="000000"/>
          <w:sz w:val="21"/>
          <w:szCs w:val="21"/>
        </w:rPr>
        <w:t xml:space="preserve">Ο λείος μυϊκός ιστός </w:t>
      </w:r>
      <w:r>
        <w:rPr>
          <w:rFonts w:ascii="ArialMT" w:hAnsi="ArialMT" w:cs="ArialMT"/>
          <w:color w:val="000000"/>
          <w:sz w:val="21"/>
          <w:szCs w:val="21"/>
        </w:rPr>
        <w:t>επενδύει κυρίως τοιχώματα, όπως αυτά των αγγείων και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του γαστρεντερικού σωλήνα. Αποτελείται από ατρακτοειδείς και χωρίς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γραμμώσεις μυϊκές ίνες, οι οποίες δεν 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υπακούουν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 xml:space="preserve"> στη θέλησή μας.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FFFF00"/>
          <w:sz w:val="32"/>
          <w:szCs w:val="32"/>
        </w:rPr>
      </w:pPr>
      <w:r>
        <w:rPr>
          <w:rFonts w:ascii="CenturyGothic-Bold" w:hAnsi="CenturyGothic-Bold" w:cs="CenturyGothic-Bold"/>
          <w:b/>
          <w:bCs/>
          <w:color w:val="FFFF00"/>
          <w:sz w:val="32"/>
          <w:szCs w:val="32"/>
        </w:rPr>
        <w:t xml:space="preserve"> 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FFFF00"/>
          <w:sz w:val="32"/>
          <w:szCs w:val="32"/>
        </w:rPr>
      </w:pPr>
      <w:r>
        <w:rPr>
          <w:rFonts w:ascii="CenturyGothic-Bold" w:hAnsi="CenturyGothic-Bold" w:cs="CenturyGothic-Bold"/>
          <w:b/>
          <w:bCs/>
          <w:color w:val="FFFF00"/>
          <w:sz w:val="32"/>
          <w:szCs w:val="32"/>
        </w:rPr>
        <w:t xml:space="preserve"> </w:t>
      </w:r>
      <w:bookmarkStart w:id="0" w:name="_GoBack"/>
      <w:bookmarkEnd w:id="0"/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</w:rPr>
      </w:pPr>
      <w:r>
        <w:rPr>
          <w:rFonts w:ascii="ArialMT" w:hAnsi="ArialMT" w:cs="ArialMT"/>
          <w:b/>
          <w:bCs/>
          <w:color w:val="000000"/>
        </w:rPr>
        <w:t>20. Τι είναι ο νευρικός ιστός;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b/>
          <w:bCs/>
          <w:color w:val="000000"/>
          <w:sz w:val="21"/>
          <w:szCs w:val="21"/>
        </w:rPr>
        <w:t>Ο νευρικός ιστό</w:t>
      </w:r>
      <w:r>
        <w:rPr>
          <w:rFonts w:ascii="ArialMT" w:hAnsi="ArialMT" w:cs="ArialMT"/>
          <w:color w:val="000000"/>
          <w:sz w:val="21"/>
          <w:szCs w:val="21"/>
        </w:rPr>
        <w:t>ς αποτελείται από νευρικά κύτταρα ή νευρώνες και από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νευρογλοιακά κύτταρα. Οι νευρώνες είναι κύτταρα με αποφυάδες εξειδικευμένα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στην παραγωγή και μεταβίβαση νευρικών ώσεων. Τα νευρογλοιακά κύτταρα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στηρίζουν μονώνουν και τρέφουν τους νευρώνες. Παρατηρούμε ότι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σε έναν ιστό ενδέχεται να συνυπάρχουν διαφορετικά είδη κυττάρων, τα οποία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όμως συμμετέχουν στην ίδια λειτουργία.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</w:rPr>
      </w:pPr>
      <w:r>
        <w:rPr>
          <w:rFonts w:ascii="ArialMT" w:hAnsi="ArialMT" w:cs="ArialMT"/>
          <w:b/>
          <w:bCs/>
          <w:color w:val="000000"/>
        </w:rPr>
        <w:t>21. Τι είναι το όργανο; Να αναφέρετε παραδείγματα οργάνων;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Ένα </w:t>
      </w:r>
      <w:r>
        <w:rPr>
          <w:rFonts w:ascii="ArialMT" w:hAnsi="ArialMT" w:cs="ArialMT"/>
          <w:b/>
          <w:bCs/>
          <w:color w:val="000000"/>
          <w:sz w:val="21"/>
          <w:szCs w:val="21"/>
        </w:rPr>
        <w:t xml:space="preserve">όργανο </w:t>
      </w:r>
      <w:r>
        <w:rPr>
          <w:rFonts w:ascii="ArialMT" w:hAnsi="ArialMT" w:cs="ArialMT"/>
          <w:color w:val="000000"/>
          <w:sz w:val="21"/>
          <w:szCs w:val="21"/>
        </w:rPr>
        <w:t>αποτελείται από διαφορετικούς ιστούς και επιτελεί μία συγκεκριμένη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λειτουργία. Για παράδειγμα, ο δικέφαλος 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βραχιόνιος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 xml:space="preserve"> μυς αποτελείται από μυϊκό,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συνδετικό και νευρικό ιστό. Η λειτουργία του είναι η κάμψη του πήχη. Το στομάχι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αποτελείται και από τους τέσσερις τύπους ιστών. Η λειτουργία του είναι η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αποθήκευση της τροφής και η πέψη των πρωτεϊνών.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</w:rPr>
      </w:pPr>
      <w:r>
        <w:rPr>
          <w:rFonts w:ascii="ArialMT" w:hAnsi="ArialMT" w:cs="ArialMT"/>
          <w:b/>
          <w:bCs/>
          <w:color w:val="000000"/>
        </w:rPr>
        <w:t>22. Τι είναι το σύστημα οργάνων;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Όργανα που συνεργάζονται για την πραγματοποίηση μίας λειτουργίας συνιστούν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ένα </w:t>
      </w:r>
      <w:r>
        <w:rPr>
          <w:rFonts w:ascii="ArialMT" w:hAnsi="ArialMT" w:cs="ArialMT"/>
          <w:b/>
          <w:bCs/>
          <w:color w:val="000000"/>
          <w:sz w:val="21"/>
          <w:szCs w:val="21"/>
        </w:rPr>
        <w:t>σύστημα οργάνων</w:t>
      </w:r>
      <w:r>
        <w:rPr>
          <w:rFonts w:ascii="ArialMT" w:hAnsi="ArialMT" w:cs="ArialMT"/>
          <w:color w:val="000000"/>
          <w:sz w:val="21"/>
          <w:szCs w:val="21"/>
        </w:rPr>
        <w:t>.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</w:rPr>
      </w:pPr>
      <w:r>
        <w:rPr>
          <w:rFonts w:ascii="ArialMT" w:hAnsi="ArialMT" w:cs="ArialMT"/>
          <w:b/>
          <w:bCs/>
          <w:color w:val="000000"/>
        </w:rPr>
        <w:t>23. Τι γνωρίζετε για το πεπτικό σύστημα;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Η στοματική κοιλότητα, ο φάρυγγας, ο οισοφάγος, το στομάχι, το λεπτό και το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παχύ έντερο, μαζί με τους προσαρτημένους αδένες που είναι όργανα που έχουν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σχέση με την πρόσληψη, τη μεταφορά και την πέψη της τροφής, την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απορρόφηση των χρήσιμων συστατικών και την αποβολή των άχρηστων,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αποτελούν το πεπτικό σύστημα. Στο </w:t>
      </w:r>
      <w:r>
        <w:rPr>
          <w:rFonts w:ascii="ArialMT" w:hAnsi="ArialMT" w:cs="ArialMT"/>
          <w:b/>
          <w:bCs/>
          <w:color w:val="000000"/>
          <w:sz w:val="21"/>
          <w:szCs w:val="21"/>
        </w:rPr>
        <w:t xml:space="preserve">πεπτικό σύστημα </w:t>
      </w:r>
      <w:r>
        <w:rPr>
          <w:rFonts w:ascii="ArialMT" w:hAnsi="ArialMT" w:cs="ArialMT"/>
          <w:color w:val="000000"/>
          <w:sz w:val="21"/>
          <w:szCs w:val="21"/>
        </w:rPr>
        <w:t>πραγματοποιείται η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πέψη της τροφής και η απορρόφηση των θρεπτικών συστατικών.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</w:rPr>
      </w:pPr>
      <w:r>
        <w:rPr>
          <w:rFonts w:ascii="ArialMT" w:hAnsi="ArialMT" w:cs="ArialMT"/>
          <w:b/>
          <w:bCs/>
          <w:color w:val="000000"/>
        </w:rPr>
        <w:t>24. Τι γνωρίζετε για το κυκλοφορικό σύστημα;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Οι θρεπτικές ουσίες και το οξυγόνο μεταφέρονται σε όλα τα όργανα με το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b/>
          <w:bCs/>
          <w:color w:val="000000"/>
          <w:sz w:val="21"/>
          <w:szCs w:val="21"/>
        </w:rPr>
        <w:t>κυκλοφορικό σύστημα</w:t>
      </w:r>
      <w:r>
        <w:rPr>
          <w:rFonts w:ascii="ArialMT" w:hAnsi="ArialMT" w:cs="ArialMT"/>
          <w:color w:val="000000"/>
          <w:sz w:val="21"/>
          <w:szCs w:val="21"/>
        </w:rPr>
        <w:t>.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</w:rPr>
      </w:pPr>
      <w:r>
        <w:rPr>
          <w:rFonts w:ascii="ArialMT" w:hAnsi="ArialMT" w:cs="ArialMT"/>
          <w:b/>
          <w:bCs/>
          <w:color w:val="000000"/>
        </w:rPr>
        <w:t>25. Τι γνωρίζετε για το αναπνευστικό σύστημα;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b/>
          <w:bCs/>
          <w:color w:val="000000"/>
          <w:sz w:val="21"/>
          <w:szCs w:val="21"/>
        </w:rPr>
        <w:t xml:space="preserve">Το αναπνευστικό σύστημα </w:t>
      </w:r>
      <w:r>
        <w:rPr>
          <w:rFonts w:ascii="ArialMT" w:hAnsi="ArialMT" w:cs="ArialMT"/>
          <w:color w:val="000000"/>
          <w:sz w:val="21"/>
          <w:szCs w:val="21"/>
        </w:rPr>
        <w:t>χρησιμεύει για την ανταλλαγή των αερίων της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αναπνοής.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</w:rPr>
      </w:pPr>
      <w:r>
        <w:rPr>
          <w:rFonts w:ascii="ArialMT" w:hAnsi="ArialMT" w:cs="ArialMT"/>
          <w:b/>
          <w:bCs/>
          <w:color w:val="000000"/>
        </w:rPr>
        <w:t>26. Τι γνωρίζετε για το ουροποιητικό σύστημα;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Οι άχρηστες και οι επιβλαβείς ουσίες αποβάλλονται κυρίως από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το </w:t>
      </w:r>
      <w:r>
        <w:rPr>
          <w:rFonts w:ascii="ArialMT" w:hAnsi="ArialMT" w:cs="ArialMT"/>
          <w:b/>
          <w:bCs/>
          <w:color w:val="000000"/>
          <w:sz w:val="21"/>
          <w:szCs w:val="21"/>
        </w:rPr>
        <w:t>ουροποιητικό σύστημα.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FFFF00"/>
          <w:sz w:val="32"/>
          <w:szCs w:val="32"/>
        </w:rPr>
      </w:pPr>
      <w:r>
        <w:rPr>
          <w:rFonts w:ascii="CenturyGothic-Bold" w:hAnsi="CenturyGothic-Bold" w:cs="CenturyGothic-Bold"/>
          <w:b/>
          <w:bCs/>
          <w:color w:val="FFFF00"/>
          <w:sz w:val="32"/>
          <w:szCs w:val="32"/>
        </w:rPr>
        <w:t xml:space="preserve"> 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</w:rPr>
      </w:pPr>
      <w:r>
        <w:rPr>
          <w:rFonts w:ascii="ArialMT" w:hAnsi="ArialMT" w:cs="ArialMT"/>
          <w:b/>
          <w:bCs/>
          <w:color w:val="000000"/>
        </w:rPr>
        <w:t>27. Τι γνωρίζετε για το σύστημα των αισθητήριων οργάνων;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b/>
          <w:bCs/>
          <w:color w:val="000000"/>
          <w:sz w:val="21"/>
          <w:szCs w:val="21"/>
        </w:rPr>
        <w:t xml:space="preserve">Το σύστημα των αισθητήριων οργάνων </w:t>
      </w:r>
      <w:r>
        <w:rPr>
          <w:rFonts w:ascii="ArialMT" w:hAnsi="ArialMT" w:cs="ArialMT"/>
          <w:color w:val="000000"/>
          <w:sz w:val="21"/>
          <w:szCs w:val="21"/>
        </w:rPr>
        <w:t>δέχεται ερεθίσματα.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</w:rPr>
      </w:pPr>
      <w:r>
        <w:rPr>
          <w:rFonts w:ascii="ArialMT" w:hAnsi="ArialMT" w:cs="ArialMT"/>
          <w:b/>
          <w:bCs/>
          <w:color w:val="000000"/>
        </w:rPr>
        <w:t>28. Τι γνωρίζετε για το νευρικό σύστημα και για το σύστημα των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</w:rPr>
      </w:pPr>
      <w:r>
        <w:rPr>
          <w:rFonts w:ascii="ArialMT" w:hAnsi="ArialMT" w:cs="ArialMT"/>
          <w:b/>
          <w:bCs/>
          <w:color w:val="000000"/>
        </w:rPr>
        <w:t>ενδοκρινών αδένων;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Τα ερεθίσματα που δέχεται το σύστημα των αισθητήριων οργάνων αναλύονται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και ερμηνεύονται στο </w:t>
      </w:r>
      <w:r>
        <w:rPr>
          <w:rFonts w:ascii="ArialMT" w:hAnsi="ArialMT" w:cs="ArialMT"/>
          <w:b/>
          <w:bCs/>
          <w:color w:val="000000"/>
          <w:sz w:val="21"/>
          <w:szCs w:val="21"/>
        </w:rPr>
        <w:t>νευρικό σύστημα</w:t>
      </w:r>
      <w:r>
        <w:rPr>
          <w:rFonts w:ascii="ArialMT" w:hAnsi="ArialMT" w:cs="ArialMT"/>
          <w:color w:val="000000"/>
          <w:sz w:val="21"/>
          <w:szCs w:val="21"/>
        </w:rPr>
        <w:t xml:space="preserve">, το οποίο σε συνεργασία με </w:t>
      </w:r>
      <w:r>
        <w:rPr>
          <w:rFonts w:ascii="ArialMT" w:hAnsi="ArialMT" w:cs="ArialMT"/>
          <w:b/>
          <w:bCs/>
          <w:color w:val="000000"/>
          <w:sz w:val="21"/>
          <w:szCs w:val="21"/>
        </w:rPr>
        <w:t>το σύστημα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b/>
          <w:bCs/>
          <w:color w:val="000000"/>
          <w:sz w:val="21"/>
          <w:szCs w:val="21"/>
        </w:rPr>
        <w:t xml:space="preserve">των ενδοκρινών αδένων </w:t>
      </w:r>
      <w:r>
        <w:rPr>
          <w:rFonts w:ascii="ArialMT" w:hAnsi="ArialMT" w:cs="ArialMT"/>
          <w:color w:val="000000"/>
          <w:sz w:val="21"/>
          <w:szCs w:val="21"/>
        </w:rPr>
        <w:t>ρυθμίζει και συντονίζει όλες τις λειτουργίες του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σώματος.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</w:rPr>
      </w:pPr>
      <w:r>
        <w:rPr>
          <w:rFonts w:ascii="ArialMT" w:hAnsi="ArialMT" w:cs="ArialMT"/>
          <w:b/>
          <w:bCs/>
          <w:color w:val="000000"/>
        </w:rPr>
        <w:t>29. Τι γνωρίζετε για το ερειστικό και το μυϊκό σύστημα;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b/>
          <w:bCs/>
          <w:color w:val="000000"/>
          <w:sz w:val="21"/>
          <w:szCs w:val="21"/>
        </w:rPr>
        <w:t xml:space="preserve">Το ερειστικό σύστημα, </w:t>
      </w:r>
      <w:r>
        <w:rPr>
          <w:rFonts w:ascii="ArialMT" w:hAnsi="ArialMT" w:cs="ArialMT"/>
          <w:color w:val="000000"/>
          <w:sz w:val="21"/>
          <w:szCs w:val="21"/>
        </w:rPr>
        <w:t>που αποτελείται από τον αρθρωτό σκελετό, στηρίζει και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προστατεύει τον οργανισμό και μαζί με το </w:t>
      </w:r>
      <w:r>
        <w:rPr>
          <w:rFonts w:ascii="ArialMT" w:hAnsi="ArialMT" w:cs="ArialMT"/>
          <w:b/>
          <w:bCs/>
          <w:color w:val="000000"/>
          <w:sz w:val="21"/>
          <w:szCs w:val="21"/>
        </w:rPr>
        <w:t xml:space="preserve">μυϊκό σύστημα </w:t>
      </w:r>
      <w:r>
        <w:rPr>
          <w:rFonts w:ascii="ArialMT" w:hAnsi="ArialMT" w:cs="ArialMT"/>
          <w:color w:val="000000"/>
          <w:sz w:val="21"/>
          <w:szCs w:val="21"/>
        </w:rPr>
        <w:t>συμβάλλει στις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κινήσεις.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</w:rPr>
      </w:pPr>
      <w:r>
        <w:rPr>
          <w:rFonts w:ascii="ArialMT" w:hAnsi="ArialMT" w:cs="ArialMT"/>
          <w:b/>
          <w:bCs/>
          <w:color w:val="000000"/>
        </w:rPr>
        <w:t>30. Τι γνωρίζετε για το αναπαραγωγικό σύστημα;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b/>
          <w:bCs/>
          <w:color w:val="000000"/>
          <w:sz w:val="21"/>
          <w:szCs w:val="21"/>
        </w:rPr>
        <w:t xml:space="preserve">Το αναπαραγωγικό σύστημα </w:t>
      </w:r>
      <w:r>
        <w:rPr>
          <w:rFonts w:ascii="ArialMT" w:hAnsi="ArialMT" w:cs="ArialMT"/>
          <w:color w:val="000000"/>
          <w:sz w:val="21"/>
          <w:szCs w:val="21"/>
        </w:rPr>
        <w:t>παράγει τους γαμέτες και είναι απαραίτητο στην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αναπαραγωγή.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</w:rPr>
      </w:pPr>
      <w:r>
        <w:rPr>
          <w:rFonts w:ascii="ArialMT" w:hAnsi="ArialMT" w:cs="ArialMT"/>
          <w:b/>
          <w:bCs/>
          <w:color w:val="000000"/>
        </w:rPr>
        <w:t>31. Τι συνιστούν τα συστήματα οργάνων;</w:t>
      </w:r>
    </w:p>
    <w:p w:rsidR="00720ECF" w:rsidRDefault="00720ECF" w:rsidP="00720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Τα συστήματα συνεργάζονται στενά μεταξύ τους και αποτελούν </w:t>
      </w:r>
      <w:r>
        <w:rPr>
          <w:rFonts w:ascii="ArialMT" w:hAnsi="ArialMT" w:cs="ArialMT"/>
          <w:b/>
          <w:bCs/>
          <w:color w:val="000000"/>
          <w:sz w:val="21"/>
          <w:szCs w:val="21"/>
        </w:rPr>
        <w:t>τον ανθρώπινο</w:t>
      </w:r>
    </w:p>
    <w:p w:rsidR="00A74F35" w:rsidRDefault="00720ECF" w:rsidP="00720ECF">
      <w:r>
        <w:rPr>
          <w:rFonts w:ascii="ArialMT" w:hAnsi="ArialMT" w:cs="ArialMT"/>
          <w:b/>
          <w:bCs/>
          <w:color w:val="000000"/>
          <w:sz w:val="21"/>
          <w:szCs w:val="21"/>
        </w:rPr>
        <w:t>οργανισμό.</w:t>
      </w:r>
      <w:r>
        <w:rPr>
          <w:rFonts w:ascii="ArialMT" w:hAnsi="ArialMT" w:cs="ArialMT"/>
          <w:color w:val="000000"/>
          <w:sz w:val="21"/>
          <w:szCs w:val="21"/>
        </w:rPr>
        <w:t>__</w:t>
      </w:r>
    </w:p>
    <w:sectPr w:rsidR="00A74F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Gothic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0C"/>
    <w:rsid w:val="00720ECF"/>
    <w:rsid w:val="0082310C"/>
    <w:rsid w:val="00A7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49899-95CB-45B0-AF26-71881FE1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1346</Words>
  <Characters>7271</Characters>
  <Application>Microsoft Office Word</Application>
  <DocSecurity>0</DocSecurity>
  <Lines>60</Lines>
  <Paragraphs>17</Paragraphs>
  <ScaleCrop>false</ScaleCrop>
  <Company/>
  <LinksUpToDate>false</LinksUpToDate>
  <CharactersWithSpaces>8600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</dc:creator>
  <cp:keywords/>
  <dc:description/>
  <cp:lastModifiedBy>theodor</cp:lastModifiedBy>
  <cp:revision>2</cp:revision>
  <dcterms:created xsi:type="dcterms:W3CDTF">2018-10-18T21:05:00Z</dcterms:created>
  <dcterms:modified xsi:type="dcterms:W3CDTF">2018-10-18T21:05:00Z</dcterms:modified>
</cp:coreProperties>
</file>