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FEF" w:rsidRPr="00EC0FEF" w:rsidRDefault="00EC0FEF" w:rsidP="00EC0FEF">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Pr>
          <w:rFonts w:ascii="Times New Roman" w:eastAsia="Times New Roman" w:hAnsi="Times New Roman" w:cs="Times New Roman"/>
          <w:b/>
          <w:bCs/>
          <w:kern w:val="36"/>
          <w:sz w:val="48"/>
          <w:szCs w:val="48"/>
          <w:lang w:eastAsia="el-GR"/>
        </w:rPr>
        <w:t>ΙΔΕΕΣ ΓΙΑ ΔΙΑΜΟΡΦΩΣΗ ΚΗΠΟΥ</w:t>
      </w:r>
    </w:p>
    <w:p w:rsidR="00EC0FEF" w:rsidRPr="00EC0FEF" w:rsidRDefault="0095013D" w:rsidP="00EC0FEF">
      <w:pPr>
        <w:spacing w:after="0" w:line="240" w:lineRule="auto"/>
        <w:rPr>
          <w:rFonts w:ascii="Times New Roman" w:eastAsia="Times New Roman" w:hAnsi="Times New Roman" w:cs="Times New Roman"/>
          <w:sz w:val="32"/>
          <w:szCs w:val="32"/>
          <w:lang w:eastAsia="el-GR"/>
        </w:rPr>
      </w:pPr>
      <w:r>
        <w:rPr>
          <w:rFonts w:ascii="Times New Roman" w:eastAsia="Times New Roman" w:hAnsi="Times New Roman" w:cs="Times New Roman"/>
          <w:sz w:val="32"/>
          <w:szCs w:val="32"/>
          <w:lang w:eastAsia="el-GR"/>
        </w:rPr>
        <w:t xml:space="preserve">   </w:t>
      </w:r>
      <w:r w:rsidR="00EC0FEF" w:rsidRPr="00EC0FEF">
        <w:rPr>
          <w:rFonts w:ascii="Times New Roman" w:eastAsia="Times New Roman" w:hAnsi="Times New Roman" w:cs="Times New Roman"/>
          <w:sz w:val="32"/>
          <w:szCs w:val="32"/>
          <w:lang w:eastAsia="el-GR"/>
        </w:rPr>
        <w:t xml:space="preserve">Ορισμένες φορές, υπάρχει κάποια μικρολεπτομέρεια που λείπει, η οποία, εάν διορθωθεί, μπορεί να μετατρέψει έναν όμορφο κήπο σε αληθινό κόσμημα, με ελάχιστο χρόνο και κόπο, αλλά με εντυπωσιακό αποτέλεσμα. </w:t>
      </w:r>
    </w:p>
    <w:p w:rsidR="00EC0FEF" w:rsidRPr="00EC0FEF" w:rsidRDefault="0095013D" w:rsidP="00EC0FEF">
      <w:pPr>
        <w:spacing w:before="100" w:beforeAutospacing="1" w:after="100" w:afterAutospacing="1" w:line="240" w:lineRule="auto"/>
        <w:outlineLvl w:val="2"/>
        <w:rPr>
          <w:rFonts w:ascii="Times New Roman" w:eastAsia="Times New Roman" w:hAnsi="Times New Roman" w:cs="Times New Roman"/>
          <w:b/>
          <w:bCs/>
          <w:sz w:val="32"/>
          <w:szCs w:val="32"/>
          <w:lang w:eastAsia="el-GR"/>
        </w:rPr>
      </w:pPr>
      <w:r>
        <w:rPr>
          <w:rFonts w:ascii="Times New Roman" w:eastAsia="Times New Roman" w:hAnsi="Times New Roman" w:cs="Times New Roman"/>
          <w:b/>
          <w:bCs/>
          <w:sz w:val="32"/>
          <w:szCs w:val="32"/>
          <w:lang w:eastAsia="el-GR"/>
        </w:rPr>
        <w:t xml:space="preserve">   </w:t>
      </w:r>
      <w:r w:rsidR="00EC0FEF" w:rsidRPr="00EC0FEF">
        <w:rPr>
          <w:rFonts w:ascii="Times New Roman" w:eastAsia="Times New Roman" w:hAnsi="Times New Roman" w:cs="Times New Roman"/>
          <w:b/>
          <w:bCs/>
          <w:sz w:val="32"/>
          <w:szCs w:val="32"/>
          <w:lang w:eastAsia="el-GR"/>
        </w:rPr>
        <w:t xml:space="preserve">Ιδέα 1: Λουλούδια που χαρίζουν φρεσκάδα </w:t>
      </w:r>
    </w:p>
    <w:p w:rsidR="00EC0FEF" w:rsidRPr="00EC0FEF" w:rsidRDefault="0095013D" w:rsidP="00EC0FEF">
      <w:pPr>
        <w:spacing w:after="0" w:line="240" w:lineRule="auto"/>
        <w:rPr>
          <w:rFonts w:ascii="Times New Roman" w:eastAsia="Times New Roman" w:hAnsi="Times New Roman" w:cs="Times New Roman"/>
          <w:sz w:val="32"/>
          <w:szCs w:val="32"/>
          <w:lang w:eastAsia="el-GR"/>
        </w:rPr>
      </w:pPr>
      <w:r>
        <w:rPr>
          <w:rFonts w:ascii="Times New Roman" w:eastAsia="Times New Roman" w:hAnsi="Times New Roman" w:cs="Times New Roman"/>
          <w:sz w:val="32"/>
          <w:szCs w:val="32"/>
          <w:lang w:eastAsia="el-GR"/>
        </w:rPr>
        <w:t xml:space="preserve">   </w:t>
      </w:r>
      <w:r w:rsidR="00EC0FEF" w:rsidRPr="00EC0FEF">
        <w:rPr>
          <w:rFonts w:ascii="Times New Roman" w:eastAsia="Times New Roman" w:hAnsi="Times New Roman" w:cs="Times New Roman"/>
          <w:sz w:val="32"/>
          <w:szCs w:val="32"/>
          <w:lang w:eastAsia="el-GR"/>
        </w:rPr>
        <w:t xml:space="preserve">Τα εντυπωσιακά παρτέρια είναι το επίκεντρο της προσοχής σε κάθε όμορφο κήπο. Εάν έχετε κάποια γυμνά σημεία, τα μονοετή φυτά όπως ο κατηφές ή η </w:t>
      </w:r>
      <w:proofErr w:type="spellStart"/>
      <w:r w:rsidR="00EC0FEF" w:rsidRPr="00EC0FEF">
        <w:rPr>
          <w:rFonts w:ascii="Times New Roman" w:eastAsia="Times New Roman" w:hAnsi="Times New Roman" w:cs="Times New Roman"/>
          <w:sz w:val="32"/>
          <w:szCs w:val="32"/>
          <w:lang w:eastAsia="el-GR"/>
        </w:rPr>
        <w:t>ζίνια</w:t>
      </w:r>
      <w:proofErr w:type="spellEnd"/>
      <w:r w:rsidR="00EC0FEF" w:rsidRPr="00EC0FEF">
        <w:rPr>
          <w:rFonts w:ascii="Times New Roman" w:eastAsia="Times New Roman" w:hAnsi="Times New Roman" w:cs="Times New Roman"/>
          <w:sz w:val="32"/>
          <w:szCs w:val="32"/>
          <w:lang w:eastAsia="el-GR"/>
        </w:rPr>
        <w:t xml:space="preserve"> γεμίζουν πρόθυμα τα κενά και φυτεύονται γρήγορα. Ωστόσο, τα παρτέρια όπου τα λουλούδια έχουν τοποθετηθεί με προσοχή δημιουργούν μια πραγματικά ιδιαίτερη εντύπωση. Ο συνδυασμός των αποχρώσεων των διαφορετικών πολυετών ποών, όπως το </w:t>
      </w:r>
      <w:proofErr w:type="spellStart"/>
      <w:r w:rsidR="00EC0FEF" w:rsidRPr="00EC0FEF">
        <w:rPr>
          <w:rFonts w:ascii="Times New Roman" w:eastAsia="Times New Roman" w:hAnsi="Times New Roman" w:cs="Times New Roman"/>
          <w:sz w:val="32"/>
          <w:szCs w:val="32"/>
          <w:lang w:eastAsia="el-GR"/>
        </w:rPr>
        <w:t>λιάτρις</w:t>
      </w:r>
      <w:proofErr w:type="spellEnd"/>
      <w:r w:rsidR="00EC0FEF" w:rsidRPr="00EC0FEF">
        <w:rPr>
          <w:rFonts w:ascii="Times New Roman" w:eastAsia="Times New Roman" w:hAnsi="Times New Roman" w:cs="Times New Roman"/>
          <w:sz w:val="32"/>
          <w:szCs w:val="32"/>
          <w:lang w:eastAsia="el-GR"/>
        </w:rPr>
        <w:t xml:space="preserve">, το </w:t>
      </w:r>
      <w:proofErr w:type="spellStart"/>
      <w:r w:rsidR="00EC0FEF" w:rsidRPr="00EC0FEF">
        <w:rPr>
          <w:rFonts w:ascii="Times New Roman" w:eastAsia="Times New Roman" w:hAnsi="Times New Roman" w:cs="Times New Roman"/>
          <w:sz w:val="32"/>
          <w:szCs w:val="32"/>
          <w:lang w:eastAsia="el-GR"/>
        </w:rPr>
        <w:t>σχινόπρασο</w:t>
      </w:r>
      <w:proofErr w:type="spellEnd"/>
      <w:r w:rsidR="00EC0FEF" w:rsidRPr="00EC0FEF">
        <w:rPr>
          <w:rFonts w:ascii="Times New Roman" w:eastAsia="Times New Roman" w:hAnsi="Times New Roman" w:cs="Times New Roman"/>
          <w:sz w:val="32"/>
          <w:szCs w:val="32"/>
          <w:lang w:eastAsia="el-GR"/>
        </w:rPr>
        <w:t xml:space="preserve">, η φλόγα και η παπαρούνα, δημιουργούν μια φρέσκια και αναζωογονητική εικόνα. Επιπλέον, εάν επιλέξετε διαφορετικά σχήματα λουλουδιών και ύψη, μπορείτε να δημιουργήσετε ένα εντελώς προσωπικό, εντυπωσιακό θέαμα. </w:t>
      </w:r>
    </w:p>
    <w:p w:rsidR="00EC0FEF" w:rsidRPr="0095013D" w:rsidRDefault="00E42890" w:rsidP="00EC0FEF">
      <w:pPr>
        <w:spacing w:after="0" w:line="240" w:lineRule="auto"/>
        <w:rPr>
          <w:rFonts w:ascii="Times New Roman" w:eastAsia="Times New Roman" w:hAnsi="Times New Roman" w:cs="Times New Roman"/>
          <w:sz w:val="32"/>
          <w:szCs w:val="32"/>
          <w:lang w:eastAsia="el-GR"/>
        </w:rPr>
      </w:pPr>
      <w:r w:rsidRPr="0095013D">
        <w:rPr>
          <w:rFonts w:ascii="Times New Roman" w:hAnsi="Times New Roman" w:cs="Times New Roman"/>
          <w:noProof/>
          <w:sz w:val="32"/>
          <w:szCs w:val="32"/>
          <w:lang w:eastAsia="el-GR"/>
        </w:rPr>
        <w:drawing>
          <wp:inline distT="0" distB="0" distL="0" distR="0">
            <wp:extent cx="4600575" cy="2637155"/>
            <wp:effectExtent l="19050" t="0" r="9525" b="0"/>
            <wp:docPr id="4" name="Εικόνα 4" descr="Ζίνια, λουλούδι σε πολλά χρώ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Ζίνια, λουλούδι σε πολλά χρώματα"/>
                    <pic:cNvPicPr>
                      <a:picLocks noChangeAspect="1" noChangeArrowheads="1"/>
                    </pic:cNvPicPr>
                  </pic:nvPicPr>
                  <pic:blipFill>
                    <a:blip r:embed="rId4" cstate="print"/>
                    <a:srcRect/>
                    <a:stretch>
                      <a:fillRect/>
                    </a:stretch>
                  </pic:blipFill>
                  <pic:spPr bwMode="auto">
                    <a:xfrm>
                      <a:off x="0" y="0"/>
                      <a:ext cx="4600575" cy="2637155"/>
                    </a:xfrm>
                    <a:prstGeom prst="rect">
                      <a:avLst/>
                    </a:prstGeom>
                    <a:noFill/>
                    <a:ln w="9525">
                      <a:noFill/>
                      <a:miter lim="800000"/>
                      <a:headEnd/>
                      <a:tailEnd/>
                    </a:ln>
                  </pic:spPr>
                </pic:pic>
              </a:graphicData>
            </a:graphic>
          </wp:inline>
        </w:drawing>
      </w:r>
      <w:r w:rsidRPr="0095013D">
        <w:rPr>
          <w:rFonts w:ascii="Times New Roman" w:eastAsia="Times New Roman" w:hAnsi="Times New Roman" w:cs="Times New Roman"/>
          <w:sz w:val="32"/>
          <w:szCs w:val="32"/>
          <w:lang w:eastAsia="el-GR"/>
        </w:rPr>
        <w:t>ΖΙΝΙΑ</w:t>
      </w:r>
    </w:p>
    <w:p w:rsidR="00E42890" w:rsidRPr="0095013D" w:rsidRDefault="00CF2E72" w:rsidP="00EC0FEF">
      <w:pPr>
        <w:spacing w:after="0" w:line="240" w:lineRule="auto"/>
        <w:rPr>
          <w:rFonts w:ascii="Times New Roman" w:eastAsia="Times New Roman" w:hAnsi="Times New Roman" w:cs="Times New Roman"/>
          <w:sz w:val="32"/>
          <w:szCs w:val="32"/>
          <w:lang w:eastAsia="el-GR"/>
        </w:rPr>
      </w:pPr>
      <w:r w:rsidRPr="0095013D">
        <w:rPr>
          <w:rFonts w:ascii="Times New Roman" w:hAnsi="Times New Roman" w:cs="Times New Roman"/>
          <w:noProof/>
          <w:sz w:val="32"/>
          <w:szCs w:val="32"/>
          <w:lang w:eastAsia="el-GR"/>
        </w:rPr>
        <w:lastRenderedPageBreak/>
        <w:drawing>
          <wp:inline distT="0" distB="0" distL="0" distR="0">
            <wp:extent cx="4657725" cy="2428875"/>
            <wp:effectExtent l="19050" t="0" r="9525" b="0"/>
            <wp:docPr id="7" name="Εικόνα 7" descr="ΦΥΤΟΓΝΩΣΕΙΣ: Κατηφές - Ταγέ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ΦΥΤΟΓΝΩΣΕΙΣ: Κατηφές - Ταγέτης"/>
                    <pic:cNvPicPr>
                      <a:picLocks noChangeAspect="1" noChangeArrowheads="1"/>
                    </pic:cNvPicPr>
                  </pic:nvPicPr>
                  <pic:blipFill>
                    <a:blip r:embed="rId5" cstate="print"/>
                    <a:srcRect/>
                    <a:stretch>
                      <a:fillRect/>
                    </a:stretch>
                  </pic:blipFill>
                  <pic:spPr bwMode="auto">
                    <a:xfrm>
                      <a:off x="0" y="0"/>
                      <a:ext cx="4661094" cy="2430632"/>
                    </a:xfrm>
                    <a:prstGeom prst="rect">
                      <a:avLst/>
                    </a:prstGeom>
                    <a:noFill/>
                    <a:ln w="9525">
                      <a:noFill/>
                      <a:miter lim="800000"/>
                      <a:headEnd/>
                      <a:tailEnd/>
                    </a:ln>
                  </pic:spPr>
                </pic:pic>
              </a:graphicData>
            </a:graphic>
          </wp:inline>
        </w:drawing>
      </w:r>
    </w:p>
    <w:p w:rsidR="00CF2E72" w:rsidRPr="0095013D" w:rsidRDefault="00CF2E72" w:rsidP="00EC0FEF">
      <w:pPr>
        <w:spacing w:after="0" w:line="240" w:lineRule="auto"/>
        <w:rPr>
          <w:rFonts w:ascii="Times New Roman" w:eastAsia="Times New Roman" w:hAnsi="Times New Roman" w:cs="Times New Roman"/>
          <w:sz w:val="32"/>
          <w:szCs w:val="32"/>
          <w:lang w:eastAsia="el-GR"/>
        </w:rPr>
      </w:pPr>
      <w:r w:rsidRPr="0095013D">
        <w:rPr>
          <w:rFonts w:ascii="Times New Roman" w:eastAsia="Times New Roman" w:hAnsi="Times New Roman" w:cs="Times New Roman"/>
          <w:sz w:val="32"/>
          <w:szCs w:val="32"/>
          <w:lang w:eastAsia="el-GR"/>
        </w:rPr>
        <w:t>ΚΑΤΗΦΕΣ</w:t>
      </w:r>
    </w:p>
    <w:p w:rsidR="000B4842" w:rsidRPr="0095013D" w:rsidRDefault="000B4842" w:rsidP="00EC0FEF">
      <w:pPr>
        <w:spacing w:after="0" w:line="240" w:lineRule="auto"/>
        <w:rPr>
          <w:rFonts w:ascii="Times New Roman" w:eastAsia="Times New Roman" w:hAnsi="Times New Roman" w:cs="Times New Roman"/>
          <w:sz w:val="32"/>
          <w:szCs w:val="32"/>
          <w:lang w:eastAsia="el-GR"/>
        </w:rPr>
      </w:pPr>
    </w:p>
    <w:p w:rsidR="000B4842" w:rsidRPr="0095013D" w:rsidRDefault="000B4842" w:rsidP="00EC0FEF">
      <w:pPr>
        <w:spacing w:after="0" w:line="240" w:lineRule="auto"/>
        <w:rPr>
          <w:rFonts w:ascii="Times New Roman" w:eastAsia="Times New Roman" w:hAnsi="Times New Roman" w:cs="Times New Roman"/>
          <w:sz w:val="32"/>
          <w:szCs w:val="32"/>
          <w:lang w:eastAsia="el-GR"/>
        </w:rPr>
      </w:pPr>
      <w:r w:rsidRPr="0095013D">
        <w:rPr>
          <w:rFonts w:ascii="Times New Roman" w:hAnsi="Times New Roman" w:cs="Times New Roman"/>
          <w:noProof/>
          <w:sz w:val="32"/>
          <w:szCs w:val="32"/>
          <w:lang w:eastAsia="el-GR"/>
        </w:rPr>
        <w:drawing>
          <wp:inline distT="0" distB="0" distL="0" distR="0">
            <wp:extent cx="3152775" cy="3057525"/>
            <wp:effectExtent l="19050" t="0" r="9525" b="0"/>
            <wp:docPr id="10" name="Εικόνα 10" descr="ΛΙΑΤΡΙΣ SPICATA | Αφοί Νεοχωρίτη Ο.Ε. - ΔΙΑΝΘΟΣ | έτοιμο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ΛΙΑΤΡΙΣ SPICATA | Αφοί Νεοχωρίτη Ο.Ε. - ΔΙΑΝΘΟΣ | έτοιμος ..."/>
                    <pic:cNvPicPr>
                      <a:picLocks noChangeAspect="1" noChangeArrowheads="1"/>
                    </pic:cNvPicPr>
                  </pic:nvPicPr>
                  <pic:blipFill>
                    <a:blip r:embed="rId6" cstate="print"/>
                    <a:srcRect/>
                    <a:stretch>
                      <a:fillRect/>
                    </a:stretch>
                  </pic:blipFill>
                  <pic:spPr bwMode="auto">
                    <a:xfrm>
                      <a:off x="0" y="0"/>
                      <a:ext cx="3152775" cy="3057525"/>
                    </a:xfrm>
                    <a:prstGeom prst="rect">
                      <a:avLst/>
                    </a:prstGeom>
                    <a:noFill/>
                    <a:ln w="9525">
                      <a:noFill/>
                      <a:miter lim="800000"/>
                      <a:headEnd/>
                      <a:tailEnd/>
                    </a:ln>
                  </pic:spPr>
                </pic:pic>
              </a:graphicData>
            </a:graphic>
          </wp:inline>
        </w:drawing>
      </w:r>
      <w:r w:rsidRPr="0095013D">
        <w:rPr>
          <w:rFonts w:ascii="Times New Roman" w:eastAsia="Times New Roman" w:hAnsi="Times New Roman" w:cs="Times New Roman"/>
          <w:sz w:val="32"/>
          <w:szCs w:val="32"/>
          <w:lang w:eastAsia="el-GR"/>
        </w:rPr>
        <w:t>ΛΙΑΤΡΙΣ</w:t>
      </w:r>
    </w:p>
    <w:p w:rsidR="000B4842" w:rsidRPr="0095013D" w:rsidRDefault="00F82B80" w:rsidP="00EC0FEF">
      <w:pPr>
        <w:spacing w:after="0" w:line="240" w:lineRule="auto"/>
        <w:rPr>
          <w:rFonts w:ascii="Times New Roman" w:eastAsia="Times New Roman" w:hAnsi="Times New Roman" w:cs="Times New Roman"/>
          <w:sz w:val="32"/>
          <w:szCs w:val="32"/>
          <w:lang w:eastAsia="el-GR"/>
        </w:rPr>
      </w:pPr>
      <w:r w:rsidRPr="0095013D">
        <w:rPr>
          <w:rFonts w:ascii="Times New Roman" w:hAnsi="Times New Roman" w:cs="Times New Roman"/>
          <w:noProof/>
          <w:sz w:val="32"/>
          <w:szCs w:val="32"/>
          <w:lang w:eastAsia="el-GR"/>
        </w:rPr>
        <w:drawing>
          <wp:inline distT="0" distB="0" distL="0" distR="0">
            <wp:extent cx="3581400" cy="2457450"/>
            <wp:effectExtent l="19050" t="0" r="0" b="0"/>
            <wp:docPr id="13" name="Εικόνα 13" descr="ALLIUM SCHOENOPRASUM (ΑΛΛΙΟΝ Ή ΣΧΟΙΝΟΠΡΑΣΟ) | Horomidis Agronom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LLIUM SCHOENOPRASUM (ΑΛΛΙΟΝ Ή ΣΧΟΙΝΟΠΡΑΣΟ) | Horomidis Agronomic ..."/>
                    <pic:cNvPicPr>
                      <a:picLocks noChangeAspect="1" noChangeArrowheads="1"/>
                    </pic:cNvPicPr>
                  </pic:nvPicPr>
                  <pic:blipFill>
                    <a:blip r:embed="rId7" cstate="print"/>
                    <a:srcRect/>
                    <a:stretch>
                      <a:fillRect/>
                    </a:stretch>
                  </pic:blipFill>
                  <pic:spPr bwMode="auto">
                    <a:xfrm>
                      <a:off x="0" y="0"/>
                      <a:ext cx="3583990" cy="2459227"/>
                    </a:xfrm>
                    <a:prstGeom prst="rect">
                      <a:avLst/>
                    </a:prstGeom>
                    <a:noFill/>
                    <a:ln w="9525">
                      <a:noFill/>
                      <a:miter lim="800000"/>
                      <a:headEnd/>
                      <a:tailEnd/>
                    </a:ln>
                  </pic:spPr>
                </pic:pic>
              </a:graphicData>
            </a:graphic>
          </wp:inline>
        </w:drawing>
      </w:r>
    </w:p>
    <w:p w:rsidR="00F82B80" w:rsidRPr="0095013D" w:rsidRDefault="00F82B80" w:rsidP="00EC0FEF">
      <w:pPr>
        <w:spacing w:after="0" w:line="240" w:lineRule="auto"/>
        <w:rPr>
          <w:rFonts w:ascii="Times New Roman" w:eastAsia="Times New Roman" w:hAnsi="Times New Roman" w:cs="Times New Roman"/>
          <w:sz w:val="32"/>
          <w:szCs w:val="32"/>
          <w:lang w:eastAsia="el-GR"/>
        </w:rPr>
      </w:pPr>
      <w:r w:rsidRPr="0095013D">
        <w:rPr>
          <w:rFonts w:ascii="Times New Roman" w:eastAsia="Times New Roman" w:hAnsi="Times New Roman" w:cs="Times New Roman"/>
          <w:sz w:val="32"/>
          <w:szCs w:val="32"/>
          <w:lang w:eastAsia="el-GR"/>
        </w:rPr>
        <w:t>ΣΧΟΙΝΟΠΡΑΣΟ</w:t>
      </w:r>
    </w:p>
    <w:p w:rsidR="006E08C7" w:rsidRPr="0095013D" w:rsidRDefault="006E08C7" w:rsidP="00EC0FEF">
      <w:pPr>
        <w:spacing w:after="0" w:line="240" w:lineRule="auto"/>
        <w:rPr>
          <w:rFonts w:ascii="Times New Roman" w:eastAsia="Times New Roman" w:hAnsi="Times New Roman" w:cs="Times New Roman"/>
          <w:sz w:val="32"/>
          <w:szCs w:val="32"/>
          <w:lang w:eastAsia="el-GR"/>
        </w:rPr>
      </w:pPr>
      <w:r w:rsidRPr="0095013D">
        <w:rPr>
          <w:rFonts w:ascii="Times New Roman" w:eastAsia="Times New Roman" w:hAnsi="Times New Roman" w:cs="Times New Roman"/>
          <w:sz w:val="32"/>
          <w:szCs w:val="32"/>
          <w:lang w:eastAsia="el-GR"/>
        </w:rPr>
        <w:lastRenderedPageBreak/>
        <w:drawing>
          <wp:inline distT="0" distB="0" distL="0" distR="0">
            <wp:extent cx="3752850" cy="2495550"/>
            <wp:effectExtent l="19050" t="0" r="0" b="0"/>
            <wp:docPr id="1" name="Εικόνα 16" descr="Anthokipos.com - Λουλούδια online! - Σάλβια η Λαμπρά (Salv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nthokipos.com - Λουλούδια online! - Σάλβια η Λαμπρά (Salvia ..."/>
                    <pic:cNvPicPr>
                      <a:picLocks noChangeAspect="1" noChangeArrowheads="1"/>
                    </pic:cNvPicPr>
                  </pic:nvPicPr>
                  <pic:blipFill>
                    <a:blip r:embed="rId8" cstate="print"/>
                    <a:srcRect/>
                    <a:stretch>
                      <a:fillRect/>
                    </a:stretch>
                  </pic:blipFill>
                  <pic:spPr bwMode="auto">
                    <a:xfrm>
                      <a:off x="0" y="0"/>
                      <a:ext cx="3752850" cy="2495550"/>
                    </a:xfrm>
                    <a:prstGeom prst="rect">
                      <a:avLst/>
                    </a:prstGeom>
                    <a:noFill/>
                    <a:ln w="9525">
                      <a:noFill/>
                      <a:miter lim="800000"/>
                      <a:headEnd/>
                      <a:tailEnd/>
                    </a:ln>
                  </pic:spPr>
                </pic:pic>
              </a:graphicData>
            </a:graphic>
          </wp:inline>
        </w:drawing>
      </w:r>
    </w:p>
    <w:p w:rsidR="006E08C7" w:rsidRPr="0095013D" w:rsidRDefault="006E08C7" w:rsidP="00EC0FEF">
      <w:pPr>
        <w:spacing w:after="0" w:line="240" w:lineRule="auto"/>
        <w:rPr>
          <w:rFonts w:ascii="Times New Roman" w:eastAsia="Times New Roman" w:hAnsi="Times New Roman" w:cs="Times New Roman"/>
          <w:sz w:val="32"/>
          <w:szCs w:val="32"/>
          <w:lang w:eastAsia="el-GR"/>
        </w:rPr>
      </w:pPr>
      <w:r w:rsidRPr="0095013D">
        <w:rPr>
          <w:rFonts w:ascii="Times New Roman" w:eastAsia="Times New Roman" w:hAnsi="Times New Roman" w:cs="Times New Roman"/>
          <w:sz w:val="32"/>
          <w:szCs w:val="32"/>
          <w:lang w:eastAsia="el-GR"/>
        </w:rPr>
        <w:t>ΦΛΟΓΑ</w:t>
      </w:r>
    </w:p>
    <w:p w:rsidR="00E440B7" w:rsidRPr="00EC0FEF" w:rsidRDefault="00E440B7" w:rsidP="00EC0FEF">
      <w:pPr>
        <w:spacing w:after="0" w:line="240" w:lineRule="auto"/>
        <w:rPr>
          <w:rFonts w:ascii="Times New Roman" w:eastAsia="Times New Roman" w:hAnsi="Times New Roman" w:cs="Times New Roman"/>
          <w:sz w:val="32"/>
          <w:szCs w:val="32"/>
          <w:lang w:eastAsia="el-GR"/>
        </w:rPr>
      </w:pPr>
    </w:p>
    <w:p w:rsidR="00EC0FEF" w:rsidRPr="00EC0FEF" w:rsidRDefault="0095013D" w:rsidP="00EC0FEF">
      <w:pPr>
        <w:spacing w:before="100" w:beforeAutospacing="1" w:after="100" w:afterAutospacing="1" w:line="240" w:lineRule="auto"/>
        <w:outlineLvl w:val="2"/>
        <w:rPr>
          <w:rFonts w:ascii="Times New Roman" w:eastAsia="Times New Roman" w:hAnsi="Times New Roman" w:cs="Times New Roman"/>
          <w:b/>
          <w:bCs/>
          <w:sz w:val="32"/>
          <w:szCs w:val="32"/>
          <w:lang w:eastAsia="el-GR"/>
        </w:rPr>
      </w:pPr>
      <w:r>
        <w:rPr>
          <w:rFonts w:ascii="Times New Roman" w:eastAsia="Times New Roman" w:hAnsi="Times New Roman" w:cs="Times New Roman"/>
          <w:b/>
          <w:bCs/>
          <w:sz w:val="32"/>
          <w:szCs w:val="32"/>
          <w:lang w:eastAsia="el-GR"/>
        </w:rPr>
        <w:t xml:space="preserve">   </w:t>
      </w:r>
      <w:r w:rsidR="00EC0FEF" w:rsidRPr="00EC0FEF">
        <w:rPr>
          <w:rFonts w:ascii="Times New Roman" w:eastAsia="Times New Roman" w:hAnsi="Times New Roman" w:cs="Times New Roman"/>
          <w:b/>
          <w:bCs/>
          <w:sz w:val="32"/>
          <w:szCs w:val="32"/>
          <w:lang w:eastAsia="el-GR"/>
        </w:rPr>
        <w:t xml:space="preserve">Ιδέα 2: Μίνι όαση με λιμνούλα </w:t>
      </w:r>
    </w:p>
    <w:p w:rsidR="00EC0FEF" w:rsidRPr="00EC0FEF" w:rsidRDefault="0095013D" w:rsidP="00EC0FEF">
      <w:pPr>
        <w:spacing w:after="0" w:line="240" w:lineRule="auto"/>
        <w:rPr>
          <w:rFonts w:ascii="Times New Roman" w:eastAsia="Times New Roman" w:hAnsi="Times New Roman" w:cs="Times New Roman"/>
          <w:sz w:val="32"/>
          <w:szCs w:val="32"/>
          <w:lang w:eastAsia="el-GR"/>
        </w:rPr>
      </w:pPr>
      <w:r>
        <w:rPr>
          <w:rFonts w:ascii="Times New Roman" w:eastAsia="Times New Roman" w:hAnsi="Times New Roman" w:cs="Times New Roman"/>
          <w:sz w:val="32"/>
          <w:szCs w:val="32"/>
          <w:lang w:eastAsia="el-GR"/>
        </w:rPr>
        <w:t xml:space="preserve">   </w:t>
      </w:r>
      <w:r w:rsidR="00EC0FEF" w:rsidRPr="00EC0FEF">
        <w:rPr>
          <w:rFonts w:ascii="Times New Roman" w:eastAsia="Times New Roman" w:hAnsi="Times New Roman" w:cs="Times New Roman"/>
          <w:sz w:val="32"/>
          <w:szCs w:val="32"/>
          <w:lang w:eastAsia="el-GR"/>
        </w:rPr>
        <w:t xml:space="preserve">Το νερό ανανεώνει κάθε κήπο. Είναι ελκυστικό, σας ηρεμεί και σας χαλαρώνει. Με λίγη φαντασία, μπορείτε να κάνετε τον υδάτινο κόσμο του ονείρου σας να ζωντανέψει σε λίγα μόνο τετραγωνικά μέτρα γης. Εάν συνδυάσετε τα τροπικά νούφαρα σε υδατοστεγείς γυάλινες ασιατικές διακοσμητικές λεκάνες με παπύρους και κίτρινες ίριδες, για παράδειγμα, θα σας κυριέψει η μαγεία της Άπω Ανατολής. Τα τσίγκινα δοχεία και τα ξύλινα βαρέλια, φυτεμένα με βούρλα, </w:t>
      </w:r>
      <w:proofErr w:type="spellStart"/>
      <w:r w:rsidR="00EC0FEF" w:rsidRPr="00EC0FEF">
        <w:rPr>
          <w:rFonts w:ascii="Times New Roman" w:eastAsia="Times New Roman" w:hAnsi="Times New Roman" w:cs="Times New Roman"/>
          <w:sz w:val="32"/>
          <w:szCs w:val="32"/>
          <w:lang w:eastAsia="el-GR"/>
        </w:rPr>
        <w:t>κάλθα</w:t>
      </w:r>
      <w:proofErr w:type="spellEnd"/>
      <w:r w:rsidR="00EC0FEF" w:rsidRPr="00EC0FEF">
        <w:rPr>
          <w:rFonts w:ascii="Times New Roman" w:eastAsia="Times New Roman" w:hAnsi="Times New Roman" w:cs="Times New Roman"/>
          <w:sz w:val="32"/>
          <w:szCs w:val="32"/>
          <w:lang w:eastAsia="el-GR"/>
        </w:rPr>
        <w:t xml:space="preserve"> την </w:t>
      </w:r>
      <w:proofErr w:type="spellStart"/>
      <w:r w:rsidR="00EC0FEF" w:rsidRPr="00EC0FEF">
        <w:rPr>
          <w:rFonts w:ascii="Times New Roman" w:eastAsia="Times New Roman" w:hAnsi="Times New Roman" w:cs="Times New Roman"/>
          <w:sz w:val="32"/>
          <w:szCs w:val="32"/>
          <w:lang w:eastAsia="el-GR"/>
        </w:rPr>
        <w:t>ελοχαρή</w:t>
      </w:r>
      <w:proofErr w:type="spellEnd"/>
      <w:r w:rsidR="00EC0FEF" w:rsidRPr="00EC0FEF">
        <w:rPr>
          <w:rFonts w:ascii="Times New Roman" w:eastAsia="Times New Roman" w:hAnsi="Times New Roman" w:cs="Times New Roman"/>
          <w:sz w:val="32"/>
          <w:szCs w:val="32"/>
          <w:lang w:eastAsia="el-GR"/>
        </w:rPr>
        <w:t xml:space="preserve"> και </w:t>
      </w:r>
      <w:proofErr w:type="spellStart"/>
      <w:r w:rsidR="00EC0FEF" w:rsidRPr="00EC0FEF">
        <w:rPr>
          <w:rFonts w:ascii="Times New Roman" w:eastAsia="Times New Roman" w:hAnsi="Times New Roman" w:cs="Times New Roman"/>
          <w:sz w:val="32"/>
          <w:szCs w:val="32"/>
          <w:lang w:eastAsia="el-GR"/>
        </w:rPr>
        <w:t>ποντεδέρια</w:t>
      </w:r>
      <w:proofErr w:type="spellEnd"/>
      <w:r w:rsidR="00EC0FEF" w:rsidRPr="00EC0FEF">
        <w:rPr>
          <w:rFonts w:ascii="Times New Roman" w:eastAsia="Times New Roman" w:hAnsi="Times New Roman" w:cs="Times New Roman"/>
          <w:sz w:val="32"/>
          <w:szCs w:val="32"/>
          <w:lang w:eastAsia="el-GR"/>
        </w:rPr>
        <w:t xml:space="preserve">, κινούν αμέσως την προσοχή. </w:t>
      </w:r>
    </w:p>
    <w:p w:rsidR="00EC0FEF" w:rsidRPr="00EC0FEF" w:rsidRDefault="0095013D" w:rsidP="00EC0FEF">
      <w:pPr>
        <w:spacing w:before="100" w:beforeAutospacing="1" w:after="100" w:afterAutospacing="1" w:line="240" w:lineRule="auto"/>
        <w:outlineLvl w:val="2"/>
        <w:rPr>
          <w:rFonts w:ascii="Times New Roman" w:eastAsia="Times New Roman" w:hAnsi="Times New Roman" w:cs="Times New Roman"/>
          <w:b/>
          <w:bCs/>
          <w:sz w:val="32"/>
          <w:szCs w:val="32"/>
          <w:lang w:eastAsia="el-GR"/>
        </w:rPr>
      </w:pPr>
      <w:r>
        <w:rPr>
          <w:rFonts w:ascii="Times New Roman" w:eastAsia="Times New Roman" w:hAnsi="Times New Roman" w:cs="Times New Roman"/>
          <w:b/>
          <w:bCs/>
          <w:sz w:val="32"/>
          <w:szCs w:val="32"/>
          <w:lang w:eastAsia="el-GR"/>
        </w:rPr>
        <w:t xml:space="preserve">   </w:t>
      </w:r>
      <w:r w:rsidR="00EC0FEF" w:rsidRPr="00EC0FEF">
        <w:rPr>
          <w:rFonts w:ascii="Times New Roman" w:eastAsia="Times New Roman" w:hAnsi="Times New Roman" w:cs="Times New Roman"/>
          <w:b/>
          <w:bCs/>
          <w:sz w:val="32"/>
          <w:szCs w:val="32"/>
          <w:lang w:eastAsia="el-GR"/>
        </w:rPr>
        <w:t xml:space="preserve">Ιδέα 3: Μπορντούρες για ένα πράσινο χαλί </w:t>
      </w:r>
    </w:p>
    <w:p w:rsidR="00EC0FEF" w:rsidRPr="00EC0FEF" w:rsidRDefault="0095013D" w:rsidP="00EC0FEF">
      <w:pPr>
        <w:spacing w:after="0" w:line="240" w:lineRule="auto"/>
        <w:rPr>
          <w:rFonts w:ascii="Times New Roman" w:eastAsia="Times New Roman" w:hAnsi="Times New Roman" w:cs="Times New Roman"/>
          <w:sz w:val="32"/>
          <w:szCs w:val="32"/>
          <w:lang w:eastAsia="el-GR"/>
        </w:rPr>
      </w:pPr>
      <w:r>
        <w:rPr>
          <w:rFonts w:ascii="Times New Roman" w:eastAsia="Times New Roman" w:hAnsi="Times New Roman" w:cs="Times New Roman"/>
          <w:sz w:val="32"/>
          <w:szCs w:val="32"/>
          <w:lang w:eastAsia="el-GR"/>
        </w:rPr>
        <w:t xml:space="preserve">   </w:t>
      </w:r>
      <w:r w:rsidR="00EC0FEF" w:rsidRPr="00EC0FEF">
        <w:rPr>
          <w:rFonts w:ascii="Times New Roman" w:eastAsia="Times New Roman" w:hAnsi="Times New Roman" w:cs="Times New Roman"/>
          <w:sz w:val="32"/>
          <w:szCs w:val="32"/>
          <w:lang w:eastAsia="el-GR"/>
        </w:rPr>
        <w:t xml:space="preserve">Είναι το καμάρι πολλών ερασιτεχνών κηπουρών: Το φροντισμένο πράσινο γκαζόν. Ωστόσο, εάν επιλέξετε μια εντελώς τετράγωνη ή ορθογώνια έκταση γκαζόν, το αποτέλεσμα μπορεί να είναι αρκετά πληκτικό. Οι πρασιές σε εσοχή με μια εντυπωσιακή ποικιλία φυτών που εκτείνονται προς το γκαζόν σαν νησιά κινούν την προσοχή. Ακόμα και μικρές συστάδες δέντρων και θάμνων μπορούν να φυτευτούν στο γκαζόν κάποια στιγμή αργότερα. Είναι ενδιαφέρουσες, γιατί κρύβουν τις εκτάσεις που βρίσκονται από πίσω τους από τη θέα των περαστικών. </w:t>
      </w:r>
    </w:p>
    <w:p w:rsidR="00EC0FEF" w:rsidRPr="00EC0FEF" w:rsidRDefault="0095013D" w:rsidP="00EC0FEF">
      <w:pPr>
        <w:spacing w:before="100" w:beforeAutospacing="1" w:after="100" w:afterAutospacing="1" w:line="240" w:lineRule="auto"/>
        <w:outlineLvl w:val="2"/>
        <w:rPr>
          <w:rFonts w:ascii="Times New Roman" w:eastAsia="Times New Roman" w:hAnsi="Times New Roman" w:cs="Times New Roman"/>
          <w:b/>
          <w:bCs/>
          <w:sz w:val="32"/>
          <w:szCs w:val="32"/>
          <w:lang w:eastAsia="el-GR"/>
        </w:rPr>
      </w:pPr>
      <w:r>
        <w:rPr>
          <w:rFonts w:ascii="Times New Roman" w:eastAsia="Times New Roman" w:hAnsi="Times New Roman" w:cs="Times New Roman"/>
          <w:b/>
          <w:bCs/>
          <w:sz w:val="32"/>
          <w:szCs w:val="32"/>
          <w:lang w:eastAsia="el-GR"/>
        </w:rPr>
        <w:lastRenderedPageBreak/>
        <w:t xml:space="preserve">   </w:t>
      </w:r>
      <w:r w:rsidR="00EC0FEF" w:rsidRPr="00EC0FEF">
        <w:rPr>
          <w:rFonts w:ascii="Times New Roman" w:eastAsia="Times New Roman" w:hAnsi="Times New Roman" w:cs="Times New Roman"/>
          <w:b/>
          <w:bCs/>
          <w:sz w:val="32"/>
          <w:szCs w:val="32"/>
          <w:lang w:eastAsia="el-GR"/>
        </w:rPr>
        <w:t xml:space="preserve">Ιδέα 4: Δημιουργικό παραπέτασμα για μια ρομαντική γωνιά </w:t>
      </w:r>
    </w:p>
    <w:p w:rsidR="00EC0FEF" w:rsidRPr="00EC0FEF" w:rsidRDefault="0095013D" w:rsidP="00EC0FEF">
      <w:pPr>
        <w:spacing w:after="0" w:line="240" w:lineRule="auto"/>
        <w:rPr>
          <w:rFonts w:ascii="Times New Roman" w:eastAsia="Times New Roman" w:hAnsi="Times New Roman" w:cs="Times New Roman"/>
          <w:sz w:val="32"/>
          <w:szCs w:val="32"/>
          <w:lang w:eastAsia="el-GR"/>
        </w:rPr>
      </w:pPr>
      <w:r>
        <w:rPr>
          <w:rFonts w:ascii="Times New Roman" w:eastAsia="Times New Roman" w:hAnsi="Times New Roman" w:cs="Times New Roman"/>
          <w:sz w:val="32"/>
          <w:szCs w:val="32"/>
          <w:lang w:eastAsia="el-GR"/>
        </w:rPr>
        <w:t xml:space="preserve">   </w:t>
      </w:r>
      <w:r w:rsidR="00EC0FEF" w:rsidRPr="00EC0FEF">
        <w:rPr>
          <w:rFonts w:ascii="Times New Roman" w:eastAsia="Times New Roman" w:hAnsi="Times New Roman" w:cs="Times New Roman"/>
          <w:sz w:val="32"/>
          <w:szCs w:val="32"/>
          <w:lang w:eastAsia="el-GR"/>
        </w:rPr>
        <w:t xml:space="preserve">Ακόμα και στον μικρό σας παράδεισο, δεν υπάρχει λόγος να νιώθετε εκτεθειμένοι σαν χρυσόψαρο στη γυάλα. Τα δικτυωτά με τα διακοσμητικά αναρριχώμενα φυτά, οι ψηλοί θάμνοι και οι αειθαλείς κλαδεμένοι φράχτες παρέχουν κομψή προστασία από τα αδιάκριτα βλέμματα. Τα παραπετάσματα και τα στηρίγματα φυτών από σφυρήλατο σίδηρο είναι ιδανικά, όταν δεν έχετε πολύ χώρο. Δίνουν επίσης μια αίσθηση χώρου. Καθώς οι επιδέξιοι πολυετείς αναρριχητές, όπως οι τριανταφυλλιές, η κληματίδα και το αγιόκλημα σκαρφαλώνουν σε αυτά τα στηρίγματα, δημιουργούν ένα ανθοστόλιστο έργο τέχνης που κινεί την προσοχή και ταυτόχρονα καλύπτει την περιοχή από πίσω του. Τα αδιαφανή εξωτικά φυτά, όπως η </w:t>
      </w:r>
      <w:proofErr w:type="spellStart"/>
      <w:r w:rsidR="00EC0FEF" w:rsidRPr="00EC0FEF">
        <w:rPr>
          <w:rFonts w:ascii="Times New Roman" w:eastAsia="Times New Roman" w:hAnsi="Times New Roman" w:cs="Times New Roman"/>
          <w:sz w:val="32"/>
          <w:szCs w:val="32"/>
          <w:lang w:eastAsia="el-GR"/>
        </w:rPr>
        <w:t>μεγαλόφυλλη</w:t>
      </w:r>
      <w:proofErr w:type="spellEnd"/>
      <w:r w:rsidR="00EC0FEF" w:rsidRPr="00EC0FEF">
        <w:rPr>
          <w:rFonts w:ascii="Times New Roman" w:eastAsia="Times New Roman" w:hAnsi="Times New Roman" w:cs="Times New Roman"/>
          <w:sz w:val="32"/>
          <w:szCs w:val="32"/>
          <w:lang w:eastAsia="el-GR"/>
        </w:rPr>
        <w:t xml:space="preserve"> </w:t>
      </w:r>
      <w:proofErr w:type="spellStart"/>
      <w:r w:rsidR="00EC0FEF" w:rsidRPr="00EC0FEF">
        <w:rPr>
          <w:rFonts w:ascii="Times New Roman" w:eastAsia="Times New Roman" w:hAnsi="Times New Roman" w:cs="Times New Roman"/>
          <w:sz w:val="32"/>
          <w:szCs w:val="32"/>
          <w:lang w:eastAsia="el-GR"/>
        </w:rPr>
        <w:t>αριστολοχία</w:t>
      </w:r>
      <w:proofErr w:type="spellEnd"/>
      <w:r w:rsidR="00EC0FEF" w:rsidRPr="00EC0FEF">
        <w:rPr>
          <w:rFonts w:ascii="Times New Roman" w:eastAsia="Times New Roman" w:hAnsi="Times New Roman" w:cs="Times New Roman"/>
          <w:sz w:val="32"/>
          <w:szCs w:val="32"/>
          <w:lang w:eastAsia="el-GR"/>
        </w:rPr>
        <w:t xml:space="preserve"> και η κομψή </w:t>
      </w:r>
      <w:proofErr w:type="spellStart"/>
      <w:r w:rsidR="00EC0FEF" w:rsidRPr="00EC0FEF">
        <w:rPr>
          <w:rFonts w:ascii="Times New Roman" w:eastAsia="Times New Roman" w:hAnsi="Times New Roman" w:cs="Times New Roman"/>
          <w:sz w:val="32"/>
          <w:szCs w:val="32"/>
          <w:lang w:eastAsia="el-GR"/>
        </w:rPr>
        <w:t>πασσιφλόρα</w:t>
      </w:r>
      <w:proofErr w:type="spellEnd"/>
      <w:r w:rsidR="00EC0FEF" w:rsidRPr="00EC0FEF">
        <w:rPr>
          <w:rFonts w:ascii="Times New Roman" w:eastAsia="Times New Roman" w:hAnsi="Times New Roman" w:cs="Times New Roman"/>
          <w:sz w:val="32"/>
          <w:szCs w:val="32"/>
          <w:lang w:eastAsia="el-GR"/>
        </w:rPr>
        <w:t xml:space="preserve"> δημιουργούν μια πραγματικά ευχάριστη ατμόσφαιρα στις περιοχές με καθίσματα. </w:t>
      </w:r>
    </w:p>
    <w:p w:rsidR="002622F5" w:rsidRPr="0095013D" w:rsidRDefault="00E440B7">
      <w:pPr>
        <w:rPr>
          <w:rFonts w:ascii="Times New Roman" w:hAnsi="Times New Roman" w:cs="Times New Roman"/>
          <w:sz w:val="32"/>
          <w:szCs w:val="32"/>
        </w:rPr>
      </w:pPr>
      <w:r w:rsidRPr="0095013D">
        <w:rPr>
          <w:rFonts w:ascii="Times New Roman" w:hAnsi="Times New Roman" w:cs="Times New Roman"/>
          <w:noProof/>
          <w:sz w:val="32"/>
          <w:szCs w:val="32"/>
          <w:lang w:eastAsia="el-GR"/>
        </w:rPr>
        <w:drawing>
          <wp:inline distT="0" distB="0" distL="0" distR="0">
            <wp:extent cx="5270499" cy="2505075"/>
            <wp:effectExtent l="19050" t="0" r="6351" b="0"/>
            <wp:docPr id="19" name="Εικόνα 19" descr="LONICERA JAPONICA (ΑΓΙΟΚΛΗΜΑ) | Horomidis Agronomic Co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NICERA JAPONICA (ΑΓΙΟΚΛΗΜΑ) | Horomidis Agronomic Corp."/>
                    <pic:cNvPicPr>
                      <a:picLocks noChangeAspect="1" noChangeArrowheads="1"/>
                    </pic:cNvPicPr>
                  </pic:nvPicPr>
                  <pic:blipFill>
                    <a:blip r:embed="rId9" cstate="print"/>
                    <a:srcRect/>
                    <a:stretch>
                      <a:fillRect/>
                    </a:stretch>
                  </pic:blipFill>
                  <pic:spPr bwMode="auto">
                    <a:xfrm>
                      <a:off x="0" y="0"/>
                      <a:ext cx="5274310" cy="2506886"/>
                    </a:xfrm>
                    <a:prstGeom prst="rect">
                      <a:avLst/>
                    </a:prstGeom>
                    <a:noFill/>
                    <a:ln w="9525">
                      <a:noFill/>
                      <a:miter lim="800000"/>
                      <a:headEnd/>
                      <a:tailEnd/>
                    </a:ln>
                  </pic:spPr>
                </pic:pic>
              </a:graphicData>
            </a:graphic>
          </wp:inline>
        </w:drawing>
      </w:r>
    </w:p>
    <w:p w:rsidR="00E440B7" w:rsidRPr="0095013D" w:rsidRDefault="00E440B7">
      <w:pPr>
        <w:rPr>
          <w:rFonts w:ascii="Times New Roman" w:hAnsi="Times New Roman" w:cs="Times New Roman"/>
          <w:sz w:val="32"/>
          <w:szCs w:val="32"/>
        </w:rPr>
      </w:pPr>
      <w:r w:rsidRPr="0095013D">
        <w:rPr>
          <w:rFonts w:ascii="Times New Roman" w:hAnsi="Times New Roman" w:cs="Times New Roman"/>
          <w:sz w:val="32"/>
          <w:szCs w:val="32"/>
        </w:rPr>
        <w:t>ΑΓΙΟΚΛΗΜΑ</w:t>
      </w:r>
    </w:p>
    <w:p w:rsidR="00E53058" w:rsidRPr="0095013D" w:rsidRDefault="00E53058">
      <w:pPr>
        <w:rPr>
          <w:rFonts w:ascii="Times New Roman" w:hAnsi="Times New Roman" w:cs="Times New Roman"/>
          <w:sz w:val="32"/>
          <w:szCs w:val="32"/>
        </w:rPr>
      </w:pPr>
      <w:r w:rsidRPr="0095013D">
        <w:rPr>
          <w:rFonts w:ascii="Times New Roman" w:hAnsi="Times New Roman" w:cs="Times New Roman"/>
          <w:noProof/>
          <w:sz w:val="32"/>
          <w:szCs w:val="32"/>
          <w:lang w:eastAsia="el-GR"/>
        </w:rPr>
        <w:lastRenderedPageBreak/>
        <w:drawing>
          <wp:inline distT="0" distB="0" distL="0" distR="0">
            <wp:extent cx="4657725" cy="2181225"/>
            <wp:effectExtent l="19050" t="0" r="9525" b="0"/>
            <wp:docPr id="22" name="Εικόνα 22" descr="ARISTOLOCHIA GIGANTEA (ΑΡΙΣΤΟΛΟΧΙΑ ΓΙΓΑΝΤΙΑ) | Horomidis Agronom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RISTOLOCHIA GIGANTEA (ΑΡΙΣΤΟΛΟΧΙΑ ΓΙΓΑΝΤΙΑ) | Horomidis Agronomic ..."/>
                    <pic:cNvPicPr>
                      <a:picLocks noChangeAspect="1" noChangeArrowheads="1"/>
                    </pic:cNvPicPr>
                  </pic:nvPicPr>
                  <pic:blipFill>
                    <a:blip r:embed="rId10" cstate="print"/>
                    <a:srcRect/>
                    <a:stretch>
                      <a:fillRect/>
                    </a:stretch>
                  </pic:blipFill>
                  <pic:spPr bwMode="auto">
                    <a:xfrm>
                      <a:off x="0" y="0"/>
                      <a:ext cx="4657725" cy="2181225"/>
                    </a:xfrm>
                    <a:prstGeom prst="rect">
                      <a:avLst/>
                    </a:prstGeom>
                    <a:noFill/>
                    <a:ln w="9525">
                      <a:noFill/>
                      <a:miter lim="800000"/>
                      <a:headEnd/>
                      <a:tailEnd/>
                    </a:ln>
                  </pic:spPr>
                </pic:pic>
              </a:graphicData>
            </a:graphic>
          </wp:inline>
        </w:drawing>
      </w:r>
    </w:p>
    <w:p w:rsidR="00BA24FD" w:rsidRPr="0095013D" w:rsidRDefault="00BA24FD">
      <w:pPr>
        <w:rPr>
          <w:rFonts w:ascii="Times New Roman" w:hAnsi="Times New Roman" w:cs="Times New Roman"/>
          <w:sz w:val="32"/>
          <w:szCs w:val="32"/>
        </w:rPr>
      </w:pPr>
      <w:r w:rsidRPr="0095013D">
        <w:rPr>
          <w:rFonts w:ascii="Times New Roman" w:hAnsi="Times New Roman" w:cs="Times New Roman"/>
          <w:sz w:val="32"/>
          <w:szCs w:val="32"/>
        </w:rPr>
        <w:t>ΑΡΙΣΤΟΛΟΧΙΑ</w:t>
      </w:r>
    </w:p>
    <w:p w:rsidR="00BA24FD" w:rsidRPr="0095013D" w:rsidRDefault="0049466B">
      <w:pPr>
        <w:rPr>
          <w:rFonts w:ascii="Times New Roman" w:hAnsi="Times New Roman" w:cs="Times New Roman"/>
          <w:sz w:val="32"/>
          <w:szCs w:val="32"/>
        </w:rPr>
      </w:pPr>
      <w:r w:rsidRPr="0095013D">
        <w:rPr>
          <w:rFonts w:ascii="Times New Roman" w:hAnsi="Times New Roman" w:cs="Times New Roman"/>
          <w:noProof/>
          <w:sz w:val="32"/>
          <w:szCs w:val="32"/>
          <w:lang w:eastAsia="el-GR"/>
        </w:rPr>
        <w:drawing>
          <wp:inline distT="0" distB="0" distL="0" distR="0">
            <wp:extent cx="5841999" cy="2781300"/>
            <wp:effectExtent l="19050" t="0" r="6351" b="0"/>
            <wp:docPr id="25" name="Εικόνα 25" descr="Πασιφλώρα (ρολογιά) σπόρο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Πασιφλώρα (ρολογιά) σπόροι"/>
                    <pic:cNvPicPr>
                      <a:picLocks noChangeAspect="1" noChangeArrowheads="1"/>
                    </pic:cNvPicPr>
                  </pic:nvPicPr>
                  <pic:blipFill>
                    <a:blip r:embed="rId11" cstate="print"/>
                    <a:srcRect/>
                    <a:stretch>
                      <a:fillRect/>
                    </a:stretch>
                  </pic:blipFill>
                  <pic:spPr bwMode="auto">
                    <a:xfrm>
                      <a:off x="0" y="0"/>
                      <a:ext cx="5846223" cy="2783311"/>
                    </a:xfrm>
                    <a:prstGeom prst="rect">
                      <a:avLst/>
                    </a:prstGeom>
                    <a:noFill/>
                    <a:ln w="9525">
                      <a:noFill/>
                      <a:miter lim="800000"/>
                      <a:headEnd/>
                      <a:tailEnd/>
                    </a:ln>
                  </pic:spPr>
                </pic:pic>
              </a:graphicData>
            </a:graphic>
          </wp:inline>
        </w:drawing>
      </w:r>
    </w:p>
    <w:p w:rsidR="0049466B" w:rsidRPr="0095013D" w:rsidRDefault="0049466B">
      <w:pPr>
        <w:rPr>
          <w:rFonts w:ascii="Times New Roman" w:hAnsi="Times New Roman" w:cs="Times New Roman"/>
          <w:sz w:val="32"/>
          <w:szCs w:val="32"/>
        </w:rPr>
      </w:pPr>
      <w:r w:rsidRPr="0095013D">
        <w:rPr>
          <w:rFonts w:ascii="Times New Roman" w:hAnsi="Times New Roman" w:cs="Times New Roman"/>
          <w:sz w:val="32"/>
          <w:szCs w:val="32"/>
        </w:rPr>
        <w:t>ΠΑΣΙΦΛΩΡΑ</w:t>
      </w:r>
    </w:p>
    <w:sectPr w:rsidR="0049466B" w:rsidRPr="0095013D" w:rsidSect="002622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0FEF"/>
    <w:rsid w:val="000B4842"/>
    <w:rsid w:val="002622F5"/>
    <w:rsid w:val="0049466B"/>
    <w:rsid w:val="006E08C7"/>
    <w:rsid w:val="0095013D"/>
    <w:rsid w:val="00BA24FD"/>
    <w:rsid w:val="00CF2E72"/>
    <w:rsid w:val="00E42890"/>
    <w:rsid w:val="00E440B7"/>
    <w:rsid w:val="00E53058"/>
    <w:rsid w:val="00EC0FEF"/>
    <w:rsid w:val="00F82B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2F5"/>
  </w:style>
  <w:style w:type="paragraph" w:styleId="1">
    <w:name w:val="heading 1"/>
    <w:basedOn w:val="a"/>
    <w:link w:val="1Char"/>
    <w:uiPriority w:val="9"/>
    <w:qFormat/>
    <w:rsid w:val="00EC0F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EC0FE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C0FEF"/>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EC0FEF"/>
    <w:rPr>
      <w:rFonts w:ascii="Times New Roman" w:eastAsia="Times New Roman" w:hAnsi="Times New Roman" w:cs="Times New Roman"/>
      <w:b/>
      <w:bCs/>
      <w:sz w:val="27"/>
      <w:szCs w:val="27"/>
      <w:lang w:eastAsia="el-GR"/>
    </w:rPr>
  </w:style>
  <w:style w:type="paragraph" w:styleId="a3">
    <w:name w:val="Balloon Text"/>
    <w:basedOn w:val="a"/>
    <w:link w:val="Char"/>
    <w:uiPriority w:val="99"/>
    <w:semiHidden/>
    <w:unhideWhenUsed/>
    <w:rsid w:val="00E4289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428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5080269">
      <w:bodyDiv w:val="1"/>
      <w:marLeft w:val="0"/>
      <w:marRight w:val="0"/>
      <w:marTop w:val="0"/>
      <w:marBottom w:val="0"/>
      <w:divBdr>
        <w:top w:val="none" w:sz="0" w:space="0" w:color="auto"/>
        <w:left w:val="none" w:sz="0" w:space="0" w:color="auto"/>
        <w:bottom w:val="none" w:sz="0" w:space="0" w:color="auto"/>
        <w:right w:val="none" w:sz="0" w:space="0" w:color="auto"/>
      </w:divBdr>
      <w:divsChild>
        <w:div w:id="1188642431">
          <w:marLeft w:val="0"/>
          <w:marRight w:val="0"/>
          <w:marTop w:val="0"/>
          <w:marBottom w:val="0"/>
          <w:divBdr>
            <w:top w:val="none" w:sz="0" w:space="0" w:color="auto"/>
            <w:left w:val="none" w:sz="0" w:space="0" w:color="auto"/>
            <w:bottom w:val="none" w:sz="0" w:space="0" w:color="auto"/>
            <w:right w:val="none" w:sz="0" w:space="0" w:color="auto"/>
          </w:divBdr>
          <w:divsChild>
            <w:div w:id="1789471432">
              <w:marLeft w:val="0"/>
              <w:marRight w:val="0"/>
              <w:marTop w:val="0"/>
              <w:marBottom w:val="0"/>
              <w:divBdr>
                <w:top w:val="none" w:sz="0" w:space="0" w:color="auto"/>
                <w:left w:val="none" w:sz="0" w:space="0" w:color="auto"/>
                <w:bottom w:val="none" w:sz="0" w:space="0" w:color="auto"/>
                <w:right w:val="none" w:sz="0" w:space="0" w:color="auto"/>
              </w:divBdr>
              <w:divsChild>
                <w:div w:id="480930746">
                  <w:marLeft w:val="0"/>
                  <w:marRight w:val="0"/>
                  <w:marTop w:val="0"/>
                  <w:marBottom w:val="0"/>
                  <w:divBdr>
                    <w:top w:val="none" w:sz="0" w:space="0" w:color="auto"/>
                    <w:left w:val="none" w:sz="0" w:space="0" w:color="auto"/>
                    <w:bottom w:val="none" w:sz="0" w:space="0" w:color="auto"/>
                    <w:right w:val="none" w:sz="0" w:space="0" w:color="auto"/>
                  </w:divBdr>
                  <w:divsChild>
                    <w:div w:id="2075082293">
                      <w:marLeft w:val="0"/>
                      <w:marRight w:val="0"/>
                      <w:marTop w:val="0"/>
                      <w:marBottom w:val="0"/>
                      <w:divBdr>
                        <w:top w:val="none" w:sz="0" w:space="0" w:color="auto"/>
                        <w:left w:val="none" w:sz="0" w:space="0" w:color="auto"/>
                        <w:bottom w:val="none" w:sz="0" w:space="0" w:color="auto"/>
                        <w:right w:val="none" w:sz="0" w:space="0" w:color="auto"/>
                      </w:divBdr>
                      <w:divsChild>
                        <w:div w:id="338776066">
                          <w:marLeft w:val="0"/>
                          <w:marRight w:val="0"/>
                          <w:marTop w:val="0"/>
                          <w:marBottom w:val="0"/>
                          <w:divBdr>
                            <w:top w:val="none" w:sz="0" w:space="0" w:color="auto"/>
                            <w:left w:val="none" w:sz="0" w:space="0" w:color="auto"/>
                            <w:bottom w:val="none" w:sz="0" w:space="0" w:color="auto"/>
                            <w:right w:val="none" w:sz="0" w:space="0" w:color="auto"/>
                          </w:divBdr>
                        </w:div>
                      </w:divsChild>
                    </w:div>
                    <w:div w:id="1061560189">
                      <w:marLeft w:val="0"/>
                      <w:marRight w:val="0"/>
                      <w:marTop w:val="0"/>
                      <w:marBottom w:val="0"/>
                      <w:divBdr>
                        <w:top w:val="none" w:sz="0" w:space="0" w:color="auto"/>
                        <w:left w:val="none" w:sz="0" w:space="0" w:color="auto"/>
                        <w:bottom w:val="none" w:sz="0" w:space="0" w:color="auto"/>
                        <w:right w:val="none" w:sz="0" w:space="0" w:color="auto"/>
                      </w:divBdr>
                      <w:divsChild>
                        <w:div w:id="721948715">
                          <w:marLeft w:val="0"/>
                          <w:marRight w:val="0"/>
                          <w:marTop w:val="0"/>
                          <w:marBottom w:val="0"/>
                          <w:divBdr>
                            <w:top w:val="none" w:sz="0" w:space="0" w:color="auto"/>
                            <w:left w:val="none" w:sz="0" w:space="0" w:color="auto"/>
                            <w:bottom w:val="none" w:sz="0" w:space="0" w:color="auto"/>
                            <w:right w:val="none" w:sz="0" w:space="0" w:color="auto"/>
                          </w:divBdr>
                          <w:divsChild>
                            <w:div w:id="3758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9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8929">
          <w:marLeft w:val="0"/>
          <w:marRight w:val="0"/>
          <w:marTop w:val="0"/>
          <w:marBottom w:val="0"/>
          <w:divBdr>
            <w:top w:val="none" w:sz="0" w:space="0" w:color="auto"/>
            <w:left w:val="none" w:sz="0" w:space="0" w:color="auto"/>
            <w:bottom w:val="none" w:sz="0" w:space="0" w:color="auto"/>
            <w:right w:val="none" w:sz="0" w:space="0" w:color="auto"/>
          </w:divBdr>
          <w:divsChild>
            <w:div w:id="732121111">
              <w:marLeft w:val="0"/>
              <w:marRight w:val="0"/>
              <w:marTop w:val="0"/>
              <w:marBottom w:val="0"/>
              <w:divBdr>
                <w:top w:val="none" w:sz="0" w:space="0" w:color="auto"/>
                <w:left w:val="none" w:sz="0" w:space="0" w:color="auto"/>
                <w:bottom w:val="none" w:sz="0" w:space="0" w:color="auto"/>
                <w:right w:val="none" w:sz="0" w:space="0" w:color="auto"/>
              </w:divBdr>
              <w:divsChild>
                <w:div w:id="1717198799">
                  <w:marLeft w:val="0"/>
                  <w:marRight w:val="0"/>
                  <w:marTop w:val="0"/>
                  <w:marBottom w:val="0"/>
                  <w:divBdr>
                    <w:top w:val="none" w:sz="0" w:space="0" w:color="auto"/>
                    <w:left w:val="none" w:sz="0" w:space="0" w:color="auto"/>
                    <w:bottom w:val="none" w:sz="0" w:space="0" w:color="auto"/>
                    <w:right w:val="none" w:sz="0" w:space="0" w:color="auto"/>
                  </w:divBdr>
                  <w:divsChild>
                    <w:div w:id="218129928">
                      <w:marLeft w:val="0"/>
                      <w:marRight w:val="0"/>
                      <w:marTop w:val="0"/>
                      <w:marBottom w:val="0"/>
                      <w:divBdr>
                        <w:top w:val="none" w:sz="0" w:space="0" w:color="auto"/>
                        <w:left w:val="none" w:sz="0" w:space="0" w:color="auto"/>
                        <w:bottom w:val="none" w:sz="0" w:space="0" w:color="auto"/>
                        <w:right w:val="none" w:sz="0" w:space="0" w:color="auto"/>
                      </w:divBdr>
                      <w:divsChild>
                        <w:div w:id="2129814929">
                          <w:marLeft w:val="0"/>
                          <w:marRight w:val="0"/>
                          <w:marTop w:val="0"/>
                          <w:marBottom w:val="0"/>
                          <w:divBdr>
                            <w:top w:val="none" w:sz="0" w:space="0" w:color="auto"/>
                            <w:left w:val="none" w:sz="0" w:space="0" w:color="auto"/>
                            <w:bottom w:val="none" w:sz="0" w:space="0" w:color="auto"/>
                            <w:right w:val="none" w:sz="0" w:space="0" w:color="auto"/>
                          </w:divBdr>
                          <w:divsChild>
                            <w:div w:id="521672105">
                              <w:marLeft w:val="0"/>
                              <w:marRight w:val="0"/>
                              <w:marTop w:val="0"/>
                              <w:marBottom w:val="0"/>
                              <w:divBdr>
                                <w:top w:val="none" w:sz="0" w:space="0" w:color="auto"/>
                                <w:left w:val="none" w:sz="0" w:space="0" w:color="auto"/>
                                <w:bottom w:val="none" w:sz="0" w:space="0" w:color="auto"/>
                                <w:right w:val="none" w:sz="0" w:space="0" w:color="auto"/>
                              </w:divBdr>
                            </w:div>
                          </w:divsChild>
                        </w:div>
                        <w:div w:id="39316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047">
                  <w:marLeft w:val="0"/>
                  <w:marRight w:val="0"/>
                  <w:marTop w:val="0"/>
                  <w:marBottom w:val="0"/>
                  <w:divBdr>
                    <w:top w:val="none" w:sz="0" w:space="0" w:color="auto"/>
                    <w:left w:val="none" w:sz="0" w:space="0" w:color="auto"/>
                    <w:bottom w:val="none" w:sz="0" w:space="0" w:color="auto"/>
                    <w:right w:val="none" w:sz="0" w:space="0" w:color="auto"/>
                  </w:divBdr>
                  <w:divsChild>
                    <w:div w:id="405615840">
                      <w:marLeft w:val="0"/>
                      <w:marRight w:val="0"/>
                      <w:marTop w:val="0"/>
                      <w:marBottom w:val="0"/>
                      <w:divBdr>
                        <w:top w:val="none" w:sz="0" w:space="0" w:color="auto"/>
                        <w:left w:val="none" w:sz="0" w:space="0" w:color="auto"/>
                        <w:bottom w:val="none" w:sz="0" w:space="0" w:color="auto"/>
                        <w:right w:val="none" w:sz="0" w:space="0" w:color="auto"/>
                      </w:divBdr>
                      <w:divsChild>
                        <w:div w:id="1225219271">
                          <w:marLeft w:val="0"/>
                          <w:marRight w:val="0"/>
                          <w:marTop w:val="0"/>
                          <w:marBottom w:val="0"/>
                          <w:divBdr>
                            <w:top w:val="none" w:sz="0" w:space="0" w:color="auto"/>
                            <w:left w:val="none" w:sz="0" w:space="0" w:color="auto"/>
                            <w:bottom w:val="none" w:sz="0" w:space="0" w:color="auto"/>
                            <w:right w:val="none" w:sz="0" w:space="0" w:color="auto"/>
                          </w:divBdr>
                          <w:divsChild>
                            <w:div w:id="834029268">
                              <w:marLeft w:val="0"/>
                              <w:marRight w:val="0"/>
                              <w:marTop w:val="0"/>
                              <w:marBottom w:val="0"/>
                              <w:divBdr>
                                <w:top w:val="none" w:sz="0" w:space="0" w:color="auto"/>
                                <w:left w:val="none" w:sz="0" w:space="0" w:color="auto"/>
                                <w:bottom w:val="none" w:sz="0" w:space="0" w:color="auto"/>
                                <w:right w:val="none" w:sz="0" w:space="0" w:color="auto"/>
                              </w:divBdr>
                            </w:div>
                          </w:divsChild>
                        </w:div>
                        <w:div w:id="132450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59779">
                  <w:marLeft w:val="0"/>
                  <w:marRight w:val="0"/>
                  <w:marTop w:val="0"/>
                  <w:marBottom w:val="0"/>
                  <w:divBdr>
                    <w:top w:val="none" w:sz="0" w:space="0" w:color="auto"/>
                    <w:left w:val="none" w:sz="0" w:space="0" w:color="auto"/>
                    <w:bottom w:val="none" w:sz="0" w:space="0" w:color="auto"/>
                    <w:right w:val="none" w:sz="0" w:space="0" w:color="auto"/>
                  </w:divBdr>
                  <w:divsChild>
                    <w:div w:id="1663775035">
                      <w:marLeft w:val="0"/>
                      <w:marRight w:val="0"/>
                      <w:marTop w:val="0"/>
                      <w:marBottom w:val="0"/>
                      <w:divBdr>
                        <w:top w:val="none" w:sz="0" w:space="0" w:color="auto"/>
                        <w:left w:val="none" w:sz="0" w:space="0" w:color="auto"/>
                        <w:bottom w:val="none" w:sz="0" w:space="0" w:color="auto"/>
                        <w:right w:val="none" w:sz="0" w:space="0" w:color="auto"/>
                      </w:divBdr>
                      <w:divsChild>
                        <w:div w:id="946735594">
                          <w:marLeft w:val="0"/>
                          <w:marRight w:val="0"/>
                          <w:marTop w:val="0"/>
                          <w:marBottom w:val="0"/>
                          <w:divBdr>
                            <w:top w:val="none" w:sz="0" w:space="0" w:color="auto"/>
                            <w:left w:val="none" w:sz="0" w:space="0" w:color="auto"/>
                            <w:bottom w:val="none" w:sz="0" w:space="0" w:color="auto"/>
                            <w:right w:val="none" w:sz="0" w:space="0" w:color="auto"/>
                          </w:divBdr>
                          <w:divsChild>
                            <w:div w:id="944456990">
                              <w:marLeft w:val="0"/>
                              <w:marRight w:val="0"/>
                              <w:marTop w:val="0"/>
                              <w:marBottom w:val="0"/>
                              <w:divBdr>
                                <w:top w:val="none" w:sz="0" w:space="0" w:color="auto"/>
                                <w:left w:val="none" w:sz="0" w:space="0" w:color="auto"/>
                                <w:bottom w:val="none" w:sz="0" w:space="0" w:color="auto"/>
                                <w:right w:val="none" w:sz="0" w:space="0" w:color="auto"/>
                              </w:divBdr>
                            </w:div>
                          </w:divsChild>
                        </w:div>
                        <w:div w:id="18116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85790">
                  <w:marLeft w:val="0"/>
                  <w:marRight w:val="0"/>
                  <w:marTop w:val="0"/>
                  <w:marBottom w:val="0"/>
                  <w:divBdr>
                    <w:top w:val="none" w:sz="0" w:space="0" w:color="auto"/>
                    <w:left w:val="none" w:sz="0" w:space="0" w:color="auto"/>
                    <w:bottom w:val="none" w:sz="0" w:space="0" w:color="auto"/>
                    <w:right w:val="none" w:sz="0" w:space="0" w:color="auto"/>
                  </w:divBdr>
                  <w:divsChild>
                    <w:div w:id="1378313578">
                      <w:marLeft w:val="0"/>
                      <w:marRight w:val="0"/>
                      <w:marTop w:val="0"/>
                      <w:marBottom w:val="0"/>
                      <w:divBdr>
                        <w:top w:val="none" w:sz="0" w:space="0" w:color="auto"/>
                        <w:left w:val="none" w:sz="0" w:space="0" w:color="auto"/>
                        <w:bottom w:val="none" w:sz="0" w:space="0" w:color="auto"/>
                        <w:right w:val="none" w:sz="0" w:space="0" w:color="auto"/>
                      </w:divBdr>
                      <w:divsChild>
                        <w:div w:id="63725593">
                          <w:marLeft w:val="0"/>
                          <w:marRight w:val="0"/>
                          <w:marTop w:val="0"/>
                          <w:marBottom w:val="0"/>
                          <w:divBdr>
                            <w:top w:val="none" w:sz="0" w:space="0" w:color="auto"/>
                            <w:left w:val="none" w:sz="0" w:space="0" w:color="auto"/>
                            <w:bottom w:val="none" w:sz="0" w:space="0" w:color="auto"/>
                            <w:right w:val="none" w:sz="0" w:space="0" w:color="auto"/>
                          </w:divBdr>
                          <w:divsChild>
                            <w:div w:id="2011832002">
                              <w:marLeft w:val="0"/>
                              <w:marRight w:val="0"/>
                              <w:marTop w:val="0"/>
                              <w:marBottom w:val="0"/>
                              <w:divBdr>
                                <w:top w:val="none" w:sz="0" w:space="0" w:color="auto"/>
                                <w:left w:val="none" w:sz="0" w:space="0" w:color="auto"/>
                                <w:bottom w:val="none" w:sz="0" w:space="0" w:color="auto"/>
                                <w:right w:val="none" w:sz="0" w:space="0" w:color="auto"/>
                              </w:divBdr>
                            </w:div>
                          </w:divsChild>
                        </w:div>
                        <w:div w:id="12578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459</Words>
  <Characters>2484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skodaabt@yahoo.com</dc:creator>
  <cp:keywords/>
  <dc:description/>
  <cp:lastModifiedBy>skodaabt@yahoo.com</cp:lastModifiedBy>
  <cp:revision>12</cp:revision>
  <dcterms:created xsi:type="dcterms:W3CDTF">2020-05-03T15:21:00Z</dcterms:created>
  <dcterms:modified xsi:type="dcterms:W3CDTF">2020-05-03T15:49:00Z</dcterms:modified>
</cp:coreProperties>
</file>