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8" w:rsidRDefault="008E1198" w:rsidP="008E1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Ερωτήσεις σωστό (Σ) – λάθος (Λ)</w:t>
      </w:r>
    </w:p>
    <w:p w:rsidR="008E1198" w:rsidRPr="008E1198" w:rsidRDefault="008E1198" w:rsidP="008E1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198" w:rsidRDefault="008E1198" w:rsidP="008E1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μήκος ενός ευθ. τμήματος μετριέται σε τετραγωνικά μέτρα. (   )</w:t>
      </w:r>
    </w:p>
    <w:p w:rsidR="008E1198" w:rsidRDefault="008E1198" w:rsidP="008E1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1 μέτρο είναι 100 εκατοστά. (   )</w:t>
      </w:r>
    </w:p>
    <w:p w:rsidR="008E1198" w:rsidRDefault="008E1198" w:rsidP="008E1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ορθογώνιο έχει τις απέναντι πλευρές του ίσες. (   )</w:t>
      </w:r>
    </w:p>
    <w:p w:rsidR="00C45E4A" w:rsidRDefault="008E1198" w:rsidP="00C45E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διαγώνιες σε ένα σχήμα είναι και πλευρές του. (  )</w:t>
      </w:r>
    </w:p>
    <w:p w:rsidR="00C45E4A" w:rsidRPr="00C45E4A" w:rsidRDefault="00C45E4A" w:rsidP="00C45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198" w:rsidRDefault="005943A5" w:rsidP="0007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Κάντε την αντιστοίχιση</w:t>
      </w:r>
    </w:p>
    <w:tbl>
      <w:tblPr>
        <w:tblStyle w:val="a4"/>
        <w:tblW w:w="0" w:type="auto"/>
        <w:jc w:val="center"/>
        <w:tblLook w:val="04A0"/>
      </w:tblPr>
      <w:tblGrid>
        <w:gridCol w:w="4261"/>
        <w:gridCol w:w="4261"/>
      </w:tblGrid>
      <w:tr w:rsidR="005943A5" w:rsidTr="005E0CEC">
        <w:trPr>
          <w:jc w:val="center"/>
        </w:trPr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Τετράγωνο πλευράς 5 εκ</w:t>
            </w:r>
          </w:p>
        </w:tc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Περίμετρος = </w:t>
            </w:r>
            <w:r w:rsidR="005E0CEC">
              <w:rPr>
                <w:rFonts w:ascii="Times New Roman" w:hAnsi="Times New Roman" w:cs="Times New Roman"/>
                <w:sz w:val="28"/>
                <w:szCs w:val="28"/>
              </w:rPr>
              <w:t>16 εκ</w:t>
            </w:r>
          </w:p>
        </w:tc>
      </w:tr>
      <w:tr w:rsidR="005943A5" w:rsidTr="005E0CEC">
        <w:trPr>
          <w:jc w:val="center"/>
        </w:trPr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Ορθογώνιο με μήκος 6 εκ και πλάτος 2 εκ</w:t>
            </w:r>
          </w:p>
        </w:tc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Περίμετρος =</w:t>
            </w:r>
            <w:r w:rsidR="005E0CEC">
              <w:rPr>
                <w:rFonts w:ascii="Times New Roman" w:hAnsi="Times New Roman" w:cs="Times New Roman"/>
                <w:sz w:val="28"/>
                <w:szCs w:val="28"/>
              </w:rPr>
              <w:t>12 εκ</w:t>
            </w:r>
          </w:p>
        </w:tc>
      </w:tr>
      <w:tr w:rsidR="005943A5" w:rsidTr="005E0CEC">
        <w:trPr>
          <w:jc w:val="center"/>
        </w:trPr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Τρίγωνο με πλευρές </w:t>
            </w:r>
            <w:r w:rsidR="005E0CEC">
              <w:rPr>
                <w:rFonts w:ascii="Times New Roman" w:hAnsi="Times New Roman" w:cs="Times New Roman"/>
                <w:sz w:val="28"/>
                <w:szCs w:val="28"/>
              </w:rPr>
              <w:t>5 εκ,</w:t>
            </w:r>
            <w:r w:rsidR="00CD1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CEC">
              <w:rPr>
                <w:rFonts w:ascii="Times New Roman" w:hAnsi="Times New Roman" w:cs="Times New Roman"/>
                <w:sz w:val="28"/>
                <w:szCs w:val="28"/>
              </w:rPr>
              <w:t>4 εκ, 3 εκ</w:t>
            </w:r>
          </w:p>
        </w:tc>
        <w:tc>
          <w:tcPr>
            <w:tcW w:w="4261" w:type="dxa"/>
          </w:tcPr>
          <w:p w:rsidR="005943A5" w:rsidRDefault="005943A5" w:rsidP="005E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Περίμετρος =</w:t>
            </w:r>
            <w:r w:rsidR="005E0CEC">
              <w:rPr>
                <w:rFonts w:ascii="Times New Roman" w:hAnsi="Times New Roman" w:cs="Times New Roman"/>
                <w:sz w:val="28"/>
                <w:szCs w:val="28"/>
              </w:rPr>
              <w:t xml:space="preserve"> 20 εκ</w:t>
            </w:r>
          </w:p>
        </w:tc>
      </w:tr>
    </w:tbl>
    <w:p w:rsidR="005943A5" w:rsidRDefault="005943A5" w:rsidP="005E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CEC" w:rsidRDefault="005E0CEC" w:rsidP="005E0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Βάλε τις λέξεις της παρένθεσης στα σωστά κενά</w:t>
      </w:r>
    </w:p>
    <w:p w:rsidR="005E0CEC" w:rsidRPr="005E0CEC" w:rsidRDefault="005E0CEC" w:rsidP="005E0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ισοσκελές ,    ισόπλευρο ,      σκαληνό )</w:t>
      </w:r>
    </w:p>
    <w:p w:rsidR="005E0CEC" w:rsidRDefault="005E0CEC" w:rsidP="005E0C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τρίγωνο που έχει όλες τις πλευρές του ίσες λέγεται…………..</w:t>
      </w:r>
    </w:p>
    <w:p w:rsidR="005E0CEC" w:rsidRDefault="005E0CEC" w:rsidP="005E0C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τρίγωνο που έχει δύο πλευρές του ίσες λέγεται……..</w:t>
      </w:r>
    </w:p>
    <w:p w:rsidR="005E0CEC" w:rsidRDefault="005E0CEC" w:rsidP="005E0C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 λέγεται το τρίγωνο που έχει και τις τρεις πλευρές του άνισες.</w:t>
      </w:r>
    </w:p>
    <w:p w:rsidR="00C45E4A" w:rsidRPr="00C45E4A" w:rsidRDefault="00C45E4A" w:rsidP="00C45E4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45E4A" w:rsidRDefault="00C45E4A" w:rsidP="00C45E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 </w:t>
      </w:r>
      <w:r w:rsidR="00325E72">
        <w:rPr>
          <w:rFonts w:ascii="Times New Roman" w:hAnsi="Times New Roman" w:cs="Times New Roman"/>
          <w:sz w:val="28"/>
          <w:szCs w:val="28"/>
        </w:rPr>
        <w:t>παρ</w:t>
      </w:r>
      <w:r>
        <w:rPr>
          <w:rFonts w:ascii="Times New Roman" w:hAnsi="Times New Roman" w:cs="Times New Roman"/>
          <w:sz w:val="28"/>
          <w:szCs w:val="28"/>
        </w:rPr>
        <w:t>ακάτω σχήμα ν</w:t>
      </w:r>
      <w:r w:rsidR="00325E72" w:rsidRPr="00C45E4A">
        <w:rPr>
          <w:rFonts w:ascii="Times New Roman" w:hAnsi="Times New Roman" w:cs="Times New Roman"/>
          <w:sz w:val="28"/>
          <w:szCs w:val="28"/>
        </w:rPr>
        <w:t>α υπολογιστούν</w:t>
      </w:r>
      <w:r w:rsidR="004223EF" w:rsidRPr="00C45E4A">
        <w:rPr>
          <w:rFonts w:ascii="Times New Roman" w:hAnsi="Times New Roman" w:cs="Times New Roman"/>
          <w:sz w:val="28"/>
          <w:szCs w:val="28"/>
        </w:rPr>
        <w:t xml:space="preserve"> οι </w:t>
      </w:r>
      <w:r w:rsidR="004223EF" w:rsidRPr="00C45E4A">
        <w:rPr>
          <w:rFonts w:ascii="Times New Roman" w:hAnsi="Times New Roman" w:cs="Times New Roman"/>
          <w:b/>
          <w:sz w:val="28"/>
          <w:szCs w:val="28"/>
        </w:rPr>
        <w:t xml:space="preserve">περίμετροι </w:t>
      </w:r>
      <w:r>
        <w:rPr>
          <w:rFonts w:ascii="Times New Roman" w:hAnsi="Times New Roman" w:cs="Times New Roman"/>
          <w:sz w:val="28"/>
          <w:szCs w:val="28"/>
        </w:rPr>
        <w:t>του ορθογωνίου, του τετραγώνου και του γραμμοσκιασμένου σχήματος.</w:t>
      </w:r>
    </w:p>
    <w:p w:rsidR="00C45E4A" w:rsidRDefault="00C45E4A" w:rsidP="00C45E4A">
      <w:pPr>
        <w:pStyle w:val="a3"/>
      </w:pPr>
    </w:p>
    <w:p w:rsidR="00C45E4A" w:rsidRDefault="00C45E4A" w:rsidP="00C45E4A">
      <w:pPr>
        <w:pStyle w:val="a3"/>
      </w:pPr>
    </w:p>
    <w:p w:rsidR="00325E72" w:rsidRPr="00C45E4A" w:rsidRDefault="00325E72" w:rsidP="00C45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="00C45E4A">
        <w:pict>
          <v:group id="_x0000_s1027" editas="canvas" style="width:207.75pt;height:153.4pt;mso-position-horizontal-relative:char;mso-position-vertical-relative:line" coordorigin="2441,7336" coordsize="3602,26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41;top:7336;width:3602;height:2660" o:preferrelative="f">
              <v:fill o:detectmouseclick="t"/>
              <v:path o:extrusionok="t" o:connecttype="none"/>
              <o:lock v:ext="edit" text="t"/>
            </v:shape>
            <v:group id="_x0000_s1030" style="position:absolute;left:2933;top:7813;width:2445;height:1549" coordorigin="2518,7525" coordsize="2445,1549">
              <v:rect id="_x0000_s1028" style="position:absolute;left:2518;top:7525;width:2445;height:1549" fillcolor="#666 [1936]" strokecolor="#666 [1936]" strokeweight="1pt">
                <v:fill color2="#ccc [656]" angle="-45" focus="-50%" type="gradient"/>
                <v:shadow on="t" type="perspective" color="#7f7f7f [1601]" opacity=".5" offset="1pt" offset2="-3pt"/>
              </v:rect>
              <v:rect id="_x0000_s1029" style="position:absolute;left:4053;top:8177;width:910;height:89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611;top:8021;width:650;height:312" strokecolor="white [3212]">
              <v:textbox style="mso-next-textbox:#_x0000_s1031">
                <w:txbxContent>
                  <w:p w:rsidR="00F630E9" w:rsidRDefault="00F630E9" w:rsidP="00844EA0">
                    <w:r>
                      <w:t>5 εκ</w:t>
                    </w:r>
                  </w:p>
                </w:txbxContent>
              </v:textbox>
            </v:shape>
            <v:shape id="_x0000_s1032" type="#_x0000_t202" style="position:absolute;left:3519;top:9451;width:1092;height:396" strokecolor="white [3212]">
              <v:textbox style="mso-next-textbox:#_x0000_s1032">
                <w:txbxContent>
                  <w:p w:rsidR="00F630E9" w:rsidRDefault="00F630E9" w:rsidP="00844EA0">
                    <w:r>
                      <w:t xml:space="preserve">     12 εκ</w:t>
                    </w:r>
                  </w:p>
                </w:txbxContent>
              </v:textbox>
            </v:shape>
            <v:shape id="_x0000_s1033" type="#_x0000_t202" style="position:absolute;left:3739;top:7336;width:872;height:400" strokecolor="white [3212]">
              <v:textbox style="mso-next-textbox:#_x0000_s1033">
                <w:txbxContent>
                  <w:p w:rsidR="00F630E9" w:rsidRDefault="00F630E9" w:rsidP="00844EA0">
                    <w:r>
                      <w:t>12 εκ εκ</w:t>
                    </w:r>
                  </w:p>
                </w:txbxContent>
              </v:textbox>
            </v:shape>
            <v:shape id="_x0000_s1042" type="#_x0000_t202" style="position:absolute;left:2441;top:8333;width:376;height:460" strokecolor="white [3212]">
              <v:textbox>
                <w:txbxContent>
                  <w:p w:rsidR="00844EA0" w:rsidRDefault="00844EA0" w:rsidP="00844EA0">
                    <w:r>
                      <w:t>8 εκ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25E72" w:rsidRPr="00C45E4A" w:rsidSect="00604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89" w:rsidRDefault="00362F89" w:rsidP="00C45E4A">
      <w:pPr>
        <w:spacing w:after="0" w:line="240" w:lineRule="auto"/>
      </w:pPr>
      <w:r>
        <w:separator/>
      </w:r>
    </w:p>
  </w:endnote>
  <w:endnote w:type="continuationSeparator" w:id="1">
    <w:p w:rsidR="00362F89" w:rsidRDefault="00362F89" w:rsidP="00C4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89" w:rsidRDefault="00362F89" w:rsidP="00C45E4A">
      <w:pPr>
        <w:spacing w:after="0" w:line="240" w:lineRule="auto"/>
      </w:pPr>
      <w:r>
        <w:separator/>
      </w:r>
    </w:p>
  </w:footnote>
  <w:footnote w:type="continuationSeparator" w:id="1">
    <w:p w:rsidR="00362F89" w:rsidRDefault="00362F89" w:rsidP="00C4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6B4"/>
    <w:multiLevelType w:val="hybridMultilevel"/>
    <w:tmpl w:val="099E339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84F2F"/>
    <w:multiLevelType w:val="hybridMultilevel"/>
    <w:tmpl w:val="00005E3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829"/>
    <w:multiLevelType w:val="hybridMultilevel"/>
    <w:tmpl w:val="B9383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7D27"/>
    <w:multiLevelType w:val="hybridMultilevel"/>
    <w:tmpl w:val="2B584C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1689"/>
    <w:multiLevelType w:val="hybridMultilevel"/>
    <w:tmpl w:val="085037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198"/>
    <w:rsid w:val="00071A77"/>
    <w:rsid w:val="00325E72"/>
    <w:rsid w:val="00362F89"/>
    <w:rsid w:val="004223EF"/>
    <w:rsid w:val="005943A5"/>
    <w:rsid w:val="005E0CEC"/>
    <w:rsid w:val="00604044"/>
    <w:rsid w:val="00844EA0"/>
    <w:rsid w:val="008E1198"/>
    <w:rsid w:val="009D02DD"/>
    <w:rsid w:val="00C45E4A"/>
    <w:rsid w:val="00CD1066"/>
    <w:rsid w:val="00F6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98"/>
    <w:pPr>
      <w:ind w:left="720"/>
      <w:contextualSpacing/>
    </w:pPr>
  </w:style>
  <w:style w:type="table" w:styleId="a4">
    <w:name w:val="Table Grid"/>
    <w:basedOn w:val="a1"/>
    <w:uiPriority w:val="59"/>
    <w:rsid w:val="00594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5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5E4A"/>
  </w:style>
  <w:style w:type="paragraph" w:styleId="a6">
    <w:name w:val="footer"/>
    <w:basedOn w:val="a"/>
    <w:link w:val="Char0"/>
    <w:uiPriority w:val="99"/>
    <w:semiHidden/>
    <w:unhideWhenUsed/>
    <w:rsid w:val="00C45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5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ΓΙΑΝΝΗΣ</cp:lastModifiedBy>
  <cp:revision>7</cp:revision>
  <dcterms:created xsi:type="dcterms:W3CDTF">2020-04-08T15:29:00Z</dcterms:created>
  <dcterms:modified xsi:type="dcterms:W3CDTF">2020-04-09T14:12:00Z</dcterms:modified>
</cp:coreProperties>
</file>