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2F05" w:rsidRDefault="007F2F05" w:rsidP="00DF0608">
      <w:pPr>
        <w:rPr>
          <w:rFonts w:ascii="Arial" w:hAnsi="Arial" w:cs="Arial"/>
          <w:b/>
          <w:sz w:val="48"/>
          <w:szCs w:val="48"/>
          <w:lang w:val="en-US"/>
        </w:rPr>
      </w:pPr>
    </w:p>
    <w:p w:rsidR="009F5AE9" w:rsidRPr="004A4BE3" w:rsidRDefault="009F5AE9" w:rsidP="009F5AE9">
      <w:pPr>
        <w:rPr>
          <w:rFonts w:ascii="Verdana" w:hAnsi="Verdana"/>
          <w:sz w:val="24"/>
          <w:szCs w:val="24"/>
        </w:rPr>
      </w:pPr>
      <w:r w:rsidRPr="004A4BE3">
        <w:rPr>
          <w:rFonts w:ascii="Verdana" w:hAnsi="Verdana"/>
          <w:sz w:val="24"/>
          <w:szCs w:val="24"/>
        </w:rPr>
        <w:t xml:space="preserve">ΜΑΘΗΜΑ </w:t>
      </w:r>
      <w:r w:rsidRPr="00DB7CC7">
        <w:rPr>
          <w:rFonts w:ascii="Verdana" w:hAnsi="Verdana"/>
          <w:sz w:val="24"/>
          <w:szCs w:val="24"/>
        </w:rPr>
        <w:t xml:space="preserve">: </w:t>
      </w:r>
      <w:r w:rsidRPr="004A4BE3">
        <w:rPr>
          <w:rFonts w:ascii="Verdana" w:hAnsi="Verdana"/>
          <w:sz w:val="24"/>
          <w:szCs w:val="24"/>
        </w:rPr>
        <w:t xml:space="preserve">ΑΡΧΕΣ ΒΙΟΛΟΓΙΚΗΣ ΓΕΩΡΓΙΑΣ </w:t>
      </w:r>
    </w:p>
    <w:p w:rsidR="00E9528B" w:rsidRPr="00E9528B" w:rsidRDefault="009F5AE9" w:rsidP="00E9528B">
      <w:pPr>
        <w:rPr>
          <w:rFonts w:ascii="Verdana" w:hAnsi="Verdana"/>
          <w:sz w:val="24"/>
          <w:szCs w:val="24"/>
        </w:rPr>
      </w:pPr>
      <w:r w:rsidRPr="004A4BE3">
        <w:rPr>
          <w:rFonts w:ascii="Verdana" w:hAnsi="Verdana"/>
          <w:sz w:val="24"/>
          <w:szCs w:val="24"/>
        </w:rPr>
        <w:t xml:space="preserve">ΤΑΞΗ : Γ΄ ΛΥΚΕΙΟΥ ( ΓΕΩΠΟΝΙΑΣ ) &amp; Δ΄ΛΥΚΕΙΟΥ ( ΓΕΩΠΟΝΙΑΣ) </w:t>
      </w:r>
    </w:p>
    <w:p w:rsidR="009F5AE9" w:rsidRPr="004741F4" w:rsidRDefault="00E9528B" w:rsidP="009F5AE9">
      <w:pPr>
        <w:rPr>
          <w:rFonts w:ascii="Verdana" w:hAnsi="Verdana"/>
          <w:b/>
          <w:sz w:val="24"/>
          <w:szCs w:val="24"/>
        </w:rPr>
      </w:pPr>
      <w:r w:rsidRPr="004741F4">
        <w:rPr>
          <w:rFonts w:ascii="Verdana" w:eastAsia="Times New Roman" w:hAnsi="Verdana" w:cs="Arial"/>
          <w:b/>
          <w:sz w:val="28"/>
          <w:szCs w:val="28"/>
        </w:rPr>
        <w:t>ΕΡΓΑΣΙΑ  :  ΒΙΟΛΟΓΙΚΗ ΓΕΩΡΓΙΑ</w:t>
      </w:r>
    </w:p>
    <w:p w:rsidR="009F5AE9" w:rsidRPr="00303401" w:rsidRDefault="009F5AE9" w:rsidP="009F5AE9">
      <w:pPr>
        <w:rPr>
          <w:rFonts w:ascii="Verdana" w:hAnsi="Verdana"/>
          <w:sz w:val="24"/>
          <w:szCs w:val="24"/>
        </w:rPr>
      </w:pPr>
      <w:r w:rsidRPr="004A4BE3">
        <w:rPr>
          <w:rFonts w:ascii="Verdana" w:hAnsi="Verdana"/>
          <w:sz w:val="24"/>
          <w:szCs w:val="24"/>
        </w:rPr>
        <w:t xml:space="preserve">ΕΚΠΑΙΔΕΥΤΙΚΟΣ </w:t>
      </w:r>
      <w:r w:rsidRPr="00DB7CC7">
        <w:rPr>
          <w:rFonts w:ascii="Verdana" w:hAnsi="Verdana"/>
          <w:sz w:val="24"/>
          <w:szCs w:val="24"/>
        </w:rPr>
        <w:t xml:space="preserve">: </w:t>
      </w:r>
      <w:r w:rsidRPr="004A4BE3">
        <w:rPr>
          <w:rFonts w:ascii="Verdana" w:hAnsi="Verdana"/>
          <w:sz w:val="24"/>
          <w:szCs w:val="24"/>
        </w:rPr>
        <w:t xml:space="preserve">ΛΑΠΠΑ  ΧΡΥΣΟΥΛΑ </w:t>
      </w:r>
      <w:r w:rsidRPr="0030340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ΠΕ 8802 </w:t>
      </w:r>
    </w:p>
    <w:p w:rsidR="009F5AE9" w:rsidRDefault="009F5AE9" w:rsidP="009F5A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ΗΜΕΡΟΜΗΝΙΑ </w:t>
      </w:r>
      <w:r w:rsidRPr="004721B7">
        <w:rPr>
          <w:rFonts w:ascii="Verdana" w:hAnsi="Verdana"/>
          <w:sz w:val="24"/>
          <w:szCs w:val="24"/>
        </w:rPr>
        <w:t xml:space="preserve">: </w:t>
      </w:r>
      <w:r w:rsidR="00234F96">
        <w:rPr>
          <w:rFonts w:ascii="Verdana" w:hAnsi="Verdana"/>
          <w:sz w:val="24"/>
          <w:szCs w:val="24"/>
        </w:rPr>
        <w:t>27</w:t>
      </w:r>
      <w:r>
        <w:rPr>
          <w:rFonts w:ascii="Verdana" w:hAnsi="Verdana"/>
          <w:sz w:val="24"/>
          <w:szCs w:val="24"/>
        </w:rPr>
        <w:t>-0</w:t>
      </w:r>
      <w:r w:rsidRPr="00793FBE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-2020</w:t>
      </w:r>
    </w:p>
    <w:p w:rsidR="008F1DE6" w:rsidRPr="00793FBE" w:rsidRDefault="008F1DE6" w:rsidP="009F5AE9">
      <w:pPr>
        <w:rPr>
          <w:rFonts w:ascii="Verdana" w:hAnsi="Verdana"/>
          <w:sz w:val="24"/>
          <w:szCs w:val="24"/>
        </w:rPr>
      </w:pPr>
    </w:p>
    <w:p w:rsidR="009F5AE9" w:rsidRPr="00566E80" w:rsidRDefault="009F5AE9" w:rsidP="009F5AE9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234F96">
        <w:rPr>
          <w:rFonts w:ascii="Arial" w:hAnsi="Arial" w:cs="Arial"/>
          <w:b/>
          <w:sz w:val="28"/>
          <w:szCs w:val="28"/>
        </w:rPr>
        <w:t xml:space="preserve">Αγαπητοί  μου μαθητές και μαθήτριες, σας στέλνω </w:t>
      </w:r>
      <w:r w:rsidR="00234F96" w:rsidRPr="00234F96">
        <w:rPr>
          <w:rFonts w:ascii="Arial" w:hAnsi="Arial" w:cs="Arial"/>
          <w:b/>
          <w:sz w:val="28"/>
          <w:szCs w:val="28"/>
        </w:rPr>
        <w:t xml:space="preserve"> την εργασία για την βιολογική </w:t>
      </w:r>
      <w:r w:rsidR="00234F96">
        <w:rPr>
          <w:rFonts w:ascii="Arial" w:hAnsi="Arial" w:cs="Arial"/>
          <w:b/>
          <w:sz w:val="28"/>
          <w:szCs w:val="28"/>
        </w:rPr>
        <w:t>Γεωργία</w:t>
      </w:r>
      <w:r w:rsidR="00234F96" w:rsidRPr="00234F96">
        <w:rPr>
          <w:rFonts w:ascii="Arial" w:hAnsi="Arial" w:cs="Arial"/>
          <w:b/>
          <w:sz w:val="28"/>
          <w:szCs w:val="28"/>
        </w:rPr>
        <w:t xml:space="preserve">. Μπορείτε να την διαβάσετε </w:t>
      </w:r>
      <w:r w:rsidRPr="00234F96">
        <w:rPr>
          <w:rFonts w:ascii="Arial" w:hAnsi="Arial" w:cs="Arial"/>
          <w:b/>
          <w:sz w:val="28"/>
          <w:szCs w:val="28"/>
        </w:rPr>
        <w:t xml:space="preserve"> </w:t>
      </w:r>
      <w:r w:rsidR="008F1DE6">
        <w:rPr>
          <w:rFonts w:ascii="Arial" w:hAnsi="Arial" w:cs="Arial"/>
          <w:b/>
          <w:sz w:val="28"/>
          <w:szCs w:val="28"/>
        </w:rPr>
        <w:t xml:space="preserve">και </w:t>
      </w:r>
      <w:r w:rsidRPr="00234F96">
        <w:rPr>
          <w:rFonts w:ascii="Arial" w:hAnsi="Arial" w:cs="Arial"/>
          <w:b/>
          <w:sz w:val="28"/>
          <w:szCs w:val="28"/>
        </w:rPr>
        <w:t xml:space="preserve"> θα </w:t>
      </w:r>
      <w:r w:rsidR="00234F96" w:rsidRPr="00234F96">
        <w:rPr>
          <w:rFonts w:ascii="Arial" w:hAnsi="Arial" w:cs="Arial"/>
          <w:b/>
          <w:sz w:val="28"/>
          <w:szCs w:val="28"/>
        </w:rPr>
        <w:t xml:space="preserve">την </w:t>
      </w:r>
      <w:r w:rsidRPr="00234F96">
        <w:rPr>
          <w:rFonts w:ascii="Arial" w:hAnsi="Arial" w:cs="Arial"/>
          <w:b/>
          <w:sz w:val="28"/>
          <w:szCs w:val="28"/>
        </w:rPr>
        <w:t xml:space="preserve"> συζητήσουμε στη τάξη, όταν ξαναβρεθούμε στο σχολείο μας</w:t>
      </w:r>
      <w:r w:rsidR="007B00E9">
        <w:rPr>
          <w:rFonts w:ascii="Arial" w:hAnsi="Arial" w:cs="Arial"/>
          <w:b/>
          <w:color w:val="0070C0"/>
          <w:sz w:val="28"/>
          <w:szCs w:val="28"/>
        </w:rPr>
        <w:t>.</w:t>
      </w:r>
      <w:r w:rsidRPr="00566E80">
        <w:rPr>
          <w:rFonts w:ascii="Arial" w:hAnsi="Arial" w:cs="Arial"/>
          <w:b/>
          <w:color w:val="0070C0"/>
          <w:sz w:val="28"/>
          <w:szCs w:val="28"/>
        </w:rPr>
        <w:t xml:space="preserve"> Εύχομαι  να είμαστε όλοι υγιείς!!! </w:t>
      </w:r>
      <w:r w:rsidR="007B00E9" w:rsidRPr="00566E80">
        <w:rPr>
          <w:rFonts w:ascii="Arial" w:hAnsi="Arial" w:cs="Arial"/>
          <w:b/>
          <w:color w:val="0070C0"/>
          <w:sz w:val="28"/>
          <w:szCs w:val="28"/>
        </w:rPr>
        <w:t>Χρόνια πολλά !!!</w:t>
      </w:r>
    </w:p>
    <w:p w:rsidR="007F2F05" w:rsidRPr="008F1DE6" w:rsidRDefault="007F2F05" w:rsidP="00E5174F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7F2F05" w:rsidRPr="00234F96" w:rsidRDefault="007F2F05" w:rsidP="00E5174F">
      <w:pPr>
        <w:jc w:val="center"/>
        <w:rPr>
          <w:rFonts w:ascii="Arial" w:hAnsi="Arial" w:cs="Arial"/>
          <w:b/>
          <w:sz w:val="48"/>
          <w:szCs w:val="48"/>
        </w:rPr>
      </w:pPr>
    </w:p>
    <w:p w:rsidR="007F2F05" w:rsidRPr="00234F96" w:rsidRDefault="007F2F05" w:rsidP="00E5174F">
      <w:pPr>
        <w:jc w:val="center"/>
        <w:rPr>
          <w:rFonts w:ascii="Arial" w:hAnsi="Arial" w:cs="Arial"/>
          <w:b/>
          <w:sz w:val="48"/>
          <w:szCs w:val="48"/>
        </w:rPr>
      </w:pPr>
    </w:p>
    <w:p w:rsidR="007F2F05" w:rsidRPr="00234F96" w:rsidRDefault="007F2F05" w:rsidP="00E5174F">
      <w:pPr>
        <w:jc w:val="center"/>
        <w:rPr>
          <w:rFonts w:ascii="Arial" w:hAnsi="Arial" w:cs="Arial"/>
          <w:b/>
          <w:sz w:val="48"/>
          <w:szCs w:val="48"/>
        </w:rPr>
      </w:pPr>
    </w:p>
    <w:p w:rsidR="007F2F05" w:rsidRPr="00234F96" w:rsidRDefault="007F2F05" w:rsidP="00E5174F">
      <w:pPr>
        <w:jc w:val="center"/>
        <w:rPr>
          <w:rFonts w:ascii="Arial" w:hAnsi="Arial" w:cs="Arial"/>
          <w:b/>
          <w:sz w:val="48"/>
          <w:szCs w:val="48"/>
        </w:rPr>
      </w:pPr>
    </w:p>
    <w:p w:rsidR="00E9528B" w:rsidRPr="00234F96" w:rsidRDefault="00E9528B" w:rsidP="00E5174F">
      <w:pPr>
        <w:jc w:val="center"/>
        <w:rPr>
          <w:rFonts w:ascii="Arial" w:hAnsi="Arial" w:cs="Arial"/>
          <w:b/>
          <w:sz w:val="48"/>
          <w:szCs w:val="48"/>
        </w:rPr>
      </w:pPr>
    </w:p>
    <w:p w:rsidR="00E9528B" w:rsidRPr="00234F96" w:rsidRDefault="00E9528B" w:rsidP="00E5174F">
      <w:pPr>
        <w:jc w:val="center"/>
        <w:rPr>
          <w:rFonts w:ascii="Arial" w:hAnsi="Arial" w:cs="Arial"/>
          <w:b/>
          <w:sz w:val="48"/>
          <w:szCs w:val="48"/>
        </w:rPr>
      </w:pPr>
    </w:p>
    <w:p w:rsidR="00E9528B" w:rsidRPr="00234F96" w:rsidRDefault="00E9528B" w:rsidP="00E5174F">
      <w:pPr>
        <w:jc w:val="center"/>
        <w:rPr>
          <w:rFonts w:ascii="Arial" w:hAnsi="Arial" w:cs="Arial"/>
          <w:b/>
          <w:sz w:val="48"/>
          <w:szCs w:val="48"/>
        </w:rPr>
      </w:pPr>
    </w:p>
    <w:p w:rsidR="007F2F05" w:rsidRPr="00234F96" w:rsidRDefault="007F2F05" w:rsidP="000129F5">
      <w:pPr>
        <w:rPr>
          <w:rFonts w:ascii="Arial" w:hAnsi="Arial" w:cs="Arial"/>
          <w:b/>
          <w:sz w:val="48"/>
          <w:szCs w:val="48"/>
        </w:rPr>
      </w:pPr>
    </w:p>
    <w:p w:rsidR="003F77A5" w:rsidRPr="000129F5" w:rsidRDefault="00E81BFE" w:rsidP="00E5174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>ΕΝ</w:t>
      </w:r>
      <w:r w:rsidRPr="000129F5">
        <w:rPr>
          <w:rFonts w:ascii="Arial" w:hAnsi="Arial" w:cs="Arial"/>
          <w:b/>
          <w:sz w:val="44"/>
          <w:szCs w:val="44"/>
        </w:rPr>
        <w:t>.</w:t>
      </w:r>
      <w:r>
        <w:rPr>
          <w:rFonts w:ascii="Arial" w:hAnsi="Arial" w:cs="Arial"/>
          <w:b/>
          <w:sz w:val="44"/>
          <w:szCs w:val="44"/>
        </w:rPr>
        <w:t>Ε</w:t>
      </w:r>
      <w:r w:rsidRPr="000129F5">
        <w:rPr>
          <w:rFonts w:ascii="Arial" w:hAnsi="Arial" w:cs="Arial"/>
          <w:b/>
          <w:sz w:val="44"/>
          <w:szCs w:val="44"/>
        </w:rPr>
        <w:t>.</w:t>
      </w:r>
      <w:r>
        <w:rPr>
          <w:rFonts w:ascii="Arial" w:hAnsi="Arial" w:cs="Arial"/>
          <w:b/>
          <w:sz w:val="44"/>
          <w:szCs w:val="44"/>
        </w:rPr>
        <w:t>Ε</w:t>
      </w:r>
      <w:r w:rsidRPr="000129F5">
        <w:rPr>
          <w:rFonts w:ascii="Arial" w:hAnsi="Arial" w:cs="Arial"/>
          <w:b/>
          <w:sz w:val="44"/>
          <w:szCs w:val="44"/>
        </w:rPr>
        <w:t>.</w:t>
      </w:r>
      <w:r>
        <w:rPr>
          <w:rFonts w:ascii="Arial" w:hAnsi="Arial" w:cs="Arial"/>
          <w:b/>
          <w:sz w:val="44"/>
          <w:szCs w:val="44"/>
        </w:rPr>
        <w:t>ΓΥ</w:t>
      </w:r>
      <w:r w:rsidRPr="000129F5">
        <w:rPr>
          <w:rFonts w:ascii="Arial" w:hAnsi="Arial" w:cs="Arial"/>
          <w:b/>
          <w:sz w:val="44"/>
          <w:szCs w:val="44"/>
        </w:rPr>
        <w:t>.</w:t>
      </w:r>
      <w:r>
        <w:rPr>
          <w:rFonts w:ascii="Arial" w:hAnsi="Arial" w:cs="Arial"/>
          <w:b/>
          <w:sz w:val="44"/>
          <w:szCs w:val="44"/>
        </w:rPr>
        <w:t>Λ</w:t>
      </w:r>
      <w:r w:rsidRPr="000129F5">
        <w:rPr>
          <w:rFonts w:ascii="Arial" w:hAnsi="Arial" w:cs="Arial"/>
          <w:b/>
          <w:sz w:val="44"/>
          <w:szCs w:val="44"/>
        </w:rPr>
        <w:t xml:space="preserve"> </w:t>
      </w:r>
      <w:r w:rsidR="00E5174F" w:rsidRPr="000129F5">
        <w:rPr>
          <w:rFonts w:ascii="Arial" w:hAnsi="Arial" w:cs="Arial"/>
          <w:b/>
          <w:sz w:val="44"/>
          <w:szCs w:val="44"/>
        </w:rPr>
        <w:t xml:space="preserve">  </w:t>
      </w:r>
      <w:r w:rsidR="00E5174F" w:rsidRPr="00DE51CB">
        <w:rPr>
          <w:rFonts w:ascii="Arial" w:hAnsi="Arial" w:cs="Arial"/>
          <w:b/>
          <w:sz w:val="44"/>
          <w:szCs w:val="44"/>
        </w:rPr>
        <w:t>ΣΟΦΑΔΩΝ</w:t>
      </w:r>
    </w:p>
    <w:p w:rsidR="00A05323" w:rsidRPr="000129F5" w:rsidRDefault="00A05323" w:rsidP="00864E6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531C8C" w:rsidRPr="00E5174F" w:rsidRDefault="00E5174F" w:rsidP="00E5174F">
      <w:pPr>
        <w:jc w:val="center"/>
        <w:rPr>
          <w:rFonts w:ascii="Arial" w:hAnsi="Arial" w:cs="Arial"/>
          <w:b/>
          <w:sz w:val="36"/>
          <w:szCs w:val="36"/>
        </w:rPr>
      </w:pPr>
      <w:r w:rsidRPr="00E5174F">
        <w:rPr>
          <w:rFonts w:ascii="Arial" w:hAnsi="Arial" w:cs="Arial"/>
          <w:b/>
          <w:sz w:val="36"/>
          <w:szCs w:val="36"/>
        </w:rPr>
        <w:t xml:space="preserve">ΜΑΘΗΜΑ : </w:t>
      </w:r>
      <w:r w:rsidR="00F06F1C">
        <w:rPr>
          <w:rFonts w:ascii="Arial" w:eastAsia="Times New Roman" w:hAnsi="Arial" w:cs="Arial"/>
          <w:b/>
          <w:sz w:val="36"/>
          <w:szCs w:val="36"/>
        </w:rPr>
        <w:t xml:space="preserve">ΣΤΟΙΧΕΙΑ </w:t>
      </w:r>
      <w:r w:rsidR="00E81BFE">
        <w:rPr>
          <w:rFonts w:ascii="Arial" w:eastAsia="Times New Roman" w:hAnsi="Arial" w:cs="Arial"/>
          <w:b/>
          <w:sz w:val="36"/>
          <w:szCs w:val="36"/>
        </w:rPr>
        <w:t xml:space="preserve"> ΒΙΟΛΟΓΙΚΗΣ ΓΕΩΡΓΙΑΣ </w:t>
      </w:r>
    </w:p>
    <w:p w:rsidR="00864E60" w:rsidRPr="000C6E8A" w:rsidRDefault="00864E60" w:rsidP="00E5174F">
      <w:pPr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</w:p>
    <w:p w:rsidR="00531C8C" w:rsidRPr="00605F1F" w:rsidRDefault="00E81BFE" w:rsidP="00864E6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ΕΡΓ</w:t>
      </w:r>
      <w:r w:rsidR="00531C8C" w:rsidRPr="00605F1F">
        <w:rPr>
          <w:rFonts w:ascii="Arial" w:eastAsia="Times New Roman" w:hAnsi="Arial" w:cs="Arial"/>
          <w:b/>
          <w:sz w:val="36"/>
          <w:szCs w:val="36"/>
        </w:rPr>
        <w:t xml:space="preserve">ΑΣΙΑ </w:t>
      </w:r>
      <w:r w:rsidR="00605F1F">
        <w:rPr>
          <w:rFonts w:ascii="Arial" w:eastAsia="Times New Roman" w:hAnsi="Arial" w:cs="Arial"/>
          <w:b/>
          <w:sz w:val="36"/>
          <w:szCs w:val="36"/>
        </w:rPr>
        <w:t xml:space="preserve">: </w:t>
      </w:r>
      <w:r>
        <w:rPr>
          <w:rFonts w:ascii="Arial" w:eastAsia="Times New Roman" w:hAnsi="Arial" w:cs="Arial"/>
          <w:b/>
          <w:sz w:val="36"/>
          <w:szCs w:val="36"/>
        </w:rPr>
        <w:t xml:space="preserve">ΓΓ΄- ΔΓ΄ </w:t>
      </w:r>
      <w:r w:rsidR="00864E60" w:rsidRPr="00605F1F">
        <w:rPr>
          <w:rFonts w:ascii="Arial" w:eastAsia="Times New Roman" w:hAnsi="Arial" w:cs="Arial"/>
          <w:b/>
          <w:sz w:val="36"/>
          <w:szCs w:val="36"/>
        </w:rPr>
        <w:t>ΛΥΚΕΙΟΥ</w:t>
      </w:r>
    </w:p>
    <w:p w:rsidR="00864E60" w:rsidRPr="00321ADF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864E60" w:rsidRPr="00321ADF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321ADF">
        <w:rPr>
          <w:rFonts w:ascii="Arial" w:eastAsia="Times New Roman" w:hAnsi="Arial" w:cs="Arial"/>
          <w:b/>
          <w:sz w:val="40"/>
          <w:szCs w:val="40"/>
        </w:rPr>
        <w:t>ΘΕΜΑ : ΒΙΟΛΟΓΙΚΗ ΓΕΩΡΓΙΑ</w:t>
      </w:r>
    </w:p>
    <w:p w:rsidR="00864E60" w:rsidRPr="00321ADF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864E60" w:rsidRPr="00121636" w:rsidRDefault="00E81BFE" w:rsidP="00864E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21636">
        <w:rPr>
          <w:rFonts w:ascii="Arial" w:eastAsia="Times New Roman" w:hAnsi="Arial" w:cs="Arial"/>
          <w:b/>
          <w:sz w:val="32"/>
          <w:szCs w:val="32"/>
        </w:rPr>
        <w:t>ΣΧΟΛΙΚΟ ΕΤΟΣ 2019-20</w:t>
      </w:r>
    </w:p>
    <w:p w:rsidR="00864E60" w:rsidRPr="00605F1F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64E60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864E60" w:rsidRDefault="00B50D10" w:rsidP="00864E6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noProof/>
          <w:sz w:val="40"/>
          <w:szCs w:val="40"/>
        </w:rPr>
        <w:drawing>
          <wp:inline distT="0" distB="0" distL="0" distR="0">
            <wp:extent cx="3648075" cy="2200275"/>
            <wp:effectExtent l="19050" t="0" r="9525" b="0"/>
            <wp:docPr id="1" name="Εικόνα 1" descr="C:\Users\Soula\Desktop\assets_LARGE_t_942_44021017_type1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la\Desktop\assets_LARGE_t_942_44021017_type13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60" w:rsidRDefault="00864E60" w:rsidP="00B50D10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864E60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864E60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864E60" w:rsidRDefault="00864E60" w:rsidP="00B50D10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864E60" w:rsidRPr="00864E60" w:rsidRDefault="00864E60" w:rsidP="00864E6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864E60" w:rsidRPr="00B50D10" w:rsidRDefault="009B449F" w:rsidP="00864E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ΚΑΘΗΓΗΤΡΙΑ : </w:t>
      </w:r>
      <w:r w:rsidR="00864E60" w:rsidRPr="00B50D10">
        <w:rPr>
          <w:rFonts w:ascii="Arial" w:eastAsia="Times New Roman" w:hAnsi="Arial" w:cs="Arial"/>
          <w:b/>
          <w:sz w:val="32"/>
          <w:szCs w:val="32"/>
        </w:rPr>
        <w:t>ΧΡΥΣ</w:t>
      </w:r>
      <w:r w:rsidRPr="009F05BA">
        <w:rPr>
          <w:rFonts w:ascii="Arial" w:eastAsia="Times New Roman" w:hAnsi="Arial" w:cs="Arial"/>
          <w:b/>
          <w:sz w:val="32"/>
          <w:szCs w:val="32"/>
        </w:rPr>
        <w:t xml:space="preserve">. </w:t>
      </w:r>
      <w:r>
        <w:rPr>
          <w:rFonts w:ascii="Arial" w:eastAsia="Times New Roman" w:hAnsi="Arial" w:cs="Arial"/>
          <w:b/>
          <w:sz w:val="32"/>
          <w:szCs w:val="32"/>
        </w:rPr>
        <w:t>ΛΑΠΠΑ</w:t>
      </w:r>
    </w:p>
    <w:p w:rsidR="00531C8C" w:rsidRPr="00864E60" w:rsidRDefault="00531C8C" w:rsidP="00864E60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531C8C" w:rsidRDefault="00531C8C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0129F5" w:rsidRDefault="000129F5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0129F5" w:rsidRDefault="000129F5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531C8C" w:rsidRDefault="00531C8C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531C8C" w:rsidRDefault="003F77A5" w:rsidP="00A15C6F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7C428B">
        <w:rPr>
          <w:rFonts w:ascii="Arial" w:eastAsia="Times New Roman" w:hAnsi="Arial" w:cs="Arial"/>
          <w:b/>
          <w:sz w:val="36"/>
          <w:szCs w:val="36"/>
        </w:rPr>
        <w:t xml:space="preserve">Η ΟΜΑΔΑ ΜΑΣ </w:t>
      </w:r>
    </w:p>
    <w:p w:rsidR="006B6D53" w:rsidRPr="007C428B" w:rsidRDefault="006B6D53" w:rsidP="00A15C6F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84162A" w:rsidRPr="00121636" w:rsidRDefault="0084162A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4162A" w:rsidRPr="007C428B" w:rsidRDefault="00121636" w:rsidP="00A15C6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7C428B">
        <w:rPr>
          <w:rFonts w:ascii="Arial" w:eastAsia="Times New Roman" w:hAnsi="Arial" w:cs="Arial"/>
          <w:b/>
          <w:sz w:val="28"/>
          <w:szCs w:val="28"/>
        </w:rPr>
        <w:t>ΓΓ΄</w:t>
      </w:r>
      <w:r w:rsidR="00957189" w:rsidRPr="007C428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>Κ. ΓΙΩΡΓΟΣ</w:t>
      </w:r>
    </w:p>
    <w:p w:rsidR="006B6D53" w:rsidRDefault="006B6D53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B6D53" w:rsidRDefault="006B6D53" w:rsidP="006B6D5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 xml:space="preserve">Π. ΚΑΤΕΡΙΝΑ </w:t>
      </w: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>Π. ΚΩΝΣΤΑΝΤΙΝΟΣ</w:t>
      </w: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>Τ. ΝΙΚΗ</w:t>
      </w: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Pr="007C428B" w:rsidRDefault="00121636" w:rsidP="00A15C6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7C428B">
        <w:rPr>
          <w:rFonts w:ascii="Arial" w:eastAsia="Times New Roman" w:hAnsi="Arial" w:cs="Arial"/>
          <w:b/>
          <w:sz w:val="28"/>
          <w:szCs w:val="28"/>
        </w:rPr>
        <w:t>ΔΓ΄</w:t>
      </w: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 xml:space="preserve">Γ. ΒΑΣΙΛΗΣ </w:t>
      </w:r>
    </w:p>
    <w:p w:rsidR="006B6D53" w:rsidRDefault="006B6D53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B6D53" w:rsidRDefault="006B6D53" w:rsidP="006B6D5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>Μ. ΘΩΜΑΣ</w:t>
      </w:r>
    </w:p>
    <w:p w:rsidR="00121636" w:rsidRPr="00121636" w:rsidRDefault="006B6D53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 xml:space="preserve"> </w:t>
      </w: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>Π. ΚΩΝΣΤΑΝΤΙΝΟΣ</w:t>
      </w:r>
    </w:p>
    <w:p w:rsidR="006B6D53" w:rsidRDefault="006B6D53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B6D53" w:rsidRPr="0084162A" w:rsidRDefault="006B6D53" w:rsidP="006B6D53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121636">
        <w:rPr>
          <w:rFonts w:ascii="Arial" w:eastAsia="Times New Roman" w:hAnsi="Arial" w:cs="Arial"/>
          <w:sz w:val="28"/>
          <w:szCs w:val="28"/>
        </w:rPr>
        <w:t>Π. ΤΑΣΟΣ</w:t>
      </w:r>
      <w:r>
        <w:rPr>
          <w:rFonts w:ascii="Arial" w:eastAsia="Times New Roman" w:hAnsi="Arial" w:cs="Arial"/>
          <w:sz w:val="40"/>
          <w:szCs w:val="40"/>
        </w:rPr>
        <w:t xml:space="preserve">  </w:t>
      </w:r>
    </w:p>
    <w:p w:rsidR="00121636" w:rsidRP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 xml:space="preserve">Ν. ΚΩΝΣΤΑΝΤΙΝΑ </w:t>
      </w:r>
    </w:p>
    <w:p w:rsidR="00121636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21636" w:rsidRPr="006B6D53" w:rsidRDefault="00121636" w:rsidP="00A15C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2163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40"/>
          <w:szCs w:val="40"/>
        </w:rPr>
        <w:t xml:space="preserve"> </w:t>
      </w:r>
    </w:p>
    <w:p w:rsidR="003F77A5" w:rsidRPr="003F77A5" w:rsidRDefault="003F77A5" w:rsidP="00A15C6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531C8C" w:rsidRDefault="00531C8C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531C8C" w:rsidRDefault="00531C8C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864E60" w:rsidRDefault="00864E60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864E60" w:rsidRDefault="00864E60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457CC3" w:rsidRPr="005C561E" w:rsidRDefault="00457CC3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2D355C" w:rsidRDefault="002D355C" w:rsidP="00A15C6F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A15C6F" w:rsidRPr="00957189" w:rsidRDefault="00A15C6F" w:rsidP="00321ADF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</w:pPr>
      <w:r w:rsidRPr="00957189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lastRenderedPageBreak/>
        <w:t>Bιολογικά</w:t>
      </w:r>
      <w:r w:rsidR="00CD399C" w:rsidRPr="00957189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t xml:space="preserve">  </w:t>
      </w:r>
      <w:r w:rsidRPr="00957189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t xml:space="preserve"> Προϊόντα </w:t>
      </w:r>
      <w:r w:rsidR="00864E60" w:rsidRPr="00957189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t>στη Ζωή</w:t>
      </w:r>
    </w:p>
    <w:p w:rsidR="00CD399C" w:rsidRDefault="00CD399C">
      <w:pPr>
        <w:rPr>
          <w:rFonts w:ascii="Arial" w:hAnsi="Arial" w:cs="Arial"/>
          <w:sz w:val="40"/>
          <w:szCs w:val="40"/>
        </w:rPr>
      </w:pPr>
    </w:p>
    <w:p w:rsidR="00CD399C" w:rsidRPr="00957189" w:rsidRDefault="00A15C6F">
      <w:pPr>
        <w:rPr>
          <w:rFonts w:ascii="Arial" w:hAnsi="Arial" w:cs="Arial"/>
          <w:b/>
          <w:color w:val="00B050"/>
          <w:sz w:val="32"/>
          <w:szCs w:val="32"/>
        </w:rPr>
      </w:pPr>
      <w:r w:rsidRPr="00957189">
        <w:rPr>
          <w:rFonts w:ascii="Arial" w:hAnsi="Arial" w:cs="Arial"/>
          <w:b/>
          <w:color w:val="00B050"/>
          <w:sz w:val="32"/>
          <w:szCs w:val="32"/>
        </w:rPr>
        <w:t>Τι είναι η βιολογική παραγωγή;</w:t>
      </w:r>
    </w:p>
    <w:p w:rsidR="00A15C6F" w:rsidRPr="005C561E" w:rsidRDefault="00A15C6F" w:rsidP="00A15C6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Σύστημα παραγωγής τροφίμων</w:t>
      </w:r>
      <w:r w:rsidR="00AC52D2" w:rsidRPr="005C561E">
        <w:rPr>
          <w:rFonts w:ascii="Arial" w:eastAsia="Times New Roman" w:hAnsi="Arial" w:cs="Arial"/>
          <w:sz w:val="32"/>
          <w:szCs w:val="32"/>
          <w:lang w:val="en-US"/>
        </w:rPr>
        <w:t>.</w:t>
      </w:r>
      <w:r w:rsidRPr="005C561E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Pr="005C561E">
        <w:rPr>
          <w:rFonts w:ascii="Arial" w:eastAsia="Times New Roman" w:hAnsi="Arial" w:cs="Arial"/>
          <w:sz w:val="32"/>
          <w:szCs w:val="32"/>
        </w:rPr>
        <w:t>Προστασία</w:t>
      </w:r>
      <w:r w:rsidR="00AC52D2" w:rsidRPr="005C561E">
        <w:rPr>
          <w:rFonts w:ascii="Arial" w:eastAsia="Times New Roman" w:hAnsi="Arial" w:cs="Arial"/>
          <w:sz w:val="32"/>
          <w:szCs w:val="32"/>
        </w:rPr>
        <w:t>:</w:t>
      </w:r>
    </w:p>
    <w:p w:rsidR="00A15C6F" w:rsidRPr="005C561E" w:rsidRDefault="00A15C6F" w:rsidP="00A15C6F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A15C6F" w:rsidRPr="005C561E" w:rsidRDefault="00A15C6F" w:rsidP="00A15C6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φυσικών πόρων</w:t>
      </w:r>
    </w:p>
    <w:p w:rsidR="00A15C6F" w:rsidRPr="005C561E" w:rsidRDefault="00A15C6F" w:rsidP="00A15C6F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A15C6F" w:rsidRPr="005C561E" w:rsidRDefault="00A15C6F" w:rsidP="00A15C6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Βιοποικιλότητα</w:t>
      </w:r>
    </w:p>
    <w:p w:rsidR="00A15C6F" w:rsidRPr="005C561E" w:rsidRDefault="00A15C6F" w:rsidP="00A15C6F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A15C6F" w:rsidRPr="005C561E" w:rsidRDefault="00A15C6F" w:rsidP="00B50D1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Ευημερία ζώων</w:t>
      </w:r>
    </w:p>
    <w:p w:rsidR="00B50D10" w:rsidRPr="005C561E" w:rsidRDefault="00B50D10" w:rsidP="00B50D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D399C" w:rsidRPr="00957189" w:rsidRDefault="00A15C6F">
      <w:pPr>
        <w:rPr>
          <w:rFonts w:ascii="Arial" w:hAnsi="Arial" w:cs="Arial"/>
          <w:b/>
          <w:color w:val="00B050"/>
          <w:sz w:val="32"/>
          <w:szCs w:val="32"/>
        </w:rPr>
      </w:pPr>
      <w:r w:rsidRPr="00957189">
        <w:rPr>
          <w:rFonts w:ascii="Arial" w:hAnsi="Arial" w:cs="Arial"/>
          <w:b/>
          <w:color w:val="00B050"/>
          <w:sz w:val="32"/>
          <w:szCs w:val="32"/>
        </w:rPr>
        <w:t>Βιολογική γεωργία</w:t>
      </w:r>
    </w:p>
    <w:p w:rsidR="00A15C6F" w:rsidRPr="005C561E" w:rsidRDefault="00A15C6F" w:rsidP="000269E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Χρήση βιολογικών σπόρων </w:t>
      </w:r>
    </w:p>
    <w:p w:rsidR="00A15C6F" w:rsidRPr="005C561E" w:rsidRDefault="00A15C6F" w:rsidP="000269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</w:p>
    <w:p w:rsidR="00A15C6F" w:rsidRPr="005C561E" w:rsidRDefault="00A15C6F" w:rsidP="000269E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Χρήση βιώσιμων πρακτικών καλλιέργειας</w:t>
      </w:r>
    </w:p>
    <w:p w:rsidR="00A15C6F" w:rsidRPr="005C561E" w:rsidRDefault="00A15C6F" w:rsidP="000269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A15C6F" w:rsidRPr="005C561E" w:rsidRDefault="00A15C6F" w:rsidP="000269E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Χρήση φυσικών λιπασμάτων &amp; βιολογικών φαρμάκων καταπολέμησης παρασίτων και βιολογικών εχθρών  </w:t>
      </w:r>
      <w:r w:rsidR="00CD399C" w:rsidRPr="005C561E">
        <w:rPr>
          <w:rFonts w:ascii="Arial" w:eastAsia="Times New Roman" w:hAnsi="Arial" w:cs="Arial"/>
          <w:sz w:val="32"/>
          <w:szCs w:val="32"/>
        </w:rPr>
        <w:t xml:space="preserve"> </w:t>
      </w:r>
      <w:r w:rsidRPr="005C561E">
        <w:rPr>
          <w:rFonts w:ascii="Arial" w:eastAsia="Times New Roman" w:hAnsi="Arial" w:cs="Arial"/>
          <w:sz w:val="32"/>
          <w:szCs w:val="32"/>
        </w:rPr>
        <w:t>των καλλιεργειών</w:t>
      </w:r>
    </w:p>
    <w:p w:rsidR="00A15C6F" w:rsidRPr="00CD399C" w:rsidRDefault="00A15C6F">
      <w:pPr>
        <w:rPr>
          <w:rFonts w:ascii="Arial" w:hAnsi="Arial" w:cs="Arial"/>
          <w:sz w:val="36"/>
          <w:szCs w:val="36"/>
        </w:rPr>
      </w:pPr>
    </w:p>
    <w:p w:rsidR="00321ADF" w:rsidRPr="00CD399C" w:rsidRDefault="00DC0EAF">
      <w:pPr>
        <w:rPr>
          <w:rFonts w:ascii="Arial" w:hAnsi="Arial" w:cs="Arial"/>
          <w:sz w:val="40"/>
          <w:szCs w:val="40"/>
        </w:rPr>
      </w:pPr>
      <w:r w:rsidRPr="001C1487">
        <w:rPr>
          <w:rFonts w:ascii="Arial" w:hAnsi="Arial" w:cs="Arial"/>
          <w:sz w:val="40"/>
          <w:szCs w:val="40"/>
        </w:rPr>
        <w:t xml:space="preserve">     </w:t>
      </w:r>
      <w:r w:rsidR="00B50D10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2238375" cy="1838325"/>
            <wp:effectExtent l="19050" t="0" r="9525" b="0"/>
            <wp:docPr id="2" name="Εικόνα 2" descr="C:\Users\Soula\Desktop\huerto-eco-martin-300x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ula\Desktop\huerto-eco-martin-300x18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C1" w:rsidRPr="009C36E1">
        <w:rPr>
          <w:rFonts w:ascii="Arial" w:hAnsi="Arial" w:cs="Arial"/>
          <w:sz w:val="40"/>
          <w:szCs w:val="40"/>
        </w:rPr>
        <w:t xml:space="preserve">    </w:t>
      </w:r>
      <w:r w:rsidR="00B50D10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2276475" cy="1838325"/>
            <wp:effectExtent l="19050" t="0" r="9525" b="0"/>
            <wp:docPr id="3" name="Εικόνα 3" descr="C:\Users\Soula\Desktop\PC02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ula\Desktop\PC02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22" cy="183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2A" w:rsidRDefault="0084162A" w:rsidP="00CD399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84162A" w:rsidRPr="009C36E1" w:rsidRDefault="0084162A" w:rsidP="00CD399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5C561E" w:rsidRPr="009C36E1" w:rsidRDefault="005C561E" w:rsidP="00CD399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5C561E" w:rsidRPr="009C36E1" w:rsidRDefault="005C561E" w:rsidP="00CD399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A15C6F" w:rsidRPr="00957189" w:rsidRDefault="00A15C6F" w:rsidP="00CD399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957189">
        <w:rPr>
          <w:rFonts w:ascii="Arial" w:eastAsia="Times New Roman" w:hAnsi="Arial" w:cs="Arial"/>
          <w:b/>
          <w:color w:val="FF0000"/>
          <w:sz w:val="36"/>
          <w:szCs w:val="36"/>
        </w:rPr>
        <w:lastRenderedPageBreak/>
        <w:t>Γιατί τα βιολογικά προϊόντα είναι πιο</w:t>
      </w:r>
    </w:p>
    <w:p w:rsidR="00A15C6F" w:rsidRPr="00957189" w:rsidRDefault="00A15C6F" w:rsidP="00CD399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val="en-US"/>
        </w:rPr>
      </w:pPr>
      <w:r w:rsidRPr="00957189">
        <w:rPr>
          <w:rFonts w:ascii="Arial" w:eastAsia="Times New Roman" w:hAnsi="Arial" w:cs="Arial"/>
          <w:b/>
          <w:color w:val="FF0000"/>
          <w:sz w:val="36"/>
          <w:szCs w:val="36"/>
        </w:rPr>
        <w:t>ακριβά από τα συμβατικά;</w:t>
      </w:r>
    </w:p>
    <w:p w:rsidR="00CF523B" w:rsidRPr="00A15C6F" w:rsidRDefault="00CF523B" w:rsidP="00A15C6F">
      <w:pPr>
        <w:spacing w:after="0" w:line="240" w:lineRule="auto"/>
        <w:rPr>
          <w:rFonts w:ascii="Arial" w:eastAsia="Times New Roman" w:hAnsi="Arial" w:cs="Arial"/>
          <w:sz w:val="34"/>
          <w:szCs w:val="34"/>
          <w:lang w:val="en-US"/>
        </w:rPr>
      </w:pPr>
    </w:p>
    <w:p w:rsidR="00CF523B" w:rsidRPr="005C561E" w:rsidRDefault="00CF523B" w:rsidP="00CF523B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Μικρή ζήτηση -Περιορισμένη προσφορά</w:t>
      </w:r>
    </w:p>
    <w:p w:rsidR="00CF523B" w:rsidRPr="005C561E" w:rsidRDefault="00CF523B" w:rsidP="00CF523B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Υψηλό κόστος παραγωγής</w:t>
      </w:r>
    </w:p>
    <w:p w:rsidR="00CF523B" w:rsidRPr="005C561E" w:rsidRDefault="00CF523B" w:rsidP="00CF523B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Τεχνικές βιολογικής καλλιέργειας</w:t>
      </w:r>
    </w:p>
    <w:p w:rsidR="00CF523B" w:rsidRPr="005C561E" w:rsidRDefault="00CF523B" w:rsidP="00CF523B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Κόστος μεταφοράς και εμπορίας</w:t>
      </w:r>
    </w:p>
    <w:p w:rsidR="00CF523B" w:rsidRPr="005C561E" w:rsidRDefault="00CF523B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CF523B" w:rsidRPr="00200DF0" w:rsidRDefault="00CF523B" w:rsidP="00D253C1">
      <w:pPr>
        <w:spacing w:after="0" w:line="240" w:lineRule="auto"/>
        <w:ind w:left="360"/>
        <w:rPr>
          <w:rFonts w:ascii="Arial" w:eastAsia="Times New Roman" w:hAnsi="Arial" w:cs="Arial"/>
          <w:b/>
          <w:color w:val="00B050"/>
          <w:sz w:val="36"/>
          <w:szCs w:val="36"/>
          <w:lang w:val="en-US"/>
        </w:rPr>
      </w:pPr>
      <w:r w:rsidRPr="00200DF0">
        <w:rPr>
          <w:rFonts w:ascii="Arial" w:eastAsia="Times New Roman" w:hAnsi="Arial" w:cs="Arial"/>
          <w:b/>
          <w:color w:val="00B050"/>
          <w:sz w:val="36"/>
          <w:szCs w:val="36"/>
        </w:rPr>
        <w:t>Το κόστος περιλαμβάνει:</w:t>
      </w:r>
    </w:p>
    <w:p w:rsidR="00CF523B" w:rsidRPr="005C561E" w:rsidRDefault="00CD399C" w:rsidP="00CF523B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 </w:t>
      </w:r>
      <w:r w:rsidR="00CF523B" w:rsidRPr="005C561E">
        <w:rPr>
          <w:rFonts w:ascii="Arial" w:eastAsia="Times New Roman" w:hAnsi="Arial" w:cs="Arial"/>
          <w:sz w:val="32"/>
          <w:szCs w:val="32"/>
        </w:rPr>
        <w:t xml:space="preserve">Προστασία περιβάλλοντος </w:t>
      </w:r>
    </w:p>
    <w:p w:rsidR="00CF523B" w:rsidRPr="005C561E" w:rsidRDefault="00D253C1" w:rsidP="00CF523B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="00CF523B" w:rsidRPr="005C561E">
        <w:rPr>
          <w:rFonts w:ascii="Arial" w:eastAsia="Times New Roman" w:hAnsi="Arial" w:cs="Arial"/>
          <w:sz w:val="32"/>
          <w:szCs w:val="32"/>
        </w:rPr>
        <w:t>Μετριασμός ρύπανσης</w:t>
      </w:r>
    </w:p>
    <w:p w:rsidR="00CF523B" w:rsidRPr="005C561E" w:rsidRDefault="00D253C1" w:rsidP="00D253C1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 </w:t>
      </w:r>
      <w:r w:rsidR="00CF523B" w:rsidRPr="005C561E">
        <w:rPr>
          <w:rFonts w:ascii="Arial" w:eastAsia="Times New Roman" w:hAnsi="Arial" w:cs="Arial"/>
          <w:sz w:val="32"/>
          <w:szCs w:val="32"/>
        </w:rPr>
        <w:t xml:space="preserve">Υψηλά πρότυπα για την καλή διαβίωση των </w:t>
      </w:r>
      <w:r w:rsidRPr="005C561E">
        <w:rPr>
          <w:rFonts w:ascii="Arial" w:eastAsia="Times New Roman" w:hAnsi="Arial" w:cs="Arial"/>
          <w:sz w:val="32"/>
          <w:szCs w:val="32"/>
        </w:rPr>
        <w:t xml:space="preserve">  </w:t>
      </w:r>
      <w:r w:rsidR="00CF523B" w:rsidRPr="005C561E">
        <w:rPr>
          <w:rFonts w:ascii="Arial" w:eastAsia="Times New Roman" w:hAnsi="Arial" w:cs="Arial"/>
          <w:sz w:val="32"/>
          <w:szCs w:val="32"/>
        </w:rPr>
        <w:t>ζώων</w:t>
      </w:r>
    </w:p>
    <w:p w:rsidR="00D253C1" w:rsidRPr="005C561E" w:rsidRDefault="00D253C1" w:rsidP="00D253C1">
      <w:pPr>
        <w:pStyle w:val="a3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D399C" w:rsidRPr="00200DF0" w:rsidRDefault="00CF523B">
      <w:pPr>
        <w:rPr>
          <w:rFonts w:ascii="Arial" w:hAnsi="Arial" w:cs="Arial"/>
          <w:b/>
          <w:color w:val="00B050"/>
          <w:sz w:val="36"/>
          <w:szCs w:val="36"/>
          <w:lang w:val="en-US"/>
        </w:rPr>
      </w:pPr>
      <w:r w:rsidRPr="00200DF0">
        <w:rPr>
          <w:rFonts w:ascii="Arial" w:hAnsi="Arial" w:cs="Arial"/>
          <w:b/>
          <w:color w:val="00B050"/>
          <w:sz w:val="36"/>
          <w:szCs w:val="36"/>
        </w:rPr>
        <w:t>Προδιαγραφές βιολογικών προϊόντων (ΕΕ)</w:t>
      </w:r>
    </w:p>
    <w:p w:rsidR="00CF523B" w:rsidRPr="005C561E" w:rsidRDefault="00CF523B" w:rsidP="00CF523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Σεβασμός βιολογικών συστημάτων και κύκλων </w:t>
      </w:r>
      <w:r w:rsidR="00E26EFD" w:rsidRPr="005C561E">
        <w:rPr>
          <w:rFonts w:ascii="Arial" w:eastAsia="Times New Roman" w:hAnsi="Arial" w:cs="Arial"/>
          <w:sz w:val="32"/>
          <w:szCs w:val="32"/>
        </w:rPr>
        <w:t>αμειψισποράς</w:t>
      </w:r>
    </w:p>
    <w:p w:rsidR="00CF523B" w:rsidRPr="005C561E" w:rsidRDefault="00CF523B" w:rsidP="00CF523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Υψηλό επίπεδο βιοποικιλότητας</w:t>
      </w:r>
    </w:p>
    <w:p w:rsidR="00CF523B" w:rsidRPr="005C561E" w:rsidRDefault="00CF523B" w:rsidP="00CF523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Ορθή χρήση ενέργειας &amp; φυσικών πόρων</w:t>
      </w:r>
    </w:p>
    <w:p w:rsidR="00CF523B" w:rsidRPr="005C561E" w:rsidRDefault="00CF523B" w:rsidP="00CF523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Απαγορεύεται η χρήση ιονίζουσας</w:t>
      </w:r>
      <w:r w:rsidR="003C7440">
        <w:rPr>
          <w:rFonts w:ascii="Arial" w:eastAsia="Times New Roman" w:hAnsi="Arial" w:cs="Arial"/>
          <w:sz w:val="32"/>
          <w:szCs w:val="32"/>
        </w:rPr>
        <w:t xml:space="preserve"> </w:t>
      </w:r>
      <w:r w:rsidR="003C7440" w:rsidRPr="003C7440">
        <w:rPr>
          <w:rFonts w:ascii="Arial" w:eastAsia="Times New Roman" w:hAnsi="Arial" w:cs="Arial"/>
          <w:sz w:val="32"/>
          <w:szCs w:val="32"/>
        </w:rPr>
        <w:t>(</w:t>
      </w:r>
      <w:r w:rsidR="003C7440">
        <w:rPr>
          <w:rFonts w:ascii="Arial" w:eastAsia="Times New Roman" w:hAnsi="Arial" w:cs="Arial"/>
          <w:sz w:val="32"/>
          <w:szCs w:val="32"/>
        </w:rPr>
        <w:t>ραδιενέργεια)</w:t>
      </w:r>
      <w:r w:rsidRPr="005C561E">
        <w:rPr>
          <w:rFonts w:ascii="Arial" w:eastAsia="Times New Roman" w:hAnsi="Arial" w:cs="Arial"/>
          <w:sz w:val="32"/>
          <w:szCs w:val="32"/>
        </w:rPr>
        <w:t xml:space="preserve"> ακτινοβολίας </w:t>
      </w:r>
    </w:p>
    <w:p w:rsidR="00CF523B" w:rsidRPr="005C561E" w:rsidRDefault="00CF523B" w:rsidP="000269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Απαγορεύεται η χρήση γενετικά τροποποιημένων οργανισμών</w:t>
      </w:r>
    </w:p>
    <w:p w:rsidR="00CF523B" w:rsidRDefault="00CF523B" w:rsidP="000269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Βιολογικά τρόφιμα: τουλάχιστον ≥95% βιολογικά συστατικά</w:t>
      </w:r>
    </w:p>
    <w:p w:rsidR="006B6D53" w:rsidRDefault="006B6D53" w:rsidP="006B6D53">
      <w:pPr>
        <w:pStyle w:val="a3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6B6D53" w:rsidRPr="005C561E" w:rsidRDefault="006B6D53" w:rsidP="006B6D53">
      <w:pPr>
        <w:pStyle w:val="a3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CF523B" w:rsidRDefault="00D253C1" w:rsidP="00D253C1">
      <w:pPr>
        <w:pStyle w:val="a3"/>
        <w:jc w:val="center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466975" cy="1476375"/>
            <wp:effectExtent l="19050" t="0" r="9525" b="0"/>
            <wp:docPr id="12" name="Εικόνα 11" descr="C:\Users\Soula\Desktop\EU-Organ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ula\Desktop\EU-Organic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87" cy="147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53" w:rsidRPr="005C561E" w:rsidRDefault="006B6D53" w:rsidP="00D253C1">
      <w:pPr>
        <w:pStyle w:val="a3"/>
        <w:jc w:val="center"/>
        <w:rPr>
          <w:rFonts w:ascii="Arial" w:eastAsia="Times New Roman" w:hAnsi="Arial" w:cs="Arial"/>
          <w:sz w:val="32"/>
          <w:szCs w:val="32"/>
        </w:rPr>
      </w:pPr>
    </w:p>
    <w:p w:rsidR="0084162A" w:rsidRPr="005C561E" w:rsidRDefault="0084162A" w:rsidP="00D253C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C561E">
        <w:rPr>
          <w:rFonts w:ascii="Arial" w:eastAsia="Times New Roman" w:hAnsi="Arial" w:cs="Arial"/>
          <w:b/>
          <w:sz w:val="32"/>
          <w:szCs w:val="32"/>
        </w:rPr>
        <w:t>Ευρωπαϊκό σήμα Βιολογικών προϊόντων</w:t>
      </w:r>
    </w:p>
    <w:p w:rsidR="005C561E" w:rsidRPr="00E26EFD" w:rsidRDefault="00B50D10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        </w:t>
      </w:r>
    </w:p>
    <w:p w:rsidR="005C561E" w:rsidRPr="00E26EFD" w:rsidRDefault="005C561E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84162A" w:rsidRPr="0084162A" w:rsidRDefault="0084162A" w:rsidP="00CF523B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p w:rsidR="00CF523B" w:rsidRPr="00200DF0" w:rsidRDefault="00CF523B" w:rsidP="00EF36F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200DF0">
        <w:rPr>
          <w:rFonts w:ascii="Arial" w:eastAsia="Times New Roman" w:hAnsi="Arial" w:cs="Arial"/>
          <w:b/>
          <w:color w:val="FF0000"/>
          <w:sz w:val="36"/>
          <w:szCs w:val="36"/>
        </w:rPr>
        <w:t>Από τη φάρμα στο πιάτο μας!</w:t>
      </w:r>
    </w:p>
    <w:p w:rsidR="00CF523B" w:rsidRPr="00200DF0" w:rsidRDefault="00CF523B" w:rsidP="00CF523B">
      <w:pPr>
        <w:spacing w:after="0" w:line="240" w:lineRule="auto"/>
        <w:rPr>
          <w:rFonts w:ascii="Arial" w:eastAsia="Times New Roman" w:hAnsi="Arial" w:cs="Arial"/>
          <w:color w:val="FF0000"/>
          <w:sz w:val="38"/>
          <w:szCs w:val="38"/>
        </w:rPr>
      </w:pPr>
    </w:p>
    <w:p w:rsidR="00863272" w:rsidRPr="00863272" w:rsidRDefault="00F25742" w:rsidP="00CF523B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>
        <w:rPr>
          <w:rFonts w:ascii="Arial" w:eastAsia="Times New Roman" w:hAnsi="Arial" w:cs="Arial"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4.5pt;margin-top:42.55pt;width:51.75pt;height:54.75pt;z-index:251658240" o:connectortype="straight">
            <v:stroke endarrow="block"/>
          </v:shape>
        </w:pict>
      </w:r>
      <w:r w:rsidR="00EF36FE">
        <w:rPr>
          <w:rFonts w:ascii="Arial" w:eastAsia="Times New Roman" w:hAnsi="Arial" w:cs="Arial"/>
          <w:noProof/>
          <w:sz w:val="38"/>
          <w:szCs w:val="38"/>
        </w:rPr>
        <w:drawing>
          <wp:inline distT="0" distB="0" distL="0" distR="0">
            <wp:extent cx="1390650" cy="1257300"/>
            <wp:effectExtent l="19050" t="0" r="0" b="0"/>
            <wp:docPr id="7" name="Εικόνα 2" descr="C:\Users\Soula\Desktop\PC02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ula\Desktop\PC02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57" cy="12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272" w:rsidRPr="00FF05F6" w:rsidRDefault="00D764DC" w:rsidP="00CF52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05F6">
        <w:rPr>
          <w:rFonts w:ascii="Arial" w:eastAsia="Times New Roman" w:hAnsi="Arial" w:cs="Arial"/>
          <w:b/>
          <w:sz w:val="24"/>
          <w:szCs w:val="24"/>
        </w:rPr>
        <w:t>Βιολογικός</w:t>
      </w:r>
      <w:r w:rsidR="00EF36FE" w:rsidRPr="00FF05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F05F6">
        <w:rPr>
          <w:rFonts w:ascii="Arial" w:eastAsia="Times New Roman" w:hAnsi="Arial" w:cs="Arial"/>
          <w:b/>
          <w:sz w:val="24"/>
          <w:szCs w:val="24"/>
        </w:rPr>
        <w:t>αγρός</w:t>
      </w:r>
      <w:r w:rsidR="00EF36FE" w:rsidRPr="00FF05F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63272" w:rsidRPr="00FF05F6" w:rsidRDefault="00F25742" w:rsidP="00CF523B">
      <w:pPr>
        <w:spacing w:after="0" w:line="240" w:lineRule="auto"/>
        <w:rPr>
          <w:rFonts w:ascii="Arial" w:eastAsia="Times New Roman" w:hAnsi="Arial" w:cs="Arial"/>
          <w:b/>
          <w:sz w:val="38"/>
          <w:szCs w:val="38"/>
        </w:rPr>
      </w:pPr>
      <w:r>
        <w:rPr>
          <w:rFonts w:ascii="Arial" w:eastAsia="Times New Roman" w:hAnsi="Arial" w:cs="Arial"/>
          <w:b/>
          <w:noProof/>
          <w:sz w:val="38"/>
          <w:szCs w:val="38"/>
        </w:rPr>
        <w:pict>
          <v:shape id="_x0000_s1027" type="#_x0000_t32" style="position:absolute;margin-left:252.75pt;margin-top:52.75pt;width:45.75pt;height:56.25pt;z-index:251659264" o:connectortype="straight">
            <v:stroke endarrow="block"/>
          </v:shape>
        </w:pict>
      </w:r>
      <w:r w:rsidR="00EF36FE" w:rsidRPr="00FF05F6">
        <w:rPr>
          <w:rFonts w:ascii="Arial" w:eastAsia="Times New Roman" w:hAnsi="Arial" w:cs="Arial"/>
          <w:sz w:val="38"/>
          <w:szCs w:val="38"/>
        </w:rPr>
        <w:t xml:space="preserve">                 </w:t>
      </w:r>
      <w:r w:rsidR="00FF05F6">
        <w:rPr>
          <w:rFonts w:ascii="Arial" w:eastAsia="Times New Roman" w:hAnsi="Arial" w:cs="Arial"/>
          <w:sz w:val="38"/>
          <w:szCs w:val="38"/>
        </w:rPr>
        <w:t xml:space="preserve">    </w:t>
      </w:r>
      <w:r w:rsidR="00EF36FE" w:rsidRPr="00FF05F6">
        <w:rPr>
          <w:rFonts w:ascii="Arial" w:eastAsia="Times New Roman" w:hAnsi="Arial" w:cs="Arial"/>
          <w:sz w:val="38"/>
          <w:szCs w:val="38"/>
        </w:rPr>
        <w:t xml:space="preserve">   </w:t>
      </w:r>
      <w:r w:rsidR="00EF36FE">
        <w:rPr>
          <w:rFonts w:ascii="Arial" w:eastAsia="Times New Roman" w:hAnsi="Arial" w:cs="Arial"/>
          <w:noProof/>
          <w:sz w:val="38"/>
          <w:szCs w:val="38"/>
        </w:rPr>
        <w:drawing>
          <wp:inline distT="0" distB="0" distL="0" distR="0">
            <wp:extent cx="1495424" cy="1285875"/>
            <wp:effectExtent l="19050" t="0" r="0" b="0"/>
            <wp:docPr id="8" name="Εικόνα 3" descr="C:\Users\Soula\Desktop\EU-Organ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ula\Desktop\EU-Organic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22" cy="128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5F6">
        <w:rPr>
          <w:rFonts w:ascii="Arial" w:eastAsia="Times New Roman" w:hAnsi="Arial" w:cs="Arial"/>
          <w:sz w:val="38"/>
          <w:szCs w:val="38"/>
        </w:rPr>
        <w:t xml:space="preserve">   </w:t>
      </w:r>
    </w:p>
    <w:p w:rsidR="00863272" w:rsidRPr="00FF05F6" w:rsidRDefault="00863272" w:rsidP="00CF52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05F6">
        <w:rPr>
          <w:rFonts w:ascii="Arial" w:eastAsia="Times New Roman" w:hAnsi="Arial" w:cs="Arial"/>
          <w:b/>
          <w:sz w:val="24"/>
          <w:szCs w:val="24"/>
        </w:rPr>
        <w:t xml:space="preserve">                      </w:t>
      </w:r>
      <w:r w:rsidR="00FF05F6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Pr="00FF05F6">
        <w:rPr>
          <w:rFonts w:ascii="Arial" w:eastAsia="Times New Roman" w:hAnsi="Arial" w:cs="Arial"/>
          <w:b/>
          <w:sz w:val="24"/>
          <w:szCs w:val="24"/>
        </w:rPr>
        <w:t xml:space="preserve"> Έλεγχος- πιστοποίηση</w:t>
      </w:r>
    </w:p>
    <w:p w:rsidR="00863272" w:rsidRPr="00FF05F6" w:rsidRDefault="00863272" w:rsidP="00CF523B">
      <w:pPr>
        <w:spacing w:after="0" w:line="240" w:lineRule="auto"/>
        <w:rPr>
          <w:rFonts w:ascii="Arial" w:eastAsia="Times New Roman" w:hAnsi="Arial" w:cs="Arial"/>
          <w:b/>
          <w:sz w:val="38"/>
          <w:szCs w:val="38"/>
        </w:rPr>
      </w:pPr>
    </w:p>
    <w:p w:rsidR="00863272" w:rsidRDefault="00F25742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pict>
          <v:shape id="_x0000_s1028" type="#_x0000_t32" style="position:absolute;margin-left:342.75pt;margin-top:74.1pt;width:39.75pt;height:60.75pt;z-index:251660288" o:connectortype="straight">
            <v:stroke endarrow="block"/>
          </v:shape>
        </w:pict>
      </w:r>
      <w:r w:rsidR="00EF36FE">
        <w:rPr>
          <w:rFonts w:ascii="Arial" w:eastAsia="Times New Roman" w:hAnsi="Arial" w:cs="Arial"/>
          <w:sz w:val="32"/>
          <w:szCs w:val="32"/>
        </w:rPr>
        <w:t xml:space="preserve">              </w:t>
      </w:r>
      <w:r w:rsidR="00863272">
        <w:rPr>
          <w:rFonts w:ascii="Arial" w:eastAsia="Times New Roman" w:hAnsi="Arial" w:cs="Arial"/>
          <w:sz w:val="32"/>
          <w:szCs w:val="32"/>
        </w:rPr>
        <w:t xml:space="preserve">                         </w:t>
      </w:r>
      <w:r w:rsidR="00EF36FE">
        <w:rPr>
          <w:rFonts w:ascii="Arial" w:eastAsia="Times New Roman" w:hAnsi="Arial" w:cs="Arial"/>
          <w:sz w:val="32"/>
          <w:szCs w:val="32"/>
        </w:rPr>
        <w:t xml:space="preserve">  </w:t>
      </w:r>
      <w:r w:rsidR="00FF05F6">
        <w:rPr>
          <w:rFonts w:ascii="Arial" w:eastAsia="Times New Roman" w:hAnsi="Arial" w:cs="Arial"/>
          <w:noProof/>
          <w:sz w:val="32"/>
          <w:szCs w:val="32"/>
        </w:rPr>
        <w:t xml:space="preserve">         </w:t>
      </w:r>
      <w:r w:rsidR="00863272"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1428750" cy="1190625"/>
            <wp:effectExtent l="19050" t="0" r="0" b="0"/>
            <wp:docPr id="16" name="Εικόνα 4" descr="C:\Users\Soul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ula\Desktop\index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272">
        <w:rPr>
          <w:rFonts w:ascii="Arial" w:eastAsia="Times New Roman" w:hAnsi="Arial" w:cs="Arial"/>
          <w:sz w:val="32"/>
          <w:szCs w:val="32"/>
        </w:rPr>
        <w:t xml:space="preserve">    </w:t>
      </w:r>
    </w:p>
    <w:p w:rsidR="00863272" w:rsidRPr="00FF05F6" w:rsidRDefault="00863272" w:rsidP="008632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r w:rsidR="00FF05F6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F05F6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F05F6">
        <w:rPr>
          <w:rFonts w:ascii="Arial" w:eastAsia="Times New Roman" w:hAnsi="Arial" w:cs="Arial"/>
          <w:b/>
          <w:sz w:val="24"/>
          <w:szCs w:val="24"/>
        </w:rPr>
        <w:t>Μικρά  καταστήματα</w:t>
      </w:r>
    </w:p>
    <w:p w:rsidR="00863272" w:rsidRPr="00FF05F6" w:rsidRDefault="00863272" w:rsidP="008632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05F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</w:t>
      </w:r>
      <w:r w:rsidR="00FF05F6" w:rsidRPr="00FF05F6"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="00FF05F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FF05F6">
        <w:rPr>
          <w:rFonts w:ascii="Arial" w:eastAsia="Times New Roman" w:hAnsi="Arial" w:cs="Arial"/>
          <w:b/>
          <w:sz w:val="24"/>
          <w:szCs w:val="24"/>
        </w:rPr>
        <w:t>Υπεραγορές</w:t>
      </w:r>
    </w:p>
    <w:p w:rsidR="00863272" w:rsidRPr="00FF05F6" w:rsidRDefault="00863272" w:rsidP="00CF523B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CF523B" w:rsidRPr="00EF36FE" w:rsidRDefault="00863272" w:rsidP="00CF52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FF05F6">
        <w:rPr>
          <w:rFonts w:ascii="Arial" w:eastAsia="Times New Roman" w:hAnsi="Arial" w:cs="Arial"/>
          <w:sz w:val="32"/>
          <w:szCs w:val="32"/>
        </w:rPr>
        <w:t xml:space="preserve">   </w:t>
      </w:r>
    </w:p>
    <w:p w:rsidR="00CF523B" w:rsidRPr="00E45C26" w:rsidRDefault="00863272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</w:t>
      </w:r>
      <w:r w:rsidRPr="00863272"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990600" cy="866775"/>
            <wp:effectExtent l="19050" t="0" r="0" b="0"/>
            <wp:docPr id="17" name="Εικόνα 5" descr="C:\Users\Soula\Desktop\562562-salata_600_212230_0124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ula\Desktop\562562-salata_600_212230_01242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272" w:rsidRDefault="00863272" w:rsidP="00CF52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</w:p>
    <w:p w:rsidR="00863272" w:rsidRPr="00FF05F6" w:rsidRDefault="00863272" w:rsidP="00863272">
      <w:pPr>
        <w:spacing w:after="0" w:line="240" w:lineRule="auto"/>
        <w:rPr>
          <w:rFonts w:ascii="Arial" w:eastAsia="Times New Roman" w:hAnsi="Arial" w:cs="Arial"/>
          <w:b/>
        </w:rPr>
      </w:pPr>
      <w:r w:rsidRPr="00FF05F6">
        <w:rPr>
          <w:rFonts w:ascii="Arial" w:eastAsia="Times New Roman" w:hAnsi="Arial" w:cs="Arial"/>
        </w:rPr>
        <w:t xml:space="preserve">                                                                                                  </w:t>
      </w:r>
      <w:r w:rsidR="00FF05F6">
        <w:rPr>
          <w:rFonts w:ascii="Arial" w:eastAsia="Times New Roman" w:hAnsi="Arial" w:cs="Arial"/>
        </w:rPr>
        <w:t xml:space="preserve">        </w:t>
      </w:r>
      <w:r w:rsidRPr="00FF05F6">
        <w:rPr>
          <w:rFonts w:ascii="Arial" w:eastAsia="Times New Roman" w:hAnsi="Arial" w:cs="Arial"/>
        </w:rPr>
        <w:t xml:space="preserve"> </w:t>
      </w:r>
      <w:r w:rsidR="00FF05F6" w:rsidRPr="00FF05F6">
        <w:rPr>
          <w:rFonts w:ascii="Arial" w:eastAsia="Times New Roman" w:hAnsi="Arial" w:cs="Arial"/>
          <w:b/>
        </w:rPr>
        <w:t>Καταναλωτής</w:t>
      </w:r>
    </w:p>
    <w:p w:rsidR="00863272" w:rsidRPr="00FF05F6" w:rsidRDefault="00863272" w:rsidP="00863272">
      <w:pPr>
        <w:spacing w:after="0" w:line="240" w:lineRule="auto"/>
        <w:rPr>
          <w:rFonts w:ascii="Arial" w:eastAsia="Times New Roman" w:hAnsi="Arial" w:cs="Arial"/>
          <w:b/>
        </w:rPr>
      </w:pPr>
      <w:r w:rsidRPr="00FF05F6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FF05F6">
        <w:rPr>
          <w:rFonts w:ascii="Arial" w:eastAsia="Times New Roman" w:hAnsi="Arial" w:cs="Arial"/>
        </w:rPr>
        <w:t xml:space="preserve"> </w:t>
      </w:r>
      <w:r w:rsidRPr="00FF05F6">
        <w:rPr>
          <w:rFonts w:ascii="Arial" w:eastAsia="Times New Roman" w:hAnsi="Arial" w:cs="Arial"/>
        </w:rPr>
        <w:t xml:space="preserve">   </w:t>
      </w:r>
      <w:r w:rsidRPr="00FF05F6">
        <w:rPr>
          <w:rFonts w:ascii="Arial" w:eastAsia="Times New Roman" w:hAnsi="Arial" w:cs="Arial"/>
          <w:b/>
        </w:rPr>
        <w:t>Ομάδες  Καταναλωτών</w:t>
      </w:r>
    </w:p>
    <w:p w:rsidR="00CF523B" w:rsidRPr="00FF05F6" w:rsidRDefault="00CF523B" w:rsidP="00CF523B">
      <w:pPr>
        <w:spacing w:after="0" w:line="240" w:lineRule="auto"/>
        <w:rPr>
          <w:rFonts w:ascii="Arial" w:eastAsia="Times New Roman" w:hAnsi="Arial" w:cs="Arial"/>
          <w:b/>
        </w:rPr>
      </w:pPr>
    </w:p>
    <w:p w:rsidR="00CF523B" w:rsidRPr="00CF523B" w:rsidRDefault="00CF523B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F523B" w:rsidRDefault="00CF523B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7C428B" w:rsidRPr="005C561E" w:rsidRDefault="007C428B" w:rsidP="00CF523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D253C1" w:rsidRPr="00E26EFD" w:rsidRDefault="00D253C1" w:rsidP="00CF523B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p w:rsidR="00DC0EAF" w:rsidRPr="005C561E" w:rsidRDefault="00DC0EAF" w:rsidP="00CF523B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p w:rsidR="00CF523B" w:rsidRPr="00200DF0" w:rsidRDefault="00CF523B" w:rsidP="0084162A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00DF0">
        <w:rPr>
          <w:rFonts w:ascii="Arial" w:hAnsi="Arial" w:cs="Arial"/>
          <w:b/>
          <w:color w:val="FF0000"/>
          <w:sz w:val="36"/>
          <w:szCs w:val="36"/>
        </w:rPr>
        <w:lastRenderedPageBreak/>
        <w:t>ΒΙΟΛΟΓΙΚΗ ΙΧΘΥΟΚΑΛΛΙΕΡΓΕΙΑ</w:t>
      </w:r>
    </w:p>
    <w:p w:rsidR="00CF523B" w:rsidRPr="00EF36FE" w:rsidRDefault="00CF523B" w:rsidP="00CF523B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CF523B" w:rsidRPr="005C561E" w:rsidRDefault="00CF523B" w:rsidP="00D253C1">
      <w:pPr>
        <w:pStyle w:val="a3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Τα βιολογικά ψάρια είναι υγιεινά και ασφαλή μιας και τηρούν τις παρακάτω δικλείδες ασφάλειας και πιστοποίησης:</w:t>
      </w:r>
    </w:p>
    <w:p w:rsidR="00D253C1" w:rsidRPr="005C561E" w:rsidRDefault="00D253C1" w:rsidP="00D253C1">
      <w:pPr>
        <w:pStyle w:val="a3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CF523B" w:rsidRPr="005C561E" w:rsidRDefault="00CF523B" w:rsidP="000269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Μεγάλη επιφάνεια θαλάσσης για βόσκηση</w:t>
      </w:r>
    </w:p>
    <w:p w:rsidR="00D253C1" w:rsidRPr="005C561E" w:rsidRDefault="00D253C1" w:rsidP="00D253C1">
      <w:pPr>
        <w:pStyle w:val="a3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CF523B" w:rsidRPr="00D253C1" w:rsidRDefault="00CF523B" w:rsidP="00CF52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  <w:r w:rsidRPr="005C561E">
        <w:rPr>
          <w:rFonts w:ascii="Arial" w:eastAsia="Times New Roman" w:hAnsi="Arial" w:cs="Arial"/>
          <w:sz w:val="32"/>
          <w:szCs w:val="32"/>
        </w:rPr>
        <w:t>Απαγορεύεται η προφυλακτική χρήση αντιβιοτικών και αναπαραγωγικών ορμονών</w:t>
      </w:r>
    </w:p>
    <w:p w:rsidR="00CF523B" w:rsidRDefault="00CF523B" w:rsidP="00CF523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0C6E8A" w:rsidRDefault="00B50D10" w:rsidP="00D253C1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>
        <w:rPr>
          <w:rFonts w:ascii="Arial" w:eastAsia="Times New Roman" w:hAnsi="Arial" w:cs="Arial"/>
          <w:noProof/>
          <w:sz w:val="36"/>
          <w:szCs w:val="36"/>
        </w:rPr>
        <w:drawing>
          <wp:inline distT="0" distB="0" distL="0" distR="0">
            <wp:extent cx="2609850" cy="1695450"/>
            <wp:effectExtent l="19050" t="0" r="0" b="0"/>
            <wp:docPr id="4" name="Εικόνα 4" descr="C:\Users\Soula\Desktop\mercu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ula\Desktop\mercury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C1" w:rsidRDefault="00D253C1" w:rsidP="00DC0EAF">
      <w:pPr>
        <w:spacing w:after="0" w:line="240" w:lineRule="auto"/>
        <w:rPr>
          <w:rFonts w:ascii="Arial" w:eastAsia="Times New Roman" w:hAnsi="Arial" w:cs="Arial"/>
          <w:sz w:val="36"/>
          <w:szCs w:val="36"/>
          <w:lang w:val="en-US"/>
        </w:rPr>
      </w:pPr>
    </w:p>
    <w:p w:rsidR="005C561E" w:rsidRDefault="005C561E" w:rsidP="00DC0EAF">
      <w:pPr>
        <w:spacing w:after="0" w:line="240" w:lineRule="auto"/>
        <w:rPr>
          <w:rFonts w:ascii="Arial" w:eastAsia="Times New Roman" w:hAnsi="Arial" w:cs="Arial"/>
          <w:sz w:val="36"/>
          <w:szCs w:val="36"/>
          <w:lang w:val="en-US"/>
        </w:rPr>
      </w:pPr>
    </w:p>
    <w:p w:rsidR="00CF523B" w:rsidRPr="00D253C1" w:rsidRDefault="00CF523B" w:rsidP="00CF523B">
      <w:pPr>
        <w:spacing w:after="0" w:line="240" w:lineRule="auto"/>
        <w:rPr>
          <w:rFonts w:ascii="Arial" w:eastAsia="Times New Roman" w:hAnsi="Arial" w:cs="Arial"/>
          <w:sz w:val="36"/>
          <w:szCs w:val="36"/>
          <w:lang w:val="en-US"/>
        </w:rPr>
      </w:pPr>
    </w:p>
    <w:p w:rsidR="00BD21BB" w:rsidRPr="00200DF0" w:rsidRDefault="00CF523B" w:rsidP="00D253C1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  <w:lang w:val="en-US"/>
        </w:rPr>
      </w:pPr>
      <w:r w:rsidRPr="00200DF0">
        <w:rPr>
          <w:rFonts w:ascii="Arial" w:hAnsi="Arial" w:cs="Arial"/>
          <w:b/>
          <w:color w:val="FF0000"/>
          <w:sz w:val="36"/>
          <w:szCs w:val="36"/>
        </w:rPr>
        <w:t>ΒΙΟΛΟΓΙΚΗ ΚΤΗΝΟΤΡΟΦΙΑ</w:t>
      </w:r>
      <w:r w:rsidR="009C2802" w:rsidRPr="00200DF0">
        <w:rPr>
          <w:rFonts w:ascii="Arial" w:hAnsi="Arial" w:cs="Arial"/>
          <w:b/>
          <w:color w:val="FF0000"/>
          <w:sz w:val="36"/>
          <w:szCs w:val="36"/>
          <w:lang w:val="en-US"/>
        </w:rPr>
        <w:t>-</w:t>
      </w:r>
      <w:r w:rsidR="009C2802" w:rsidRPr="00200DF0">
        <w:rPr>
          <w:rFonts w:ascii="Arial" w:hAnsi="Arial" w:cs="Arial"/>
          <w:b/>
          <w:color w:val="FF0000"/>
          <w:sz w:val="36"/>
          <w:szCs w:val="36"/>
        </w:rPr>
        <w:t xml:space="preserve">ΠΤΗΝΟΤΡΟΦΙΑ </w:t>
      </w:r>
    </w:p>
    <w:p w:rsidR="00D253C1" w:rsidRPr="00D253C1" w:rsidRDefault="00D253C1" w:rsidP="00D253C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BD21BB" w:rsidRPr="005C561E" w:rsidRDefault="00BD21BB" w:rsidP="000269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Ορμόνες και αντιβιοτικά απαγορεύονται, εκτός σε περιπτώσεις κτηνιατρικής θεραπευτικής αγωγής</w:t>
      </w:r>
    </w:p>
    <w:p w:rsidR="00BD21BB" w:rsidRPr="005C561E" w:rsidRDefault="00BD21BB" w:rsidP="000269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Ευημερία &amp; καλή διαβίωση ζώων</w:t>
      </w:r>
    </w:p>
    <w:p w:rsidR="00BD21BB" w:rsidRPr="005C561E" w:rsidRDefault="00BD21BB" w:rsidP="000269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Δεν επιτρέπεται η πρόσδεση</w:t>
      </w:r>
    </w:p>
    <w:p w:rsidR="00BD21BB" w:rsidRPr="005C561E" w:rsidRDefault="00BD21BB" w:rsidP="000269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Επαρκής χώρος</w:t>
      </w:r>
    </w:p>
    <w:p w:rsidR="00BD21BB" w:rsidRPr="005C561E" w:rsidRDefault="00BD21BB" w:rsidP="000269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Πρόσβαση σε αέρα και φως</w:t>
      </w:r>
    </w:p>
    <w:p w:rsidR="00BD21BB" w:rsidRPr="005C561E" w:rsidRDefault="00BD21BB" w:rsidP="000269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Βιολογικές ζωοτροφές</w:t>
      </w:r>
    </w:p>
    <w:p w:rsidR="00D253C1" w:rsidRPr="005C561E" w:rsidRDefault="00BD21BB" w:rsidP="00D253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Ελάχιστη ταλαιπωρία</w:t>
      </w:r>
    </w:p>
    <w:p w:rsidR="0059328E" w:rsidRDefault="0059328E" w:rsidP="0059328E">
      <w:pPr>
        <w:pStyle w:val="a3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val="en-US"/>
        </w:rPr>
      </w:pPr>
    </w:p>
    <w:p w:rsidR="005C561E" w:rsidRDefault="005C561E" w:rsidP="0059328E">
      <w:pPr>
        <w:pStyle w:val="a3"/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val="en-US"/>
        </w:rPr>
      </w:pPr>
    </w:p>
    <w:p w:rsidR="005C561E" w:rsidRPr="002D355C" w:rsidRDefault="005C561E" w:rsidP="0059328E">
      <w:pPr>
        <w:pStyle w:val="a3"/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DC0EAF" w:rsidRPr="00D253C1" w:rsidRDefault="00DC0EAF" w:rsidP="00DC0EAF">
      <w:pPr>
        <w:pStyle w:val="a3"/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BD21BB" w:rsidRPr="00200DF0" w:rsidRDefault="00BD21BB" w:rsidP="00DC0EAF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  <w:lang w:val="en-US"/>
        </w:rPr>
      </w:pPr>
      <w:r w:rsidRPr="00200DF0">
        <w:rPr>
          <w:rFonts w:ascii="Arial" w:hAnsi="Arial" w:cs="Arial"/>
          <w:b/>
          <w:color w:val="FF0000"/>
          <w:sz w:val="36"/>
          <w:szCs w:val="36"/>
        </w:rPr>
        <w:lastRenderedPageBreak/>
        <w:t>ΒΙΟΛΟΓΙΚΟ ΓΑΛΑ ΚΑΙ ΓΑΛΑΚΤΟΚΟΜΙΚΑ</w:t>
      </w:r>
    </w:p>
    <w:p w:rsidR="00BD21BB" w:rsidRPr="00B50D10" w:rsidRDefault="00BD21BB" w:rsidP="00BD21BB">
      <w:pPr>
        <w:spacing w:after="0" w:line="240" w:lineRule="auto"/>
      </w:pPr>
    </w:p>
    <w:p w:rsidR="00BD21BB" w:rsidRPr="005C561E" w:rsidRDefault="00BD21BB" w:rsidP="000269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Το βιολογικό γάλα και τα γαλακτοκομικά προϊόντα παράγονται χωρίς τη χρήση χημικών λι</w:t>
      </w:r>
      <w:r w:rsidR="00E26EFD">
        <w:rPr>
          <w:rFonts w:ascii="Arial" w:eastAsia="Times New Roman" w:hAnsi="Arial" w:cs="Arial"/>
          <w:sz w:val="32"/>
          <w:szCs w:val="32"/>
        </w:rPr>
        <w:t>πασμάτων, αντιβιοτικών, ορμονών</w:t>
      </w:r>
      <w:r w:rsidR="00DB6CFA">
        <w:rPr>
          <w:rFonts w:ascii="Arial" w:eastAsia="Times New Roman" w:hAnsi="Arial" w:cs="Arial"/>
          <w:sz w:val="32"/>
          <w:szCs w:val="32"/>
        </w:rPr>
        <w:t>.</w:t>
      </w:r>
    </w:p>
    <w:p w:rsidR="00BD21BB" w:rsidRPr="005C561E" w:rsidRDefault="00BD21BB" w:rsidP="000269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Τα ζώα στεγάζονται σε χώρους </w:t>
      </w:r>
      <w:r w:rsidR="00E26EFD">
        <w:rPr>
          <w:rFonts w:ascii="Arial" w:eastAsia="Times New Roman" w:hAnsi="Arial" w:cs="Arial"/>
          <w:sz w:val="32"/>
          <w:szCs w:val="32"/>
        </w:rPr>
        <w:t>με πρόσβαση στην ελεύθερη βοσκή</w:t>
      </w:r>
    </w:p>
    <w:p w:rsidR="00BD21BB" w:rsidRPr="005C561E" w:rsidRDefault="00BD21BB" w:rsidP="000269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Προτιμούνται πο</w:t>
      </w:r>
      <w:r w:rsidR="00E26EFD">
        <w:rPr>
          <w:rFonts w:ascii="Arial" w:eastAsia="Times New Roman" w:hAnsi="Arial" w:cs="Arial"/>
          <w:sz w:val="32"/>
          <w:szCs w:val="32"/>
        </w:rPr>
        <w:t>ικιλίες ζώων τοπικής προέλευσης</w:t>
      </w:r>
    </w:p>
    <w:p w:rsidR="00B50D10" w:rsidRPr="005C561E" w:rsidRDefault="00BD21BB" w:rsidP="00BD21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Υψηλά επίπεδα βιταμίνης Ε και ωμέγα 3 </w:t>
      </w:r>
      <w:r w:rsidR="000269E6" w:rsidRPr="005C561E">
        <w:rPr>
          <w:rFonts w:ascii="Arial" w:eastAsia="Times New Roman" w:hAnsi="Arial" w:cs="Arial"/>
          <w:sz w:val="32"/>
          <w:szCs w:val="32"/>
        </w:rPr>
        <w:t>λιπαρά</w:t>
      </w:r>
    </w:p>
    <w:p w:rsidR="005C561E" w:rsidRPr="005C561E" w:rsidRDefault="005C561E" w:rsidP="00E26EFD">
      <w:pPr>
        <w:pStyle w:val="a3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B50D10" w:rsidRDefault="00B50D10" w:rsidP="00BD21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50D10" w:rsidRDefault="00DC0EAF" w:rsidP="00D253C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1C1487">
        <w:rPr>
          <w:rFonts w:ascii="Arial" w:eastAsia="Times New Roman" w:hAnsi="Arial" w:cs="Arial"/>
          <w:sz w:val="28"/>
          <w:szCs w:val="28"/>
        </w:rPr>
        <w:t xml:space="preserve">      </w:t>
      </w:r>
      <w:r w:rsidR="00D253C1" w:rsidRPr="00DC0EAF">
        <w:rPr>
          <w:rFonts w:ascii="Arial" w:eastAsia="Times New Roman" w:hAnsi="Arial" w:cs="Arial"/>
          <w:sz w:val="28"/>
          <w:szCs w:val="28"/>
        </w:rPr>
        <w:t xml:space="preserve"> </w:t>
      </w:r>
      <w:r w:rsidR="00B50D10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019300" cy="1295400"/>
            <wp:effectExtent l="19050" t="0" r="0" b="0"/>
            <wp:docPr id="6" name="Εικόνα 6" descr="C:\Users\Soula\Desktop\5cafdfc0-6a92-42ef-99ec-728eb5719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ula\Desktop\5cafdfc0-6a92-42ef-99ec-728eb57195d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61" cy="129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C1">
        <w:rPr>
          <w:rFonts w:ascii="Arial" w:eastAsia="Times New Roman" w:hAnsi="Arial" w:cs="Arial"/>
          <w:sz w:val="28"/>
          <w:szCs w:val="28"/>
          <w:lang w:val="en-US"/>
        </w:rPr>
        <w:t xml:space="preserve">         </w:t>
      </w:r>
      <w:r w:rsidR="00D253C1" w:rsidRPr="00D253C1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219325" cy="1295400"/>
            <wp:effectExtent l="19050" t="0" r="9525" b="0"/>
            <wp:docPr id="15" name="Εικόνα 8" descr="C:\Users\Soula\Desktop\newego_LARGE_t_1101_5445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ula\Desktop\newego_LARGE_t_1101_544506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62" cy="129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1E" w:rsidRDefault="005C561E" w:rsidP="00D253C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D21BB" w:rsidRPr="00DC0EAF" w:rsidRDefault="00BD21BB" w:rsidP="00BD21B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844CE6" w:rsidRPr="00200DF0" w:rsidRDefault="00BD21BB" w:rsidP="00844CE6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  <w:lang w:val="en-US"/>
        </w:rPr>
      </w:pPr>
      <w:r w:rsidRPr="00200DF0">
        <w:rPr>
          <w:rFonts w:ascii="Arial" w:hAnsi="Arial" w:cs="Arial"/>
          <w:b/>
          <w:color w:val="FF0000"/>
          <w:sz w:val="36"/>
          <w:szCs w:val="36"/>
        </w:rPr>
        <w:t>ΒΙΟΛΟΓΙΚΟ ΕΛΑΙΟΛΑΔΟ</w:t>
      </w:r>
    </w:p>
    <w:p w:rsidR="005C561E" w:rsidRPr="00200DF0" w:rsidRDefault="005C561E" w:rsidP="00844CE6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  <w:lang w:val="en-US"/>
        </w:rPr>
      </w:pPr>
    </w:p>
    <w:p w:rsidR="00D253C1" w:rsidRPr="005C561E" w:rsidRDefault="00D63BF9" w:rsidP="00DC0E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  <w:lang w:val="en-US"/>
        </w:rPr>
        <w:t>T</w:t>
      </w:r>
      <w:r w:rsidR="00BD21BB" w:rsidRPr="005C561E">
        <w:rPr>
          <w:rFonts w:ascii="Arial" w:eastAsia="Times New Roman" w:hAnsi="Arial" w:cs="Arial"/>
          <w:sz w:val="32"/>
          <w:szCs w:val="32"/>
        </w:rPr>
        <w:t>ο έξτρα παρθένο βιολογικό ελαιόλαδο αποτελεί ένα από τα βασικά συ</w:t>
      </w:r>
      <w:r w:rsidR="00E26EFD">
        <w:rPr>
          <w:rFonts w:ascii="Arial" w:eastAsia="Times New Roman" w:hAnsi="Arial" w:cs="Arial"/>
          <w:sz w:val="32"/>
          <w:szCs w:val="32"/>
        </w:rPr>
        <w:t>στατικά της Μεσογειακής δίαιτας</w:t>
      </w:r>
    </w:p>
    <w:p w:rsidR="00D253C1" w:rsidRPr="005C561E" w:rsidRDefault="00BD21BB" w:rsidP="00D253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Ιδιότητες όπως, μεγάλη θρεπτική αξία και αντιοξειδωτικά στο συμβατικό ελαιόλαδο εμφανίζονται ακόμη πιο</w:t>
      </w:r>
      <w:r w:rsidR="00E26EFD">
        <w:rPr>
          <w:rFonts w:ascii="Arial" w:eastAsia="Times New Roman" w:hAnsi="Arial" w:cs="Arial"/>
          <w:sz w:val="32"/>
          <w:szCs w:val="32"/>
        </w:rPr>
        <w:t xml:space="preserve"> έντονα στο βιολογικό ελαιόλαδο</w:t>
      </w:r>
    </w:p>
    <w:p w:rsidR="00B50D10" w:rsidRPr="005C561E" w:rsidRDefault="00BD21BB" w:rsidP="00D253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Συχνά η συλλογή ελιών γίνεται με τα χέρια για προστασία οργανοληπτικών και υγιεινών ιδιοτήτων</w:t>
      </w:r>
    </w:p>
    <w:p w:rsidR="005C561E" w:rsidRPr="00E26EFD" w:rsidRDefault="005C561E" w:rsidP="005C561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457CC3" w:rsidRDefault="00DC0EAF" w:rsidP="00457CC3">
      <w:pPr>
        <w:pStyle w:val="a3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DC0EAF">
        <w:rPr>
          <w:rFonts w:ascii="Arial" w:eastAsia="Times New Roman" w:hAnsi="Arial" w:cs="Arial"/>
          <w:noProof/>
          <w:sz w:val="36"/>
          <w:szCs w:val="36"/>
        </w:rPr>
        <w:drawing>
          <wp:inline distT="0" distB="0" distL="0" distR="0">
            <wp:extent cx="2657475" cy="1343025"/>
            <wp:effectExtent l="19050" t="0" r="9525" b="0"/>
            <wp:docPr id="20" name="Εικόνα 12" descr="C:\Users\Soula\Desktop\la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ula\Desktop\ladi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62" cy="134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FD" w:rsidRPr="00E26EFD" w:rsidRDefault="00E26EFD" w:rsidP="00457CC3">
      <w:pPr>
        <w:pStyle w:val="a3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2D355C" w:rsidRDefault="002D355C" w:rsidP="00457CC3">
      <w:pPr>
        <w:pStyle w:val="a3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C1B52" w:rsidRPr="00200DF0" w:rsidRDefault="00BC1B52" w:rsidP="00457CC3">
      <w:pPr>
        <w:pStyle w:val="a3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200DF0">
        <w:rPr>
          <w:rFonts w:ascii="Arial" w:hAnsi="Arial" w:cs="Arial"/>
          <w:b/>
          <w:color w:val="FF0000"/>
          <w:sz w:val="36"/>
          <w:szCs w:val="36"/>
        </w:rPr>
        <w:lastRenderedPageBreak/>
        <w:t>ΒΙΟΛΟΓΙΚΟ ΜΕΛ</w:t>
      </w:r>
      <w:r w:rsidRPr="00200DF0">
        <w:rPr>
          <w:rFonts w:ascii="Arial" w:hAnsi="Arial" w:cs="Arial"/>
          <w:b/>
          <w:color w:val="FF0000"/>
          <w:sz w:val="36"/>
          <w:szCs w:val="36"/>
          <w:lang w:val="en-US"/>
        </w:rPr>
        <w:t>I</w:t>
      </w:r>
    </w:p>
    <w:p w:rsidR="00BC1B52" w:rsidRPr="005C561E" w:rsidRDefault="00CD399C" w:rsidP="00BC1B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Τ</w:t>
      </w:r>
      <w:r w:rsidR="00BC1B52" w:rsidRPr="005C561E">
        <w:rPr>
          <w:rFonts w:ascii="Arial" w:eastAsia="Times New Roman" w:hAnsi="Arial" w:cs="Arial"/>
          <w:sz w:val="32"/>
          <w:szCs w:val="32"/>
        </w:rPr>
        <w:t>ο μέλι είναι γνωστό για τις θρεπτικές του ιδιότητες και χρησιμοποιείται ευρέως για παραγωγή καλλυντικών και προϊόντων προσωπικής</w:t>
      </w:r>
      <w:r w:rsidRPr="005C561E">
        <w:rPr>
          <w:rFonts w:ascii="Arial" w:eastAsia="Times New Roman" w:hAnsi="Arial" w:cs="Arial"/>
          <w:sz w:val="32"/>
          <w:szCs w:val="32"/>
        </w:rPr>
        <w:t xml:space="preserve"> </w:t>
      </w:r>
      <w:r w:rsidR="00BC1B52" w:rsidRPr="005C561E">
        <w:rPr>
          <w:rFonts w:ascii="Arial" w:eastAsia="Times New Roman" w:hAnsi="Arial" w:cs="Arial"/>
          <w:sz w:val="32"/>
          <w:szCs w:val="32"/>
        </w:rPr>
        <w:t>φροντίδας</w:t>
      </w:r>
      <w:r w:rsidR="00E26EFD">
        <w:rPr>
          <w:rFonts w:ascii="Arial" w:eastAsia="Times New Roman" w:hAnsi="Arial" w:cs="Arial"/>
          <w:sz w:val="32"/>
          <w:szCs w:val="32"/>
        </w:rPr>
        <w:t xml:space="preserve"> αλλά και για παραγωγή φαρμάκων</w:t>
      </w:r>
    </w:p>
    <w:p w:rsidR="00BC1B52" w:rsidRPr="005C561E" w:rsidRDefault="00BC1B52" w:rsidP="00BC1B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Οι κυψέλες πρέπει να βρίσκονται σε επιφάνεια όπου υπάρχουν βι</w:t>
      </w:r>
      <w:r w:rsidR="00E26EFD">
        <w:rPr>
          <w:rFonts w:ascii="Arial" w:eastAsia="Times New Roman" w:hAnsi="Arial" w:cs="Arial"/>
          <w:sz w:val="32"/>
          <w:szCs w:val="32"/>
        </w:rPr>
        <w:t>ολογικές γεωργικές καλλιέργειες</w:t>
      </w:r>
    </w:p>
    <w:p w:rsidR="00BC1B52" w:rsidRPr="005C561E" w:rsidRDefault="00BC1B52" w:rsidP="00BC1B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Οι κυψέλες πρέπει να βρίσκονται τουλάχιστον 3 χιλιόμετρα μακριά από εργοστάσια, συμβατικές γε</w:t>
      </w:r>
      <w:r w:rsidR="00E26EFD">
        <w:rPr>
          <w:rFonts w:ascii="Arial" w:eastAsia="Times New Roman" w:hAnsi="Arial" w:cs="Arial"/>
          <w:sz w:val="32"/>
          <w:szCs w:val="32"/>
        </w:rPr>
        <w:t>ωργικές καλλιέργειες, χωματερές</w:t>
      </w:r>
    </w:p>
    <w:p w:rsidR="00BC1B52" w:rsidRPr="005C561E" w:rsidRDefault="00BC1B52" w:rsidP="00BC1B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Απαγορεύεται η χ</w:t>
      </w:r>
      <w:r w:rsidR="00E26EFD">
        <w:rPr>
          <w:rFonts w:ascii="Arial" w:eastAsia="Times New Roman" w:hAnsi="Arial" w:cs="Arial"/>
          <w:sz w:val="32"/>
          <w:szCs w:val="32"/>
        </w:rPr>
        <w:t>ρήση αντιβιοτικών, φυτοφαρμάκων</w:t>
      </w:r>
    </w:p>
    <w:p w:rsidR="00BC1B52" w:rsidRPr="005C561E" w:rsidRDefault="00BC1B52" w:rsidP="000269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Το κερί για την επικάλυψη κυψελών δεν πρέπει να έχει καθόλου φυτοφάρμακα και οι κυψέλες πρέπει να είναι φτιαγμ</w:t>
      </w:r>
      <w:r w:rsidR="00E26EFD">
        <w:rPr>
          <w:rFonts w:ascii="Arial" w:eastAsia="Times New Roman" w:hAnsi="Arial" w:cs="Arial"/>
          <w:sz w:val="32"/>
          <w:szCs w:val="32"/>
        </w:rPr>
        <w:t>ένες με φυσικά υλικά</w:t>
      </w:r>
      <w:r w:rsidRPr="005C561E">
        <w:rPr>
          <w:rFonts w:ascii="Arial" w:eastAsia="Times New Roman" w:hAnsi="Arial" w:cs="Arial"/>
          <w:sz w:val="32"/>
          <w:szCs w:val="32"/>
        </w:rPr>
        <w:t xml:space="preserve"> </w:t>
      </w:r>
    </w:p>
    <w:p w:rsidR="00BC1B52" w:rsidRPr="005C561E" w:rsidRDefault="00BC1B52" w:rsidP="00BD21B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E77A8E" w:rsidRPr="00E45C26" w:rsidRDefault="00B50D10" w:rsidP="00457CC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noProof/>
          <w:sz w:val="40"/>
          <w:szCs w:val="40"/>
        </w:rPr>
        <w:drawing>
          <wp:inline distT="0" distB="0" distL="0" distR="0">
            <wp:extent cx="1771650" cy="819150"/>
            <wp:effectExtent l="19050" t="0" r="0" b="0"/>
            <wp:docPr id="14" name="Εικόνα 9" descr="C:\Users\Soula\Desktop\κηρήθρες-2701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ula\Desktop\κηρήθρες-2701106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10" w:rsidRPr="00457CC3" w:rsidRDefault="00B50D10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       </w:t>
      </w:r>
    </w:p>
    <w:p w:rsidR="00E77A8E" w:rsidRPr="00200DF0" w:rsidRDefault="00E77A8E" w:rsidP="00457CC3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00DF0">
        <w:rPr>
          <w:rFonts w:ascii="Arial" w:hAnsi="Arial" w:cs="Arial"/>
          <w:b/>
          <w:color w:val="FF0000"/>
          <w:sz w:val="36"/>
          <w:szCs w:val="36"/>
        </w:rPr>
        <w:t>ΒΙΟΛΟΓΙΚΑ ΖΥΜΑΡΙΚΑ ΚΑΙ ΨΩΜΙ</w:t>
      </w:r>
    </w:p>
    <w:p w:rsidR="00E77A8E" w:rsidRPr="00457CC3" w:rsidRDefault="00E77A8E" w:rsidP="00457C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Σιτάρι και κριθάρι χρησιμοποιούνται ευρέως </w:t>
      </w:r>
      <w:r w:rsidRPr="00457CC3">
        <w:rPr>
          <w:rFonts w:ascii="Arial" w:eastAsia="Times New Roman" w:hAnsi="Arial" w:cs="Arial"/>
          <w:sz w:val="32"/>
          <w:szCs w:val="32"/>
        </w:rPr>
        <w:t>γι</w:t>
      </w:r>
      <w:r w:rsidR="00E26EFD">
        <w:rPr>
          <w:rFonts w:ascii="Arial" w:eastAsia="Times New Roman" w:hAnsi="Arial" w:cs="Arial"/>
          <w:sz w:val="32"/>
          <w:szCs w:val="32"/>
        </w:rPr>
        <w:t>α παραγωγή ψωμιού και ζυμαρικών</w:t>
      </w:r>
    </w:p>
    <w:p w:rsidR="00E77A8E" w:rsidRPr="00457CC3" w:rsidRDefault="00E77A8E" w:rsidP="000269E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Τα βιολογικά ζυμαρικά πρέπει να παραχθούν με αλεύρι από πρώτες ύλες που δεν ψεκάστηκαν με χημικά φυτοφάρμακα και </w:t>
      </w:r>
      <w:r w:rsidR="00E26EFD">
        <w:rPr>
          <w:rFonts w:ascii="Arial" w:eastAsia="Times New Roman" w:hAnsi="Arial" w:cs="Arial"/>
          <w:sz w:val="32"/>
          <w:szCs w:val="32"/>
        </w:rPr>
        <w:t>λιπάσματα</w:t>
      </w:r>
    </w:p>
    <w:p w:rsidR="00E77A8E" w:rsidRPr="005C561E" w:rsidRDefault="00E77A8E" w:rsidP="000269E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Πλάσιμο των ζυμαρικών γίνεται μόνο με κρύο καθαρό νερό και φυσικό στέγνωμα, προσδίδοντας στο ζυμαρικό και στο ψωμί υψηλότερη θρεπτική και ενεργειακή αξία και</w:t>
      </w:r>
      <w:r w:rsidR="00E26EFD">
        <w:rPr>
          <w:rFonts w:ascii="Arial" w:eastAsia="Times New Roman" w:hAnsi="Arial" w:cs="Arial"/>
          <w:sz w:val="32"/>
          <w:szCs w:val="32"/>
        </w:rPr>
        <w:t xml:space="preserve"> χαμηλότερη συγκέντρωση λιπαρών</w:t>
      </w:r>
    </w:p>
    <w:p w:rsidR="005C561E" w:rsidRPr="002D355C" w:rsidRDefault="00457CC3" w:rsidP="002D35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40"/>
          <w:szCs w:val="40"/>
        </w:rPr>
        <w:drawing>
          <wp:inline distT="0" distB="0" distL="0" distR="0">
            <wp:extent cx="1771650" cy="1143000"/>
            <wp:effectExtent l="19050" t="0" r="0" b="0"/>
            <wp:docPr id="5" name="Εικόνα 10" descr="C:\Users\Soula\Desktop\585486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ula\Desktop\5854868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77" cy="11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99C" w:rsidRPr="00E77A8E" w:rsidRDefault="00CD399C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130AC2" w:rsidRPr="00200DF0" w:rsidRDefault="00130AC2" w:rsidP="00CD399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200DF0">
        <w:rPr>
          <w:rFonts w:ascii="Arial" w:eastAsia="Times New Roman" w:hAnsi="Arial" w:cs="Arial"/>
          <w:b/>
          <w:color w:val="FF0000"/>
          <w:sz w:val="36"/>
          <w:szCs w:val="36"/>
        </w:rPr>
        <w:lastRenderedPageBreak/>
        <w:t>ΒΙΟΛΟΓΙΚΑ ΠΡΟΪΟΝΤΑ: ΝΕΟΣ ΤΡΟΠΟΣ ΖΩΗΣ</w:t>
      </w:r>
    </w:p>
    <w:p w:rsidR="00E77A8E" w:rsidRPr="00E77A8E" w:rsidRDefault="00E77A8E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130AC2" w:rsidRPr="005C561E" w:rsidRDefault="00130AC2" w:rsidP="00012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Κουλτούρα βιολογικών τροφών διάχυτη σε αρκετές προηγμένες χώρες της</w:t>
      </w:r>
      <w:r w:rsidR="00E26EFD">
        <w:rPr>
          <w:rFonts w:ascii="Arial" w:eastAsia="Times New Roman" w:hAnsi="Arial" w:cs="Arial"/>
          <w:sz w:val="32"/>
          <w:szCs w:val="32"/>
        </w:rPr>
        <w:t xml:space="preserve"> Ευρώπης, αλλά και στην Αμερική</w:t>
      </w:r>
    </w:p>
    <w:p w:rsidR="00130AC2" w:rsidRPr="005C561E" w:rsidRDefault="00130AC2" w:rsidP="00130AC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130AC2" w:rsidRPr="005C561E" w:rsidRDefault="00130AC2" w:rsidP="000129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Προωθούμε τα πιστοποιημένα βιολογικά </w:t>
      </w:r>
    </w:p>
    <w:p w:rsidR="00130AC2" w:rsidRPr="003C7440" w:rsidRDefault="00130AC2" w:rsidP="000129F5">
      <w:pPr>
        <w:pStyle w:val="a3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προϊόντα σαν ένα μέρος ολιστικής </w:t>
      </w:r>
      <w:r w:rsidRPr="00FE30B3">
        <w:rPr>
          <w:rFonts w:ascii="Arial" w:eastAsia="Times New Roman" w:hAnsi="Arial" w:cs="Arial"/>
          <w:b/>
          <w:sz w:val="32"/>
          <w:szCs w:val="32"/>
        </w:rPr>
        <w:t xml:space="preserve">αειφορικής </w:t>
      </w:r>
      <w:r w:rsidRPr="005C561E">
        <w:rPr>
          <w:rFonts w:ascii="Arial" w:eastAsia="Times New Roman" w:hAnsi="Arial" w:cs="Arial"/>
          <w:sz w:val="32"/>
          <w:szCs w:val="32"/>
        </w:rPr>
        <w:t>επαναπροσέγγιση</w:t>
      </w:r>
      <w:r w:rsidR="00E26EFD">
        <w:rPr>
          <w:rFonts w:ascii="Arial" w:eastAsia="Times New Roman" w:hAnsi="Arial" w:cs="Arial"/>
          <w:sz w:val="32"/>
          <w:szCs w:val="32"/>
        </w:rPr>
        <w:t>ς του σημερινού τρόπου ζωής μας</w:t>
      </w:r>
    </w:p>
    <w:p w:rsidR="005C561E" w:rsidRPr="00E26EFD" w:rsidRDefault="005C561E" w:rsidP="001005E5">
      <w:pPr>
        <w:pStyle w:val="a3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130AC2" w:rsidRPr="001005E5" w:rsidRDefault="00130AC2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130AC2" w:rsidRPr="00200DF0" w:rsidRDefault="00130AC2" w:rsidP="00130AC2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200DF0">
        <w:rPr>
          <w:rFonts w:ascii="Arial" w:eastAsia="Times New Roman" w:hAnsi="Arial" w:cs="Arial"/>
          <w:b/>
          <w:color w:val="FF0000"/>
          <w:sz w:val="36"/>
          <w:szCs w:val="36"/>
        </w:rPr>
        <w:t>Βιολογικά τρόφιμα σε σχολεία</w:t>
      </w:r>
    </w:p>
    <w:p w:rsidR="00130AC2" w:rsidRPr="00130AC2" w:rsidRDefault="00130AC2" w:rsidP="00130AC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130AC2" w:rsidRPr="00200DF0" w:rsidRDefault="00130AC2" w:rsidP="00130AC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</w:rPr>
      </w:pPr>
      <w:r w:rsidRPr="00200DF0">
        <w:rPr>
          <w:rFonts w:ascii="Arial" w:eastAsia="Times New Roman" w:hAnsi="Arial" w:cs="Arial"/>
          <w:b/>
          <w:color w:val="00B050"/>
          <w:sz w:val="36"/>
          <w:szCs w:val="36"/>
        </w:rPr>
        <w:t>Λόγοι</w:t>
      </w:r>
    </w:p>
    <w:p w:rsidR="00130AC2" w:rsidRPr="00130AC2" w:rsidRDefault="00130AC2" w:rsidP="000269E6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val="en-US"/>
        </w:rPr>
      </w:pPr>
    </w:p>
    <w:p w:rsidR="00130AC2" w:rsidRPr="005C561E" w:rsidRDefault="00130AC2" w:rsidP="000269E6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Προστατεύεται το περιβάλλον και τα ζώα</w:t>
      </w:r>
    </w:p>
    <w:p w:rsidR="00130AC2" w:rsidRPr="005C561E" w:rsidRDefault="00130AC2" w:rsidP="000269E6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Οι μαθητές τρέφονται με πιο υγιεινό φαγητό</w:t>
      </w:r>
    </w:p>
    <w:p w:rsidR="00130AC2" w:rsidRPr="005C561E" w:rsidRDefault="00130AC2" w:rsidP="000269E6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 xml:space="preserve">Καλύτερη εφαρμογή των Πράσινων Συμβάσεων της </w:t>
      </w:r>
      <w:r w:rsidR="00560956" w:rsidRPr="005C561E">
        <w:rPr>
          <w:rFonts w:ascii="Arial" w:eastAsia="Times New Roman" w:hAnsi="Arial" w:cs="Arial"/>
          <w:sz w:val="32"/>
          <w:szCs w:val="32"/>
        </w:rPr>
        <w:t>Ευρωπαϊκής</w:t>
      </w:r>
      <w:r w:rsidRPr="005C561E">
        <w:rPr>
          <w:rFonts w:ascii="Arial" w:eastAsia="Times New Roman" w:hAnsi="Arial" w:cs="Arial"/>
          <w:sz w:val="32"/>
          <w:szCs w:val="32"/>
        </w:rPr>
        <w:t xml:space="preserve"> </w:t>
      </w:r>
      <w:r w:rsidR="00560956" w:rsidRPr="005C561E">
        <w:rPr>
          <w:rFonts w:ascii="Arial" w:eastAsia="Times New Roman" w:hAnsi="Arial" w:cs="Arial"/>
          <w:sz w:val="32"/>
          <w:szCs w:val="32"/>
        </w:rPr>
        <w:t>Ένωσης</w:t>
      </w:r>
      <w:r w:rsidR="001C1487" w:rsidRPr="005C561E">
        <w:rPr>
          <w:rFonts w:ascii="Arial" w:eastAsia="Times New Roman" w:hAnsi="Arial" w:cs="Arial"/>
          <w:sz w:val="32"/>
          <w:szCs w:val="32"/>
        </w:rPr>
        <w:t>.</w:t>
      </w:r>
    </w:p>
    <w:p w:rsidR="00130AC2" w:rsidRPr="005C561E" w:rsidRDefault="00130AC2" w:rsidP="00130AC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130AC2" w:rsidRPr="00200DF0" w:rsidRDefault="00130AC2" w:rsidP="00130AC2">
      <w:pPr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200DF0">
        <w:rPr>
          <w:rFonts w:ascii="Arial" w:eastAsia="Times New Roman" w:hAnsi="Arial" w:cs="Arial"/>
          <w:b/>
          <w:color w:val="00B050"/>
          <w:sz w:val="32"/>
          <w:szCs w:val="32"/>
        </w:rPr>
        <w:t>Παράδειγμα: Δήμος Ρώμης</w:t>
      </w:r>
    </w:p>
    <w:p w:rsidR="00130AC2" w:rsidRPr="005C561E" w:rsidRDefault="00130AC2" w:rsidP="00130AC2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130AC2" w:rsidRPr="005C561E" w:rsidRDefault="00130AC2" w:rsidP="000269E6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150</w:t>
      </w:r>
      <w:r w:rsidR="000129F5">
        <w:rPr>
          <w:rFonts w:ascii="Arial" w:eastAsia="Times New Roman" w:hAnsi="Arial" w:cs="Arial"/>
          <w:sz w:val="32"/>
          <w:szCs w:val="32"/>
        </w:rPr>
        <w:t>.</w:t>
      </w:r>
      <w:r w:rsidRPr="005C561E">
        <w:rPr>
          <w:rFonts w:ascii="Arial" w:eastAsia="Times New Roman" w:hAnsi="Arial" w:cs="Arial"/>
          <w:sz w:val="32"/>
          <w:szCs w:val="32"/>
        </w:rPr>
        <w:t>000 βιολογικά γεύματα κάθε μέρα (50% ημερήσιας διατροφής στο σχολείο με βιολογικά)</w:t>
      </w:r>
    </w:p>
    <w:p w:rsidR="00130AC2" w:rsidRPr="005C561E" w:rsidRDefault="00130AC2" w:rsidP="00130AC2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Μαθήματα σχετικά με τη υγιεινή διατροφή στην τάξη</w:t>
      </w:r>
    </w:p>
    <w:p w:rsidR="00130AC2" w:rsidRPr="005C561E" w:rsidRDefault="00130AC2" w:rsidP="00130AC2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Φυλλάδια με πληροφορίες για τους γονείς και τα παιδιά</w:t>
      </w:r>
    </w:p>
    <w:p w:rsidR="00130AC2" w:rsidRPr="005C561E" w:rsidRDefault="00130AC2" w:rsidP="00130AC2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561E">
        <w:rPr>
          <w:rFonts w:ascii="Arial" w:eastAsia="Times New Roman" w:hAnsi="Arial" w:cs="Arial"/>
          <w:sz w:val="32"/>
          <w:szCs w:val="32"/>
        </w:rPr>
        <w:t>Επισκέψεις σε βιολογικά αγροκτήματα</w:t>
      </w:r>
    </w:p>
    <w:p w:rsidR="005C561E" w:rsidRDefault="005C561E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5C561E" w:rsidRDefault="005C561E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3E77AA" w:rsidRDefault="003E77AA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649E1" w:rsidRDefault="00B649E1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649E1" w:rsidRDefault="00B649E1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649E1" w:rsidRDefault="00B649E1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649E1" w:rsidRDefault="00B649E1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649E1" w:rsidRPr="00B649E1" w:rsidRDefault="00B649E1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E77AA" w:rsidRDefault="003E77AA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3E77AA" w:rsidRPr="00200DF0" w:rsidRDefault="003E77AA" w:rsidP="003E77AA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200DF0">
        <w:rPr>
          <w:rFonts w:ascii="Arial" w:eastAsia="Times New Roman" w:hAnsi="Arial" w:cs="Arial"/>
          <w:b/>
          <w:color w:val="FF0000"/>
          <w:sz w:val="36"/>
          <w:szCs w:val="36"/>
        </w:rPr>
        <w:lastRenderedPageBreak/>
        <w:t>ΓΙΑΤΙ ΠΡΟΤΙΜΑΜΕ ΤΑ ΒΙΟΛΟΓΙΚΑ ΠΡΟΪΟΝΤΑ;</w:t>
      </w:r>
    </w:p>
    <w:p w:rsidR="003E77AA" w:rsidRPr="00ED319F" w:rsidRDefault="003E77AA" w:rsidP="003E77A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3E77AA" w:rsidRPr="003E77AA" w:rsidRDefault="003E77AA" w:rsidP="003E77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>Τα βιολογικά προϊόντα υπερέχουν έναντι των συμβατικών προϊόντων για διάφορους λόγους:</w:t>
      </w:r>
    </w:p>
    <w:p w:rsidR="003E77AA" w:rsidRPr="003E77AA" w:rsidRDefault="003E77AA" w:rsidP="003E77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E77AA" w:rsidRPr="003E77AA" w:rsidRDefault="003E77AA" w:rsidP="003E77AA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 xml:space="preserve">Τα βιολογικά προϊόντα είναι </w:t>
      </w:r>
      <w:r w:rsidRPr="00B10663">
        <w:rPr>
          <w:rFonts w:ascii="Arial" w:eastAsia="Times New Roman" w:hAnsi="Arial" w:cs="Arial"/>
          <w:color w:val="7030A0"/>
          <w:sz w:val="32"/>
          <w:szCs w:val="32"/>
        </w:rPr>
        <w:t>πιο θρεπτικά</w:t>
      </w:r>
      <w:r w:rsidRPr="003E77AA">
        <w:rPr>
          <w:rFonts w:ascii="Arial" w:eastAsia="Times New Roman" w:hAnsi="Arial" w:cs="Arial"/>
          <w:sz w:val="32"/>
          <w:szCs w:val="32"/>
        </w:rPr>
        <w:t xml:space="preserve"> από τα  συμβατικά!</w:t>
      </w:r>
    </w:p>
    <w:p w:rsidR="003E77AA" w:rsidRPr="00B10663" w:rsidRDefault="003E77AA" w:rsidP="003E77AA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 xml:space="preserve">Τα βιολογικά προϊόντα έχουν </w:t>
      </w:r>
      <w:r w:rsidRPr="00B10663">
        <w:rPr>
          <w:rFonts w:ascii="Arial" w:eastAsia="Times New Roman" w:hAnsi="Arial" w:cs="Arial"/>
          <w:color w:val="7030A0"/>
          <w:sz w:val="32"/>
          <w:szCs w:val="32"/>
        </w:rPr>
        <w:t>καλύτερο άρωμα και γεύση!</w:t>
      </w:r>
    </w:p>
    <w:p w:rsidR="003E77AA" w:rsidRPr="00B10663" w:rsidRDefault="003E77AA" w:rsidP="003E77AA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 xml:space="preserve">Τα συσκευασμένα βιολογικά προϊόντα </w:t>
      </w:r>
      <w:r w:rsidRPr="00B10663">
        <w:rPr>
          <w:rFonts w:ascii="Arial" w:eastAsia="Times New Roman" w:hAnsi="Arial" w:cs="Arial"/>
          <w:color w:val="7030A0"/>
          <w:sz w:val="32"/>
          <w:szCs w:val="32"/>
        </w:rPr>
        <w:t>δεν έχουν συντηρητικά!</w:t>
      </w:r>
    </w:p>
    <w:p w:rsidR="003E77AA" w:rsidRPr="003E77AA" w:rsidRDefault="003E77AA" w:rsidP="003E77AA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>Τα βιολογικά προϊόντα έχουν πιστοποίηση!</w:t>
      </w:r>
    </w:p>
    <w:p w:rsidR="003E77AA" w:rsidRPr="00B10663" w:rsidRDefault="003E77AA" w:rsidP="003E77AA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 xml:space="preserve">Η βιολογική γεωργία και κτηνοτροφία </w:t>
      </w:r>
      <w:r w:rsidRPr="00B10663">
        <w:rPr>
          <w:rFonts w:ascii="Arial" w:eastAsia="Times New Roman" w:hAnsi="Arial" w:cs="Arial"/>
          <w:color w:val="7030A0"/>
          <w:sz w:val="32"/>
          <w:szCs w:val="32"/>
        </w:rPr>
        <w:t>σέβονται την φύση και προστατεύουν το περιβάλλον!</w:t>
      </w:r>
    </w:p>
    <w:p w:rsidR="003E77AA" w:rsidRPr="003E77AA" w:rsidRDefault="003E77AA" w:rsidP="003E77AA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 xml:space="preserve">Τα βιολογικά τρόφιμα είναι </w:t>
      </w:r>
      <w:r w:rsidRPr="00B10663">
        <w:rPr>
          <w:rFonts w:ascii="Arial" w:eastAsia="Times New Roman" w:hAnsi="Arial" w:cs="Arial"/>
          <w:color w:val="7030A0"/>
          <w:sz w:val="32"/>
          <w:szCs w:val="32"/>
        </w:rPr>
        <w:t>πιο ασφαλή</w:t>
      </w:r>
      <w:r w:rsidRPr="003E77AA">
        <w:rPr>
          <w:rFonts w:ascii="Arial" w:eastAsia="Times New Roman" w:hAnsi="Arial" w:cs="Arial"/>
          <w:sz w:val="32"/>
          <w:szCs w:val="32"/>
        </w:rPr>
        <w:t xml:space="preserve"> από τα συμβατικά!</w:t>
      </w:r>
    </w:p>
    <w:p w:rsidR="003E77AA" w:rsidRPr="00B10663" w:rsidRDefault="003E77AA" w:rsidP="003E77AA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</w:rPr>
      </w:pPr>
      <w:r w:rsidRPr="003E77AA">
        <w:rPr>
          <w:rFonts w:ascii="Arial" w:eastAsia="Times New Roman" w:hAnsi="Arial" w:cs="Arial"/>
          <w:sz w:val="32"/>
          <w:szCs w:val="32"/>
        </w:rPr>
        <w:t xml:space="preserve">Στα βιολογικά προϊόντα </w:t>
      </w:r>
      <w:r w:rsidRPr="00B10663">
        <w:rPr>
          <w:rFonts w:ascii="Arial" w:eastAsia="Times New Roman" w:hAnsi="Arial" w:cs="Arial"/>
          <w:color w:val="7030A0"/>
          <w:sz w:val="32"/>
          <w:szCs w:val="32"/>
        </w:rPr>
        <w:t>απαγορεύεται η χρήση γενετικά τροποποιημένων οργανισμών!</w:t>
      </w:r>
    </w:p>
    <w:p w:rsidR="003E77AA" w:rsidRPr="003E77AA" w:rsidRDefault="003E77AA" w:rsidP="003E77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E77AA" w:rsidRPr="00200DF0" w:rsidRDefault="003E77AA" w:rsidP="003E77AA">
      <w:pPr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200DF0">
        <w:rPr>
          <w:rFonts w:ascii="Arial" w:eastAsia="Times New Roman" w:hAnsi="Arial" w:cs="Arial"/>
          <w:b/>
          <w:color w:val="00B050"/>
          <w:sz w:val="32"/>
          <w:szCs w:val="32"/>
        </w:rPr>
        <w:t>Ποια είναι τα βασικά τους μειονεκτήματα;</w:t>
      </w:r>
    </w:p>
    <w:p w:rsidR="003E77AA" w:rsidRPr="00ED319F" w:rsidRDefault="003E77AA" w:rsidP="003E77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E77AA" w:rsidRPr="00BB489E" w:rsidRDefault="003E77AA" w:rsidP="00ED319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ED319F">
        <w:rPr>
          <w:rFonts w:ascii="Arial" w:eastAsia="Times New Roman" w:hAnsi="Arial" w:cs="Arial"/>
          <w:sz w:val="32"/>
          <w:szCs w:val="32"/>
        </w:rPr>
        <w:t>Τα βιολογικά τρόφιμα δεν έχουν μόνο πλεονεκτήματα. Ορίστε λοιπόν και ορισμένα μειονεκτήματα.</w:t>
      </w:r>
    </w:p>
    <w:p w:rsidR="00ED319F" w:rsidRPr="00BB489E" w:rsidRDefault="00ED319F" w:rsidP="00ED319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E77AA" w:rsidRPr="00B10663" w:rsidRDefault="003E77AA" w:rsidP="003E77AA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</w:rPr>
      </w:pPr>
      <w:r w:rsidRPr="00B10663">
        <w:rPr>
          <w:rFonts w:ascii="Arial" w:eastAsia="Times New Roman" w:hAnsi="Arial" w:cs="Arial"/>
          <w:color w:val="7030A0"/>
          <w:sz w:val="32"/>
          <w:szCs w:val="32"/>
        </w:rPr>
        <w:t>Κόστος</w:t>
      </w:r>
    </w:p>
    <w:p w:rsidR="003E77AA" w:rsidRPr="003E77AA" w:rsidRDefault="000129F5" w:rsidP="003E77AA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10663">
        <w:rPr>
          <w:rFonts w:ascii="Arial" w:eastAsia="Times New Roman" w:hAnsi="Arial" w:cs="Arial"/>
          <w:color w:val="7030A0"/>
          <w:sz w:val="32"/>
          <w:szCs w:val="32"/>
        </w:rPr>
        <w:t>Προσοχή στις απάτες</w:t>
      </w:r>
      <w:r w:rsidR="003E77AA" w:rsidRPr="003E77AA">
        <w:rPr>
          <w:rFonts w:ascii="Arial" w:eastAsia="Times New Roman" w:hAnsi="Arial" w:cs="Arial"/>
          <w:sz w:val="32"/>
          <w:szCs w:val="32"/>
        </w:rPr>
        <w:t>: Τα βιολογικά τρόφιμα είναι ελεγμένα ωστόσο πάντα υπάρχει ο κίνδυνος να μην είναι και τόσο βιολογικά όσο λένε (σπάνιο φαινόμενο αλλά όχι απίθανο).</w:t>
      </w:r>
    </w:p>
    <w:p w:rsidR="003E77AA" w:rsidRPr="00B10663" w:rsidRDefault="003E77AA" w:rsidP="003E77AA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</w:rPr>
      </w:pPr>
      <w:r w:rsidRPr="00B10663">
        <w:rPr>
          <w:rFonts w:ascii="Arial" w:eastAsia="Times New Roman" w:hAnsi="Arial" w:cs="Arial"/>
          <w:color w:val="7030A0"/>
          <w:sz w:val="32"/>
          <w:szCs w:val="32"/>
        </w:rPr>
        <w:t>Μικρότερη ποικιλία</w:t>
      </w:r>
    </w:p>
    <w:p w:rsidR="005C561E" w:rsidRPr="003E77AA" w:rsidRDefault="005C561E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5C561E" w:rsidRPr="003E77AA" w:rsidRDefault="005C561E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5C561E" w:rsidRDefault="005C561E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3E77AA" w:rsidRDefault="003E77AA" w:rsidP="005C561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:rsidR="00E26EFD" w:rsidRDefault="00E26EFD" w:rsidP="00BD21B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B649E1" w:rsidRPr="00B649E1" w:rsidRDefault="00B649E1" w:rsidP="00BD21B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130AC2" w:rsidRPr="001C1487" w:rsidRDefault="00130AC2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245C45" w:rsidRPr="00200DF0" w:rsidRDefault="00245C45" w:rsidP="005C56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200DF0">
        <w:rPr>
          <w:rFonts w:ascii="Arial" w:eastAsia="Times New Roman" w:hAnsi="Arial" w:cs="Arial"/>
          <w:b/>
          <w:color w:val="FF0000"/>
          <w:sz w:val="36"/>
          <w:szCs w:val="36"/>
        </w:rPr>
        <w:lastRenderedPageBreak/>
        <w:t>Ορισμένα βιολογικά μέσα φυτοπροστασίας</w:t>
      </w:r>
    </w:p>
    <w:p w:rsidR="00D774A5" w:rsidRPr="00200DF0" w:rsidRDefault="00D774A5" w:rsidP="005C56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</w:p>
    <w:p w:rsidR="00245C45" w:rsidRPr="00245C45" w:rsidRDefault="00245C45" w:rsidP="005C56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130AC2" w:rsidRPr="00F939E6" w:rsidRDefault="00245C4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F939E6">
        <w:rPr>
          <w:rFonts w:ascii="Arial" w:eastAsia="Times New Roman" w:hAnsi="Arial" w:cs="Arial"/>
          <w:b/>
          <w:sz w:val="32"/>
          <w:szCs w:val="32"/>
        </w:rPr>
        <w:t>Σκόνη από φύκια:</w:t>
      </w:r>
      <w:r w:rsidRPr="00F939E6">
        <w:rPr>
          <w:rFonts w:ascii="Arial" w:eastAsia="Times New Roman" w:hAnsi="Arial" w:cs="Arial"/>
          <w:sz w:val="32"/>
          <w:szCs w:val="32"/>
        </w:rPr>
        <w:t xml:space="preserve">  Τη </w:t>
      </w:r>
      <w:r w:rsidR="00D774A5" w:rsidRPr="00F939E6">
        <w:rPr>
          <w:rFonts w:ascii="Arial" w:eastAsia="Times New Roman" w:hAnsi="Arial" w:cs="Arial"/>
          <w:sz w:val="32"/>
          <w:szCs w:val="32"/>
        </w:rPr>
        <w:t>σκόνη</w:t>
      </w:r>
      <w:r w:rsidRPr="00F939E6">
        <w:rPr>
          <w:rFonts w:ascii="Arial" w:eastAsia="Times New Roman" w:hAnsi="Arial" w:cs="Arial"/>
          <w:sz w:val="32"/>
          <w:szCs w:val="32"/>
        </w:rPr>
        <w:t xml:space="preserve"> την </w:t>
      </w:r>
      <w:r w:rsidR="00D774A5" w:rsidRPr="00F939E6">
        <w:rPr>
          <w:rFonts w:ascii="Arial" w:eastAsia="Times New Roman" w:hAnsi="Arial" w:cs="Arial"/>
          <w:sz w:val="32"/>
          <w:szCs w:val="32"/>
        </w:rPr>
        <w:t>ρίχνουμε</w:t>
      </w:r>
      <w:r w:rsidRPr="00F939E6">
        <w:rPr>
          <w:rFonts w:ascii="Arial" w:eastAsia="Times New Roman" w:hAnsi="Arial" w:cs="Arial"/>
          <w:sz w:val="32"/>
          <w:szCs w:val="32"/>
        </w:rPr>
        <w:t xml:space="preserve"> </w:t>
      </w:r>
      <w:r w:rsidR="00D774A5" w:rsidRPr="00F939E6">
        <w:rPr>
          <w:rFonts w:ascii="Arial" w:eastAsia="Times New Roman" w:hAnsi="Arial" w:cs="Arial"/>
          <w:sz w:val="32"/>
          <w:szCs w:val="32"/>
        </w:rPr>
        <w:t>πάνω</w:t>
      </w:r>
      <w:r w:rsidRPr="00F939E6">
        <w:rPr>
          <w:rFonts w:ascii="Arial" w:eastAsia="Times New Roman" w:hAnsi="Arial" w:cs="Arial"/>
          <w:sz w:val="32"/>
          <w:szCs w:val="32"/>
        </w:rPr>
        <w:t xml:space="preserve"> από τα </w:t>
      </w:r>
      <w:r w:rsidR="00D774A5" w:rsidRPr="00F939E6">
        <w:rPr>
          <w:rFonts w:ascii="Arial" w:eastAsia="Times New Roman" w:hAnsi="Arial" w:cs="Arial"/>
          <w:sz w:val="32"/>
          <w:szCs w:val="32"/>
        </w:rPr>
        <w:t>φυτά</w:t>
      </w:r>
      <w:r w:rsidRPr="00F939E6">
        <w:rPr>
          <w:rFonts w:ascii="Arial" w:eastAsia="Times New Roman" w:hAnsi="Arial" w:cs="Arial"/>
          <w:sz w:val="32"/>
          <w:szCs w:val="32"/>
        </w:rPr>
        <w:t xml:space="preserve"> για </w:t>
      </w:r>
      <w:r w:rsidR="00D774A5" w:rsidRPr="00F939E6">
        <w:rPr>
          <w:rFonts w:ascii="Arial" w:eastAsia="Times New Roman" w:hAnsi="Arial" w:cs="Arial"/>
          <w:sz w:val="32"/>
          <w:szCs w:val="32"/>
        </w:rPr>
        <w:t>προστασία</w:t>
      </w:r>
      <w:r w:rsidRPr="00F939E6">
        <w:rPr>
          <w:rFonts w:ascii="Arial" w:eastAsia="Times New Roman" w:hAnsi="Arial" w:cs="Arial"/>
          <w:sz w:val="32"/>
          <w:szCs w:val="32"/>
        </w:rPr>
        <w:t xml:space="preserve"> από τα </w:t>
      </w:r>
      <w:r w:rsidR="00D774A5" w:rsidRPr="00F939E6">
        <w:rPr>
          <w:rFonts w:ascii="Arial" w:eastAsia="Times New Roman" w:hAnsi="Arial" w:cs="Arial"/>
          <w:sz w:val="32"/>
          <w:szCs w:val="32"/>
        </w:rPr>
        <w:t>μυρμήγκια</w:t>
      </w:r>
      <w:r w:rsidRPr="00F939E6">
        <w:rPr>
          <w:rFonts w:ascii="Arial" w:eastAsia="Times New Roman" w:hAnsi="Arial" w:cs="Arial"/>
          <w:sz w:val="32"/>
          <w:szCs w:val="32"/>
        </w:rPr>
        <w:t xml:space="preserve">, το </w:t>
      </w:r>
      <w:r w:rsidR="00D774A5" w:rsidRPr="00F939E6">
        <w:rPr>
          <w:rFonts w:ascii="Arial" w:eastAsia="Times New Roman" w:hAnsi="Arial" w:cs="Arial"/>
          <w:sz w:val="32"/>
          <w:szCs w:val="32"/>
        </w:rPr>
        <w:t>δορυφόρο</w:t>
      </w:r>
      <w:r w:rsidRPr="00F939E6">
        <w:rPr>
          <w:rFonts w:ascii="Arial" w:eastAsia="Times New Roman" w:hAnsi="Arial" w:cs="Arial"/>
          <w:sz w:val="32"/>
          <w:szCs w:val="32"/>
        </w:rPr>
        <w:t xml:space="preserve"> της </w:t>
      </w:r>
      <w:r w:rsidR="00D774A5" w:rsidRPr="00F939E6">
        <w:rPr>
          <w:rFonts w:ascii="Arial" w:eastAsia="Times New Roman" w:hAnsi="Arial" w:cs="Arial"/>
          <w:sz w:val="32"/>
          <w:szCs w:val="32"/>
        </w:rPr>
        <w:t>πατάτας</w:t>
      </w:r>
      <w:r w:rsidRPr="00F939E6">
        <w:rPr>
          <w:rFonts w:ascii="Arial" w:eastAsia="Times New Roman" w:hAnsi="Arial" w:cs="Arial"/>
          <w:sz w:val="32"/>
          <w:szCs w:val="32"/>
        </w:rPr>
        <w:t xml:space="preserve">, τις </w:t>
      </w:r>
      <w:r w:rsidR="00D774A5" w:rsidRPr="00F939E6">
        <w:rPr>
          <w:rFonts w:ascii="Arial" w:eastAsia="Times New Roman" w:hAnsi="Arial" w:cs="Arial"/>
          <w:sz w:val="32"/>
          <w:szCs w:val="32"/>
        </w:rPr>
        <w:t>πιερίδες</w:t>
      </w:r>
      <w:r w:rsidRPr="00F939E6">
        <w:rPr>
          <w:rFonts w:ascii="Arial" w:eastAsia="Times New Roman" w:hAnsi="Arial" w:cs="Arial"/>
          <w:sz w:val="32"/>
          <w:szCs w:val="32"/>
        </w:rPr>
        <w:t xml:space="preserve"> (</w:t>
      </w:r>
      <w:r w:rsidR="00D774A5" w:rsidRPr="00F939E6">
        <w:rPr>
          <w:rFonts w:ascii="Arial" w:eastAsia="Times New Roman" w:hAnsi="Arial" w:cs="Arial"/>
          <w:sz w:val="32"/>
          <w:szCs w:val="32"/>
        </w:rPr>
        <w:t>κάμπιες</w:t>
      </w:r>
      <w:r w:rsidRPr="00F939E6">
        <w:rPr>
          <w:rFonts w:ascii="Arial" w:eastAsia="Times New Roman" w:hAnsi="Arial" w:cs="Arial"/>
          <w:sz w:val="32"/>
          <w:szCs w:val="32"/>
        </w:rPr>
        <w:t xml:space="preserve"> στα </w:t>
      </w:r>
      <w:r w:rsidR="00D774A5" w:rsidRPr="00F939E6">
        <w:rPr>
          <w:rFonts w:ascii="Arial" w:eastAsia="Times New Roman" w:hAnsi="Arial" w:cs="Arial"/>
          <w:sz w:val="32"/>
          <w:szCs w:val="32"/>
        </w:rPr>
        <w:t>λάχανα</w:t>
      </w:r>
      <w:r w:rsidRPr="00F939E6">
        <w:rPr>
          <w:rFonts w:ascii="Arial" w:eastAsia="Times New Roman" w:hAnsi="Arial" w:cs="Arial"/>
          <w:sz w:val="32"/>
          <w:szCs w:val="32"/>
        </w:rPr>
        <w:t xml:space="preserve"> ) και τη </w:t>
      </w:r>
      <w:r w:rsidR="00D774A5" w:rsidRPr="00F939E6">
        <w:rPr>
          <w:rFonts w:ascii="Arial" w:eastAsia="Times New Roman" w:hAnsi="Arial" w:cs="Arial"/>
          <w:sz w:val="32"/>
          <w:szCs w:val="32"/>
        </w:rPr>
        <w:t>μύγα</w:t>
      </w:r>
      <w:r w:rsidRPr="00F939E6">
        <w:rPr>
          <w:rFonts w:ascii="Arial" w:eastAsia="Times New Roman" w:hAnsi="Arial" w:cs="Arial"/>
          <w:sz w:val="32"/>
          <w:szCs w:val="32"/>
        </w:rPr>
        <w:t xml:space="preserve"> των </w:t>
      </w:r>
      <w:r w:rsidR="00D774A5" w:rsidRPr="00F939E6">
        <w:rPr>
          <w:rFonts w:ascii="Arial" w:eastAsia="Times New Roman" w:hAnsi="Arial" w:cs="Arial"/>
          <w:sz w:val="32"/>
          <w:szCs w:val="32"/>
        </w:rPr>
        <w:t>καρότων</w:t>
      </w:r>
      <w:r w:rsidRPr="00F939E6">
        <w:rPr>
          <w:rFonts w:ascii="Arial" w:eastAsia="Times New Roman" w:hAnsi="Arial" w:cs="Arial"/>
          <w:sz w:val="32"/>
          <w:szCs w:val="32"/>
        </w:rPr>
        <w:t xml:space="preserve"> και των </w:t>
      </w:r>
      <w:r w:rsidR="00D774A5" w:rsidRPr="00F939E6">
        <w:rPr>
          <w:rFonts w:ascii="Arial" w:eastAsia="Times New Roman" w:hAnsi="Arial" w:cs="Arial"/>
          <w:sz w:val="32"/>
          <w:szCs w:val="32"/>
        </w:rPr>
        <w:t>κρεμμυδιών.</w:t>
      </w:r>
      <w:r w:rsidRPr="00F939E6">
        <w:rPr>
          <w:rFonts w:ascii="Arial" w:eastAsia="Times New Roman" w:hAnsi="Arial" w:cs="Arial"/>
          <w:sz w:val="32"/>
          <w:szCs w:val="32"/>
        </w:rPr>
        <w:t xml:space="preserve"> </w:t>
      </w:r>
    </w:p>
    <w:p w:rsidR="00D774A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245C4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F939E6">
        <w:rPr>
          <w:rFonts w:ascii="Arial" w:eastAsia="Times New Roman" w:hAnsi="Arial" w:cs="Arial"/>
          <w:b/>
          <w:sz w:val="32"/>
          <w:szCs w:val="32"/>
        </w:rPr>
        <w:t>Στάχτη</w:t>
      </w:r>
      <w:r w:rsidR="00245C45" w:rsidRPr="00F939E6">
        <w:rPr>
          <w:rFonts w:ascii="Arial" w:eastAsia="Times New Roman" w:hAnsi="Arial" w:cs="Arial"/>
          <w:b/>
          <w:sz w:val="32"/>
          <w:szCs w:val="32"/>
        </w:rPr>
        <w:t xml:space="preserve"> από </w:t>
      </w:r>
      <w:r w:rsidRPr="00F939E6">
        <w:rPr>
          <w:rFonts w:ascii="Arial" w:eastAsia="Times New Roman" w:hAnsi="Arial" w:cs="Arial"/>
          <w:b/>
          <w:sz w:val="32"/>
          <w:szCs w:val="32"/>
        </w:rPr>
        <w:t>ξύλο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: </w:t>
      </w:r>
      <w:r w:rsidRPr="00F939E6">
        <w:rPr>
          <w:rFonts w:ascii="Arial" w:eastAsia="Times New Roman" w:hAnsi="Arial" w:cs="Arial"/>
          <w:sz w:val="32"/>
          <w:szCs w:val="32"/>
        </w:rPr>
        <w:t>Τ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η </w:t>
      </w:r>
      <w:r w:rsidRPr="00F939E6">
        <w:rPr>
          <w:rFonts w:ascii="Arial" w:eastAsia="Times New Roman" w:hAnsi="Arial" w:cs="Arial"/>
          <w:sz w:val="32"/>
          <w:szCs w:val="32"/>
        </w:rPr>
        <w:t>ρίχνουμε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</w:t>
      </w:r>
      <w:r w:rsidRPr="00F939E6">
        <w:rPr>
          <w:rFonts w:ascii="Arial" w:eastAsia="Times New Roman" w:hAnsi="Arial" w:cs="Arial"/>
          <w:sz w:val="32"/>
          <w:szCs w:val="32"/>
        </w:rPr>
        <w:t>πάνω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από τα </w:t>
      </w:r>
      <w:r w:rsidRPr="00F939E6">
        <w:rPr>
          <w:rFonts w:ascii="Arial" w:eastAsia="Times New Roman" w:hAnsi="Arial" w:cs="Arial"/>
          <w:sz w:val="32"/>
          <w:szCs w:val="32"/>
        </w:rPr>
        <w:t>βρεγμένα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</w:t>
      </w:r>
      <w:r w:rsidRPr="00F939E6">
        <w:rPr>
          <w:rFonts w:ascii="Arial" w:eastAsia="Times New Roman" w:hAnsi="Arial" w:cs="Arial"/>
          <w:sz w:val="32"/>
          <w:szCs w:val="32"/>
        </w:rPr>
        <w:t>φυτά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του </w:t>
      </w:r>
      <w:r w:rsidRPr="00F939E6">
        <w:rPr>
          <w:rFonts w:ascii="Arial" w:eastAsia="Times New Roman" w:hAnsi="Arial" w:cs="Arial"/>
          <w:sz w:val="32"/>
          <w:szCs w:val="32"/>
        </w:rPr>
        <w:t>κήπου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και στο </w:t>
      </w:r>
      <w:r w:rsidRPr="00F939E6">
        <w:rPr>
          <w:rFonts w:ascii="Arial" w:eastAsia="Times New Roman" w:hAnsi="Arial" w:cs="Arial"/>
          <w:sz w:val="32"/>
          <w:szCs w:val="32"/>
        </w:rPr>
        <w:t>χώμα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, για να τα </w:t>
      </w:r>
      <w:r w:rsidRPr="00F939E6">
        <w:rPr>
          <w:rFonts w:ascii="Arial" w:eastAsia="Times New Roman" w:hAnsi="Arial" w:cs="Arial"/>
          <w:sz w:val="32"/>
          <w:szCs w:val="32"/>
        </w:rPr>
        <w:t>προφυλάξουμε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από τα </w:t>
      </w:r>
      <w:r w:rsidRPr="00F939E6">
        <w:rPr>
          <w:rFonts w:ascii="Arial" w:eastAsia="Times New Roman" w:hAnsi="Arial" w:cs="Arial"/>
          <w:sz w:val="32"/>
          <w:szCs w:val="32"/>
        </w:rPr>
        <w:t>σαλιγκάρια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και </w:t>
      </w:r>
      <w:r w:rsidRPr="00F939E6">
        <w:rPr>
          <w:rFonts w:ascii="Arial" w:eastAsia="Times New Roman" w:hAnsi="Arial" w:cs="Arial"/>
          <w:sz w:val="32"/>
          <w:szCs w:val="32"/>
        </w:rPr>
        <w:t>διάφορα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</w:t>
      </w:r>
      <w:r w:rsidRPr="00F939E6">
        <w:rPr>
          <w:rFonts w:ascii="Arial" w:eastAsia="Times New Roman" w:hAnsi="Arial" w:cs="Arial"/>
          <w:sz w:val="32"/>
          <w:szCs w:val="32"/>
        </w:rPr>
        <w:t>έντομα.</w:t>
      </w:r>
    </w:p>
    <w:p w:rsidR="00D774A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245C4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F939E6">
        <w:rPr>
          <w:rFonts w:ascii="Arial" w:eastAsia="Times New Roman" w:hAnsi="Arial" w:cs="Arial"/>
          <w:b/>
          <w:sz w:val="32"/>
          <w:szCs w:val="32"/>
        </w:rPr>
        <w:t>Βραστό</w:t>
      </w:r>
      <w:r w:rsidR="00245C45" w:rsidRPr="00F939E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939E6">
        <w:rPr>
          <w:rFonts w:ascii="Arial" w:eastAsia="Times New Roman" w:hAnsi="Arial" w:cs="Arial"/>
          <w:b/>
          <w:sz w:val="32"/>
          <w:szCs w:val="32"/>
        </w:rPr>
        <w:t>νερό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: </w:t>
      </w:r>
      <w:r w:rsidRPr="00F939E6">
        <w:rPr>
          <w:rFonts w:ascii="Arial" w:eastAsia="Times New Roman" w:hAnsi="Arial" w:cs="Arial"/>
          <w:sz w:val="32"/>
          <w:szCs w:val="32"/>
        </w:rPr>
        <w:t>Ρίχνουμε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</w:t>
      </w:r>
      <w:r w:rsidRPr="00F939E6">
        <w:rPr>
          <w:rFonts w:ascii="Arial" w:eastAsia="Times New Roman" w:hAnsi="Arial" w:cs="Arial"/>
          <w:sz w:val="32"/>
          <w:szCs w:val="32"/>
        </w:rPr>
        <w:t>πάνω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και </w:t>
      </w:r>
      <w:r w:rsidRPr="00F939E6">
        <w:rPr>
          <w:rFonts w:ascii="Arial" w:eastAsia="Times New Roman" w:hAnsi="Arial" w:cs="Arial"/>
          <w:sz w:val="32"/>
          <w:szCs w:val="32"/>
        </w:rPr>
        <w:t>μέσα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στις </w:t>
      </w:r>
      <w:r w:rsidRPr="00F939E6">
        <w:rPr>
          <w:rFonts w:ascii="Arial" w:eastAsia="Times New Roman" w:hAnsi="Arial" w:cs="Arial"/>
          <w:sz w:val="32"/>
          <w:szCs w:val="32"/>
        </w:rPr>
        <w:t>φωλιές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των </w:t>
      </w:r>
      <w:r w:rsidRPr="00F939E6">
        <w:rPr>
          <w:rFonts w:ascii="Arial" w:eastAsia="Times New Roman" w:hAnsi="Arial" w:cs="Arial"/>
          <w:sz w:val="32"/>
          <w:szCs w:val="32"/>
        </w:rPr>
        <w:t>μυρμηγκιών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και στην </w:t>
      </w:r>
      <w:r w:rsidRPr="00F939E6">
        <w:rPr>
          <w:rFonts w:ascii="Arial" w:eastAsia="Times New Roman" w:hAnsi="Arial" w:cs="Arial"/>
          <w:sz w:val="32"/>
          <w:szCs w:val="32"/>
        </w:rPr>
        <w:t>τρύπα</w:t>
      </w:r>
      <w:r w:rsidR="00245C45" w:rsidRPr="00F939E6">
        <w:rPr>
          <w:rFonts w:ascii="Arial" w:eastAsia="Times New Roman" w:hAnsi="Arial" w:cs="Arial"/>
          <w:sz w:val="32"/>
          <w:szCs w:val="32"/>
        </w:rPr>
        <w:t xml:space="preserve"> του κρεμμυδ</w:t>
      </w:r>
      <w:r w:rsidRPr="00F939E6">
        <w:rPr>
          <w:rFonts w:ascii="Arial" w:eastAsia="Times New Roman" w:hAnsi="Arial" w:cs="Arial"/>
          <w:sz w:val="32"/>
          <w:szCs w:val="32"/>
        </w:rPr>
        <w:t>ο</w:t>
      </w:r>
      <w:r w:rsidR="00245C45" w:rsidRPr="00F939E6">
        <w:rPr>
          <w:rFonts w:ascii="Arial" w:eastAsia="Times New Roman" w:hAnsi="Arial" w:cs="Arial"/>
          <w:sz w:val="32"/>
          <w:szCs w:val="32"/>
        </w:rPr>
        <w:t>φ</w:t>
      </w:r>
      <w:r w:rsidRPr="00F939E6">
        <w:rPr>
          <w:rFonts w:ascii="Arial" w:eastAsia="Times New Roman" w:hAnsi="Arial" w:cs="Arial"/>
          <w:sz w:val="32"/>
          <w:szCs w:val="32"/>
        </w:rPr>
        <w:t>ά</w:t>
      </w:r>
      <w:r w:rsidR="00245C45" w:rsidRPr="00F939E6">
        <w:rPr>
          <w:rFonts w:ascii="Arial" w:eastAsia="Times New Roman" w:hAnsi="Arial" w:cs="Arial"/>
          <w:sz w:val="32"/>
          <w:szCs w:val="32"/>
        </w:rPr>
        <w:t>γου</w:t>
      </w:r>
      <w:r w:rsidRPr="00F939E6">
        <w:rPr>
          <w:rFonts w:ascii="Arial" w:eastAsia="Times New Roman" w:hAnsi="Arial" w:cs="Arial"/>
          <w:sz w:val="32"/>
          <w:szCs w:val="32"/>
        </w:rPr>
        <w:t>.</w:t>
      </w:r>
    </w:p>
    <w:p w:rsidR="00D774A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245C4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F939E6">
        <w:rPr>
          <w:rFonts w:ascii="Arial" w:eastAsia="Times New Roman" w:hAnsi="Arial" w:cs="Arial"/>
          <w:b/>
          <w:sz w:val="32"/>
          <w:szCs w:val="32"/>
        </w:rPr>
        <w:t>Σαπουνόνερο</w:t>
      </w:r>
      <w:r w:rsidRPr="00F939E6">
        <w:rPr>
          <w:rFonts w:ascii="Arial" w:eastAsia="Times New Roman" w:hAnsi="Arial" w:cs="Arial"/>
          <w:sz w:val="32"/>
          <w:szCs w:val="32"/>
        </w:rPr>
        <w:t>: Με σαπουνόνερο ( 200 γρ πράσινο σαπούνι σε ένα λίτρο βραστό νερό ) μαζί με 5% οινόπνευμα, ραντίζουμε τα φυτά για προστασία από τις αφίδες</w:t>
      </w:r>
      <w:r w:rsidR="00D4345C" w:rsidRPr="00D4345C">
        <w:rPr>
          <w:rFonts w:ascii="Arial" w:eastAsia="Times New Roman" w:hAnsi="Arial" w:cs="Arial"/>
          <w:sz w:val="32"/>
          <w:szCs w:val="32"/>
        </w:rPr>
        <w:t xml:space="preserve"> </w:t>
      </w:r>
      <w:r w:rsidR="00D4345C" w:rsidRPr="00D4345C">
        <w:rPr>
          <w:rFonts w:ascii="Arial" w:eastAsia="Times New Roman" w:hAnsi="Arial" w:cs="Arial"/>
          <w:b/>
          <w:sz w:val="32"/>
          <w:szCs w:val="32"/>
        </w:rPr>
        <w:t>(</w:t>
      </w:r>
      <w:r w:rsidR="00D4345C" w:rsidRPr="00D4345C">
        <w:rPr>
          <w:b/>
          <w:sz w:val="32"/>
          <w:szCs w:val="32"/>
        </w:rPr>
        <w:t>Μελίγκρες)</w:t>
      </w:r>
      <w:r w:rsidRPr="00D4345C">
        <w:rPr>
          <w:rFonts w:ascii="Arial" w:eastAsia="Times New Roman" w:hAnsi="Arial" w:cs="Arial"/>
          <w:b/>
          <w:sz w:val="32"/>
          <w:szCs w:val="32"/>
        </w:rPr>
        <w:t>,</w:t>
      </w:r>
      <w:r w:rsidR="009F05BA">
        <w:rPr>
          <w:rFonts w:ascii="Arial" w:eastAsia="Times New Roman" w:hAnsi="Arial" w:cs="Arial"/>
          <w:sz w:val="32"/>
          <w:szCs w:val="32"/>
        </w:rPr>
        <w:t xml:space="preserve"> τον τετρά</w:t>
      </w:r>
      <w:r w:rsidRPr="00F939E6">
        <w:rPr>
          <w:rFonts w:ascii="Arial" w:eastAsia="Times New Roman" w:hAnsi="Arial" w:cs="Arial"/>
          <w:sz w:val="32"/>
          <w:szCs w:val="32"/>
        </w:rPr>
        <w:t>νυχο και άλλα μυζητικά έντομα.</w:t>
      </w:r>
      <w:r w:rsidR="00D4345C" w:rsidRPr="00D4345C">
        <w:rPr>
          <w:rFonts w:ascii="Arial" w:eastAsia="Times New Roman" w:hAnsi="Arial" w:cs="Arial"/>
          <w:sz w:val="32"/>
          <w:szCs w:val="32"/>
        </w:rPr>
        <w:t>(</w:t>
      </w:r>
      <w:r w:rsidR="00D4345C">
        <w:rPr>
          <w:rFonts w:ascii="Arial" w:eastAsia="Times New Roman" w:hAnsi="Arial" w:cs="Arial"/>
          <w:sz w:val="32"/>
          <w:szCs w:val="32"/>
        </w:rPr>
        <w:t>μπορούμε να το χρησιμοποιήσουμε και για τα λουλούδια μας )</w:t>
      </w:r>
      <w:r w:rsidRPr="00F939E6">
        <w:rPr>
          <w:rFonts w:ascii="Arial" w:eastAsia="Times New Roman" w:hAnsi="Arial" w:cs="Arial"/>
          <w:sz w:val="32"/>
          <w:szCs w:val="32"/>
        </w:rPr>
        <w:t xml:space="preserve"> </w:t>
      </w:r>
    </w:p>
    <w:p w:rsidR="00D774A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D774A5" w:rsidRPr="00F939E6" w:rsidRDefault="00D774A5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F939E6">
        <w:rPr>
          <w:rFonts w:ascii="Arial" w:eastAsia="Times New Roman" w:hAnsi="Arial" w:cs="Arial"/>
          <w:b/>
          <w:sz w:val="32"/>
          <w:szCs w:val="32"/>
        </w:rPr>
        <w:t>Πριονίδια</w:t>
      </w:r>
      <w:r w:rsidRPr="00F939E6">
        <w:rPr>
          <w:rFonts w:ascii="Arial" w:eastAsia="Times New Roman" w:hAnsi="Arial" w:cs="Arial"/>
          <w:sz w:val="32"/>
          <w:szCs w:val="32"/>
        </w:rPr>
        <w:t>: Ξηρά πριονίδια σκορπάμε γύρω από τα νεαρό λάχανο, ανάμεσα στις σειρές από φράουλα και φασολάκια. Με τον τρόπο αυτό, προστατεύουμε τα φυτά από τα σαλιγκάρια και συγχρόνως κάνουμε εδαφοκάλυξη</w:t>
      </w:r>
      <w:r w:rsidR="00B5624C" w:rsidRPr="00F939E6">
        <w:rPr>
          <w:rFonts w:ascii="Arial" w:eastAsia="Times New Roman" w:hAnsi="Arial" w:cs="Arial"/>
          <w:sz w:val="32"/>
          <w:szCs w:val="32"/>
        </w:rPr>
        <w:t>.</w:t>
      </w:r>
      <w:r w:rsidRPr="00F939E6">
        <w:rPr>
          <w:rFonts w:ascii="Arial" w:eastAsia="Times New Roman" w:hAnsi="Arial" w:cs="Arial"/>
          <w:sz w:val="32"/>
          <w:szCs w:val="32"/>
        </w:rPr>
        <w:t xml:space="preserve"> </w:t>
      </w:r>
    </w:p>
    <w:p w:rsidR="005C561E" w:rsidRPr="00245C45" w:rsidRDefault="005C561E" w:rsidP="00D774A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C561E" w:rsidRDefault="005C561E" w:rsidP="00D774A5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5C561E" w:rsidRPr="005C561E" w:rsidRDefault="005C561E" w:rsidP="00BD21B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5C561E" w:rsidRDefault="005C561E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D774A5" w:rsidRDefault="00D774A5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D774A5" w:rsidRDefault="00D774A5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D774A5" w:rsidRDefault="00D774A5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5C561E" w:rsidRPr="005C561E" w:rsidRDefault="005C561E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5C561E" w:rsidRPr="005C561E" w:rsidRDefault="005C561E" w:rsidP="00BD21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130AC2" w:rsidRPr="003E5B52" w:rsidRDefault="00130AC2" w:rsidP="00D253C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3E5B52">
        <w:rPr>
          <w:rFonts w:ascii="Arial" w:eastAsia="Times New Roman" w:hAnsi="Arial" w:cs="Arial"/>
          <w:b/>
          <w:sz w:val="36"/>
          <w:szCs w:val="36"/>
        </w:rPr>
        <w:lastRenderedPageBreak/>
        <w:t>ΠΗΓΕΣ</w:t>
      </w:r>
    </w:p>
    <w:p w:rsidR="00130AC2" w:rsidRPr="00844CE6" w:rsidRDefault="00130AC2" w:rsidP="00BD21BB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1E3136" w:rsidRPr="003E5B52" w:rsidRDefault="00F25742" w:rsidP="00AC4E2B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hyperlink r:id="rId21" w:history="1"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http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://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ec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.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europa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.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eu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/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environment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/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life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/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project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/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Projects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/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index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.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cfm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?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fuseaction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=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home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.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showFile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&amp;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rep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=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file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&amp;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fil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=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ORGANIKO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_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LIFE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_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Organic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_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Products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_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EL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</w:rPr>
          <w:t>.</w:t>
        </w:r>
        <w:r w:rsidR="00130AC2" w:rsidRPr="003E5B52">
          <w:rPr>
            <w:rStyle w:val="-"/>
            <w:rFonts w:ascii="Arial" w:eastAsia="Times New Roman" w:hAnsi="Arial" w:cs="Arial"/>
            <w:sz w:val="28"/>
            <w:szCs w:val="28"/>
            <w:lang w:val="en-US"/>
          </w:rPr>
          <w:t>pdf</w:t>
        </w:r>
      </w:hyperlink>
    </w:p>
    <w:p w:rsidR="00844CE6" w:rsidRPr="003E5B52" w:rsidRDefault="00844CE6" w:rsidP="00BD21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C4E2B" w:rsidRPr="003E5B52" w:rsidRDefault="0059328E" w:rsidP="00AC4E2B">
      <w:pPr>
        <w:pStyle w:val="a3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E5B52">
        <w:rPr>
          <w:rFonts w:ascii="Arial" w:eastAsia="Times New Roman" w:hAnsi="Arial" w:cs="Arial"/>
          <w:sz w:val="28"/>
          <w:szCs w:val="28"/>
        </w:rPr>
        <w:t>Παπαγεωργίου,Κ- Καλδής,Π- Βιτωράτος, Α- Πολύδορος, Β- Κιούσης, Γ (2003) Στοιχεία Γεωπονίας και Αγροτικής Ανάπυξης</w:t>
      </w:r>
      <w:r w:rsidR="00226C3C" w:rsidRPr="003E5B52">
        <w:rPr>
          <w:rFonts w:ascii="Arial" w:eastAsia="Times New Roman" w:hAnsi="Arial" w:cs="Arial"/>
          <w:sz w:val="28"/>
          <w:szCs w:val="28"/>
        </w:rPr>
        <w:t>.</w:t>
      </w:r>
      <w:r w:rsidRPr="003E5B52">
        <w:rPr>
          <w:rFonts w:ascii="Arial" w:eastAsia="Times New Roman" w:hAnsi="Arial" w:cs="Arial"/>
          <w:sz w:val="28"/>
          <w:szCs w:val="28"/>
        </w:rPr>
        <w:t xml:space="preserve"> Αθήνα: </w:t>
      </w:r>
      <w:r w:rsidR="004B3C82" w:rsidRPr="003E5B52">
        <w:rPr>
          <w:rFonts w:ascii="Arial" w:eastAsia="Times New Roman" w:hAnsi="Arial" w:cs="Arial"/>
          <w:sz w:val="28"/>
          <w:szCs w:val="28"/>
        </w:rPr>
        <w:t>Οργανισμός εκδόσεων διδακτικών βιβλίων</w:t>
      </w:r>
      <w:r w:rsidR="00AC4E2B" w:rsidRPr="003E5B52">
        <w:rPr>
          <w:rFonts w:ascii="Arial" w:eastAsia="Times New Roman" w:hAnsi="Arial" w:cs="Arial"/>
          <w:sz w:val="28"/>
          <w:szCs w:val="28"/>
        </w:rPr>
        <w:t>.</w:t>
      </w:r>
    </w:p>
    <w:p w:rsidR="00130AC2" w:rsidRPr="003E5B52" w:rsidRDefault="004B3C82" w:rsidP="00BD21B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E5B52">
        <w:rPr>
          <w:rFonts w:ascii="Arial" w:eastAsia="Times New Roman" w:hAnsi="Arial" w:cs="Arial"/>
          <w:sz w:val="28"/>
          <w:szCs w:val="28"/>
        </w:rPr>
        <w:t xml:space="preserve"> </w:t>
      </w:r>
    </w:p>
    <w:p w:rsidR="006C7D5B" w:rsidRPr="006C7D5B" w:rsidRDefault="00AC4E2B" w:rsidP="00AC4E2B">
      <w:pPr>
        <w:pStyle w:val="a3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E5B52">
        <w:rPr>
          <w:rFonts w:ascii="Arial" w:eastAsia="Times New Roman" w:hAnsi="Arial" w:cs="Arial"/>
          <w:sz w:val="28"/>
          <w:szCs w:val="28"/>
        </w:rPr>
        <w:t xml:space="preserve">Άλκιμος, Α. Βιοκαλλιέργειες (χωρίς χημικά λιπάσματα , φυτοφάρμακα και ορμόνες ) Αθήνα: Εκδόσεις Ψύχαλου. </w:t>
      </w:r>
    </w:p>
    <w:p w:rsidR="006C7D5B" w:rsidRPr="006C7D5B" w:rsidRDefault="006C7D5B" w:rsidP="006C7D5B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AC4E2B" w:rsidRPr="006C7D5B" w:rsidRDefault="00AC4E2B" w:rsidP="00AC4E2B">
      <w:pPr>
        <w:pStyle w:val="a3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E5B52">
        <w:rPr>
          <w:rFonts w:ascii="Arial" w:eastAsia="Times New Roman" w:hAnsi="Arial" w:cs="Arial"/>
          <w:sz w:val="28"/>
          <w:szCs w:val="28"/>
        </w:rPr>
        <w:t xml:space="preserve">  </w:t>
      </w:r>
      <w:hyperlink r:id="rId22" w:history="1">
        <w:r w:rsidR="006C7D5B" w:rsidRPr="00DF125F">
          <w:rPr>
            <w:rStyle w:val="-"/>
            <w:rFonts w:ascii="Arial" w:eastAsia="Times New Roman" w:hAnsi="Arial" w:cs="Arial"/>
            <w:sz w:val="28"/>
            <w:szCs w:val="28"/>
          </w:rPr>
          <w:t>http://gym-kastell.ker.sch.gr/ergasies/perival2016.pdf</w:t>
        </w:r>
      </w:hyperlink>
    </w:p>
    <w:p w:rsidR="006C7D5B" w:rsidRPr="006C7D5B" w:rsidRDefault="006C7D5B" w:rsidP="006C7D5B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6C7D5B" w:rsidRPr="003E5B52" w:rsidRDefault="006C7D5B" w:rsidP="006C7D5B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6C7D5B" w:rsidRPr="003E5B52" w:rsidSect="00F8604F">
      <w:footerReference w:type="default" r:id="rId23"/>
      <w:pgSz w:w="11906" w:h="16838"/>
      <w:pgMar w:top="1440" w:right="1800" w:bottom="1440" w:left="1800" w:header="708" w:footer="708" w:gutter="0"/>
      <w:pgBorders w:display="firstPage"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E3" w:rsidRDefault="001557E3" w:rsidP="003F2255">
      <w:pPr>
        <w:spacing w:after="0" w:line="240" w:lineRule="auto"/>
      </w:pPr>
      <w:r>
        <w:separator/>
      </w:r>
    </w:p>
  </w:endnote>
  <w:endnote w:type="continuationSeparator" w:id="1">
    <w:p w:rsidR="001557E3" w:rsidRDefault="001557E3" w:rsidP="003F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14516"/>
      <w:docPartObj>
        <w:docPartGallery w:val="Page Numbers (Bottom of Page)"/>
        <w:docPartUnique/>
      </w:docPartObj>
    </w:sdtPr>
    <w:sdtContent>
      <w:p w:rsidR="003F2255" w:rsidRDefault="00F25742">
        <w:pPr>
          <w:pStyle w:val="a6"/>
          <w:jc w:val="right"/>
        </w:pPr>
        <w:fldSimple w:instr=" PAGE   \* MERGEFORMAT ">
          <w:r w:rsidR="007B00E9">
            <w:rPr>
              <w:noProof/>
            </w:rPr>
            <w:t>1</w:t>
          </w:r>
        </w:fldSimple>
      </w:p>
    </w:sdtContent>
  </w:sdt>
  <w:p w:rsidR="003F2255" w:rsidRDefault="003F22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E3" w:rsidRDefault="001557E3" w:rsidP="003F2255">
      <w:pPr>
        <w:spacing w:after="0" w:line="240" w:lineRule="auto"/>
      </w:pPr>
      <w:r>
        <w:separator/>
      </w:r>
    </w:p>
  </w:footnote>
  <w:footnote w:type="continuationSeparator" w:id="1">
    <w:p w:rsidR="001557E3" w:rsidRDefault="001557E3" w:rsidP="003F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7A0"/>
    <w:multiLevelType w:val="hybridMultilevel"/>
    <w:tmpl w:val="05F873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6490"/>
    <w:multiLevelType w:val="hybridMultilevel"/>
    <w:tmpl w:val="7E18CA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42178"/>
    <w:multiLevelType w:val="hybridMultilevel"/>
    <w:tmpl w:val="88A8F4AA"/>
    <w:lvl w:ilvl="0" w:tplc="FE3287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4910"/>
    <w:multiLevelType w:val="hybridMultilevel"/>
    <w:tmpl w:val="39549D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31A8D"/>
    <w:multiLevelType w:val="hybridMultilevel"/>
    <w:tmpl w:val="7BA846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F4DF6"/>
    <w:multiLevelType w:val="hybridMultilevel"/>
    <w:tmpl w:val="1916DE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24B48"/>
    <w:multiLevelType w:val="hybridMultilevel"/>
    <w:tmpl w:val="86EC94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43C67"/>
    <w:multiLevelType w:val="hybridMultilevel"/>
    <w:tmpl w:val="0D5248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24EC"/>
    <w:multiLevelType w:val="hybridMultilevel"/>
    <w:tmpl w:val="732488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E1AA1"/>
    <w:multiLevelType w:val="hybridMultilevel"/>
    <w:tmpl w:val="873A22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D018D"/>
    <w:multiLevelType w:val="hybridMultilevel"/>
    <w:tmpl w:val="4754E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63E30"/>
    <w:multiLevelType w:val="hybridMultilevel"/>
    <w:tmpl w:val="E3FE1A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D40EB"/>
    <w:multiLevelType w:val="hybridMultilevel"/>
    <w:tmpl w:val="926A7C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00F"/>
    <w:multiLevelType w:val="hybridMultilevel"/>
    <w:tmpl w:val="085C15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B6ACE"/>
    <w:multiLevelType w:val="hybridMultilevel"/>
    <w:tmpl w:val="5B1001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D4978"/>
    <w:multiLevelType w:val="hybridMultilevel"/>
    <w:tmpl w:val="81FAF6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F6266"/>
    <w:multiLevelType w:val="hybridMultilevel"/>
    <w:tmpl w:val="55307C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0428B"/>
    <w:multiLevelType w:val="hybridMultilevel"/>
    <w:tmpl w:val="340AAD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B75D5"/>
    <w:multiLevelType w:val="hybridMultilevel"/>
    <w:tmpl w:val="9F0C27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56DBA"/>
    <w:multiLevelType w:val="hybridMultilevel"/>
    <w:tmpl w:val="A2DA16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1310F"/>
    <w:multiLevelType w:val="hybridMultilevel"/>
    <w:tmpl w:val="AEF6B6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7"/>
  </w:num>
  <w:num w:numId="7">
    <w:abstractNumId w:val="19"/>
  </w:num>
  <w:num w:numId="8">
    <w:abstractNumId w:val="14"/>
  </w:num>
  <w:num w:numId="9">
    <w:abstractNumId w:val="20"/>
  </w:num>
  <w:num w:numId="10">
    <w:abstractNumId w:val="1"/>
  </w:num>
  <w:num w:numId="11">
    <w:abstractNumId w:val="18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2"/>
  </w:num>
  <w:num w:numId="17">
    <w:abstractNumId w:val="5"/>
  </w:num>
  <w:num w:numId="18">
    <w:abstractNumId w:val="15"/>
  </w:num>
  <w:num w:numId="19">
    <w:abstractNumId w:val="2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C6F"/>
    <w:rsid w:val="000003CE"/>
    <w:rsid w:val="000028A6"/>
    <w:rsid w:val="000129F5"/>
    <w:rsid w:val="000269E6"/>
    <w:rsid w:val="0003500F"/>
    <w:rsid w:val="00055594"/>
    <w:rsid w:val="000B4860"/>
    <w:rsid w:val="000C2167"/>
    <w:rsid w:val="000C6E8A"/>
    <w:rsid w:val="000F552C"/>
    <w:rsid w:val="001005E5"/>
    <w:rsid w:val="00103557"/>
    <w:rsid w:val="001053E1"/>
    <w:rsid w:val="00121636"/>
    <w:rsid w:val="00125054"/>
    <w:rsid w:val="001269C6"/>
    <w:rsid w:val="00130AC2"/>
    <w:rsid w:val="001557E3"/>
    <w:rsid w:val="00174357"/>
    <w:rsid w:val="001B3306"/>
    <w:rsid w:val="001B4E44"/>
    <w:rsid w:val="001B5301"/>
    <w:rsid w:val="001B5468"/>
    <w:rsid w:val="001C1487"/>
    <w:rsid w:val="001E3136"/>
    <w:rsid w:val="001E3B7E"/>
    <w:rsid w:val="00200DF0"/>
    <w:rsid w:val="00226C3C"/>
    <w:rsid w:val="00234F96"/>
    <w:rsid w:val="0023652A"/>
    <w:rsid w:val="00245C45"/>
    <w:rsid w:val="00252E97"/>
    <w:rsid w:val="002A6609"/>
    <w:rsid w:val="002A7889"/>
    <w:rsid w:val="002D355C"/>
    <w:rsid w:val="002E15BF"/>
    <w:rsid w:val="00304477"/>
    <w:rsid w:val="00312702"/>
    <w:rsid w:val="00321ADF"/>
    <w:rsid w:val="00326F11"/>
    <w:rsid w:val="00327DEA"/>
    <w:rsid w:val="00386C32"/>
    <w:rsid w:val="003B110A"/>
    <w:rsid w:val="003B26A7"/>
    <w:rsid w:val="003C6922"/>
    <w:rsid w:val="003C7440"/>
    <w:rsid w:val="003E4649"/>
    <w:rsid w:val="003E47A8"/>
    <w:rsid w:val="003E5B52"/>
    <w:rsid w:val="003E77AA"/>
    <w:rsid w:val="003F2255"/>
    <w:rsid w:val="003F77A5"/>
    <w:rsid w:val="004364F6"/>
    <w:rsid w:val="00457CC3"/>
    <w:rsid w:val="00473492"/>
    <w:rsid w:val="004741F4"/>
    <w:rsid w:val="00490E9C"/>
    <w:rsid w:val="004B3C82"/>
    <w:rsid w:val="005026A1"/>
    <w:rsid w:val="00517E36"/>
    <w:rsid w:val="00531C8C"/>
    <w:rsid w:val="00560956"/>
    <w:rsid w:val="00566E80"/>
    <w:rsid w:val="00574883"/>
    <w:rsid w:val="00580E84"/>
    <w:rsid w:val="0059328E"/>
    <w:rsid w:val="005C561E"/>
    <w:rsid w:val="005D1AB5"/>
    <w:rsid w:val="00605F1F"/>
    <w:rsid w:val="006763E2"/>
    <w:rsid w:val="006927D7"/>
    <w:rsid w:val="00696797"/>
    <w:rsid w:val="006979CE"/>
    <w:rsid w:val="006B6D53"/>
    <w:rsid w:val="006C7D5B"/>
    <w:rsid w:val="006D6E44"/>
    <w:rsid w:val="00701A2F"/>
    <w:rsid w:val="00706E7F"/>
    <w:rsid w:val="00711103"/>
    <w:rsid w:val="007527EF"/>
    <w:rsid w:val="0078214A"/>
    <w:rsid w:val="007B00E9"/>
    <w:rsid w:val="007B503A"/>
    <w:rsid w:val="007C428B"/>
    <w:rsid w:val="007F2F05"/>
    <w:rsid w:val="00800894"/>
    <w:rsid w:val="008347E6"/>
    <w:rsid w:val="0084162A"/>
    <w:rsid w:val="00841D14"/>
    <w:rsid w:val="00844CE6"/>
    <w:rsid w:val="008524C6"/>
    <w:rsid w:val="00863272"/>
    <w:rsid w:val="0086418F"/>
    <w:rsid w:val="00864E60"/>
    <w:rsid w:val="0089270B"/>
    <w:rsid w:val="0089416B"/>
    <w:rsid w:val="008B2097"/>
    <w:rsid w:val="008F1DE6"/>
    <w:rsid w:val="00912385"/>
    <w:rsid w:val="00957189"/>
    <w:rsid w:val="00987395"/>
    <w:rsid w:val="009B449F"/>
    <w:rsid w:val="009C2802"/>
    <w:rsid w:val="009C36E1"/>
    <w:rsid w:val="009D0F2A"/>
    <w:rsid w:val="009F05BA"/>
    <w:rsid w:val="009F4125"/>
    <w:rsid w:val="009F5AE9"/>
    <w:rsid w:val="00A04D1B"/>
    <w:rsid w:val="00A05323"/>
    <w:rsid w:val="00A15C6F"/>
    <w:rsid w:val="00A64797"/>
    <w:rsid w:val="00AA3DF1"/>
    <w:rsid w:val="00AC4E2B"/>
    <w:rsid w:val="00AC52D2"/>
    <w:rsid w:val="00AF73ED"/>
    <w:rsid w:val="00B02EE2"/>
    <w:rsid w:val="00B10663"/>
    <w:rsid w:val="00B12518"/>
    <w:rsid w:val="00B15771"/>
    <w:rsid w:val="00B44A9B"/>
    <w:rsid w:val="00B50D10"/>
    <w:rsid w:val="00B5624C"/>
    <w:rsid w:val="00B56CAE"/>
    <w:rsid w:val="00B649E1"/>
    <w:rsid w:val="00BB3D01"/>
    <w:rsid w:val="00BB489E"/>
    <w:rsid w:val="00BC1B52"/>
    <w:rsid w:val="00BD21BB"/>
    <w:rsid w:val="00BE2F98"/>
    <w:rsid w:val="00C35536"/>
    <w:rsid w:val="00C4014D"/>
    <w:rsid w:val="00C4643A"/>
    <w:rsid w:val="00C90458"/>
    <w:rsid w:val="00C94D80"/>
    <w:rsid w:val="00CB18BF"/>
    <w:rsid w:val="00CD0F34"/>
    <w:rsid w:val="00CD399C"/>
    <w:rsid w:val="00CF32B6"/>
    <w:rsid w:val="00CF523B"/>
    <w:rsid w:val="00D253C1"/>
    <w:rsid w:val="00D35F49"/>
    <w:rsid w:val="00D4345C"/>
    <w:rsid w:val="00D63BF9"/>
    <w:rsid w:val="00D764DC"/>
    <w:rsid w:val="00D774A5"/>
    <w:rsid w:val="00D87F5C"/>
    <w:rsid w:val="00DB6CFA"/>
    <w:rsid w:val="00DC0CD7"/>
    <w:rsid w:val="00DC0EAF"/>
    <w:rsid w:val="00DE51CB"/>
    <w:rsid w:val="00DF0608"/>
    <w:rsid w:val="00E26EFD"/>
    <w:rsid w:val="00E45C26"/>
    <w:rsid w:val="00E5174F"/>
    <w:rsid w:val="00E536FC"/>
    <w:rsid w:val="00E60052"/>
    <w:rsid w:val="00E6076F"/>
    <w:rsid w:val="00E630E1"/>
    <w:rsid w:val="00E77A8E"/>
    <w:rsid w:val="00E81BFE"/>
    <w:rsid w:val="00E928F1"/>
    <w:rsid w:val="00E9528B"/>
    <w:rsid w:val="00EB7049"/>
    <w:rsid w:val="00EC0D09"/>
    <w:rsid w:val="00EC259B"/>
    <w:rsid w:val="00ED319F"/>
    <w:rsid w:val="00EF36FE"/>
    <w:rsid w:val="00F06F1C"/>
    <w:rsid w:val="00F25742"/>
    <w:rsid w:val="00F8604F"/>
    <w:rsid w:val="00F939E6"/>
    <w:rsid w:val="00FB0E54"/>
    <w:rsid w:val="00FE30B3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3212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6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30AC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5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0D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F2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3F2255"/>
  </w:style>
  <w:style w:type="paragraph" w:styleId="a6">
    <w:name w:val="footer"/>
    <w:basedOn w:val="a"/>
    <w:link w:val="Char1"/>
    <w:uiPriority w:val="99"/>
    <w:unhideWhenUsed/>
    <w:rsid w:val="003F2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F2255"/>
  </w:style>
  <w:style w:type="character" w:styleId="-0">
    <w:name w:val="FollowedHyperlink"/>
    <w:basedOn w:val="a0"/>
    <w:uiPriority w:val="99"/>
    <w:semiHidden/>
    <w:unhideWhenUsed/>
    <w:rsid w:val="001E31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ec.europa.eu/environment/life/project/Projects/index.cfm?fuseaction=home.showFile&amp;rep=file&amp;fil=ORGANIKO_LIFE_Organic_Products_EL.pd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gym-kastell.ker.sch.gr/ergasies/perival2016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13</Pages>
  <Words>1258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92</cp:revision>
  <dcterms:created xsi:type="dcterms:W3CDTF">2017-03-05T12:01:00Z</dcterms:created>
  <dcterms:modified xsi:type="dcterms:W3CDTF">2020-04-21T06:41:00Z</dcterms:modified>
</cp:coreProperties>
</file>