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53" w:rsidRPr="00553C53" w:rsidRDefault="00553C53" w:rsidP="00553C53">
      <w:pPr>
        <w:spacing w:before="120" w:after="0"/>
        <w:jc w:val="both"/>
        <w:rPr>
          <w:rFonts w:ascii="Verdana" w:eastAsia="Calibri" w:hAnsi="Verdana" w:cs="Arial"/>
          <w:b/>
          <w:sz w:val="32"/>
          <w:szCs w:val="32"/>
          <w:u w:val="single"/>
        </w:rPr>
      </w:pPr>
      <w:r w:rsidRPr="00553C53">
        <w:rPr>
          <w:rFonts w:ascii="Verdana" w:eastAsia="Calibri" w:hAnsi="Verdana" w:cs="Arial"/>
          <w:b/>
          <w:sz w:val="32"/>
          <w:szCs w:val="32"/>
          <w:u w:val="single"/>
        </w:rPr>
        <w:t xml:space="preserve"> Δραστηριότητα επιμορφωμένου:</w:t>
      </w:r>
    </w:p>
    <w:p w:rsidR="00553C53" w:rsidRPr="00553C53" w:rsidRDefault="00553C53" w:rsidP="00553C53">
      <w:pPr>
        <w:spacing w:before="120" w:after="0"/>
        <w:jc w:val="both"/>
        <w:rPr>
          <w:rFonts w:ascii="Verdana" w:eastAsia="Calibri" w:hAnsi="Verdana" w:cs="Arial"/>
        </w:rPr>
      </w:pPr>
      <w:r w:rsidRPr="00553C53">
        <w:rPr>
          <w:rFonts w:ascii="Verdana" w:eastAsia="Calibri" w:hAnsi="Verdana" w:cs="Arial"/>
        </w:rPr>
        <w:t>Δραστηριότητα στην οποία να δίνονται οι διατροφικές συνήθειες των μαθητών ενός σχολείου και να ζητείται το κατάλληλο γράφημα αναπαράστασης αυτών.</w:t>
      </w:r>
    </w:p>
    <w:p w:rsidR="00553C53" w:rsidRPr="00553C53" w:rsidRDefault="00553C53" w:rsidP="00553C53">
      <w:pPr>
        <w:spacing w:before="120" w:after="0"/>
        <w:ind w:firstLine="720"/>
        <w:jc w:val="both"/>
        <w:rPr>
          <w:rFonts w:ascii="Verdana" w:eastAsia="Calibri" w:hAnsi="Verdana" w:cs="Arial"/>
        </w:rPr>
      </w:pPr>
      <w:r w:rsidRPr="00553C53">
        <w:rPr>
          <w:rFonts w:ascii="Verdana" w:eastAsia="Calibri" w:hAnsi="Verdana" w:cs="Arial"/>
        </w:rPr>
        <w:t xml:space="preserve">Το φύλλο εργασίας θα πρέπει να είναι διαθέσιμο στους μαθητές σας διαδικτυακά μέσω του προσωπικού σας </w:t>
      </w:r>
      <w:proofErr w:type="spellStart"/>
      <w:r w:rsidRPr="00553C53">
        <w:rPr>
          <w:rFonts w:ascii="Verdana" w:eastAsia="Calibri" w:hAnsi="Verdana" w:cs="Times New Roman"/>
        </w:rPr>
        <w:t>ι</w:t>
      </w:r>
      <w:r w:rsidRPr="00553C53">
        <w:rPr>
          <w:rFonts w:ascii="Verdana" w:eastAsia="Calibri" w:hAnsi="Verdana" w:cs="Arial"/>
        </w:rPr>
        <w:t>στολογίου</w:t>
      </w:r>
      <w:proofErr w:type="spellEnd"/>
      <w:r w:rsidRPr="00553C53">
        <w:rPr>
          <w:rFonts w:ascii="Verdana" w:eastAsia="Calibri" w:hAnsi="Verdana" w:cs="Arial"/>
        </w:rPr>
        <w:t xml:space="preserve"> (</w:t>
      </w:r>
      <w:r w:rsidRPr="00553C53">
        <w:rPr>
          <w:rFonts w:ascii="Verdana" w:eastAsia="Calibri" w:hAnsi="Verdana" w:cs="Arial"/>
          <w:lang w:val="en-US"/>
        </w:rPr>
        <w:t>blog</w:t>
      </w:r>
      <w:r w:rsidRPr="00553C53">
        <w:rPr>
          <w:rFonts w:ascii="Verdana" w:eastAsia="Calibri" w:hAnsi="Verdana" w:cs="Arial"/>
        </w:rPr>
        <w:t xml:space="preserve">), </w:t>
      </w:r>
      <w:r w:rsidRPr="00553C53">
        <w:rPr>
          <w:rFonts w:ascii="Verdana" w:eastAsia="Calibri" w:hAnsi="Verdana" w:cs="Times New Roman"/>
        </w:rPr>
        <w:t>το οποίο δημιουργήσατε κατά την υλοποίηση της 1</w:t>
      </w:r>
      <w:r w:rsidRPr="00553C53">
        <w:rPr>
          <w:rFonts w:ascii="Verdana" w:eastAsia="Calibri" w:hAnsi="Verdana" w:cs="Times New Roman"/>
          <w:vertAlign w:val="superscript"/>
        </w:rPr>
        <w:t>ης</w:t>
      </w:r>
      <w:r w:rsidRPr="00553C53">
        <w:rPr>
          <w:rFonts w:ascii="Verdana" w:eastAsia="Calibri" w:hAnsi="Verdana" w:cs="Times New Roman"/>
        </w:rPr>
        <w:t xml:space="preserve"> Δραστηριότητας.</w:t>
      </w:r>
    </w:p>
    <w:p w:rsidR="00553C53" w:rsidRDefault="00553C53" w:rsidP="00556A7D">
      <w:pPr>
        <w:ind w:firstLine="720"/>
        <w:rPr>
          <w:rFonts w:ascii="Segoe UI Semilight" w:hAnsi="Segoe UI Semilight" w:cs="Segoe UI Semilight"/>
          <w:b/>
          <w:sz w:val="28"/>
          <w:szCs w:val="28"/>
          <w:u w:val="single"/>
        </w:rPr>
      </w:pPr>
    </w:p>
    <w:p w:rsidR="00553C53" w:rsidRDefault="00553C53" w:rsidP="00556A7D">
      <w:pPr>
        <w:ind w:firstLine="720"/>
        <w:rPr>
          <w:rFonts w:ascii="Segoe UI Semilight" w:hAnsi="Segoe UI Semilight" w:cs="Segoe UI Semilight"/>
          <w:b/>
          <w:sz w:val="28"/>
          <w:szCs w:val="28"/>
          <w:u w:val="single"/>
        </w:rPr>
      </w:pPr>
    </w:p>
    <w:p w:rsidR="00595FA0" w:rsidRDefault="00595FA0" w:rsidP="00553C53">
      <w:pPr>
        <w:rPr>
          <w:rFonts w:ascii="Segoe UI Semilight" w:hAnsi="Segoe UI Semilight" w:cs="Segoe UI Semilight"/>
          <w:b/>
          <w:sz w:val="28"/>
          <w:szCs w:val="28"/>
          <w:u w:val="single"/>
        </w:rPr>
      </w:pPr>
      <w:r>
        <w:rPr>
          <w:rFonts w:ascii="Segoe UI Semilight" w:hAnsi="Segoe UI Semilight" w:cs="Segoe UI Semilight"/>
          <w:b/>
          <w:sz w:val="28"/>
          <w:szCs w:val="28"/>
          <w:u w:val="single"/>
        </w:rPr>
        <w:t>ΦΥΛΛΟ ΕΡΓΑΣΙΑΣ</w:t>
      </w:r>
    </w:p>
    <w:p w:rsidR="00556A7D" w:rsidRDefault="00556A7D" w:rsidP="00556A7D">
      <w:pPr>
        <w:ind w:firstLine="720"/>
        <w:rPr>
          <w:rFonts w:ascii="Segoe UI Semilight" w:hAnsi="Segoe UI Semilight" w:cs="Segoe UI Semilight"/>
          <w:sz w:val="28"/>
          <w:szCs w:val="28"/>
        </w:rPr>
      </w:pPr>
      <w:r w:rsidRPr="000E6568">
        <w:rPr>
          <w:rFonts w:ascii="Segoe UI Semilight" w:hAnsi="Segoe UI Semilight" w:cs="Segoe UI Semilight"/>
          <w:sz w:val="28"/>
          <w:szCs w:val="28"/>
        </w:rPr>
        <w:t xml:space="preserve">Στα πλαίσια του μαθήματος των </w:t>
      </w:r>
      <w:r w:rsidRPr="000E6568">
        <w:rPr>
          <w:rFonts w:ascii="Segoe UI Semilight" w:hAnsi="Segoe UI Semilight" w:cs="Segoe UI Semilight"/>
          <w:b/>
          <w:bCs/>
          <w:sz w:val="28"/>
          <w:szCs w:val="28"/>
        </w:rPr>
        <w:t xml:space="preserve">Μαθηματικών της </w:t>
      </w:r>
      <w:proofErr w:type="spellStart"/>
      <w:r w:rsidRPr="000E6568">
        <w:rPr>
          <w:rFonts w:ascii="Segoe UI Semilight" w:hAnsi="Segoe UI Semilight" w:cs="Segoe UI Semilight"/>
          <w:b/>
          <w:bCs/>
          <w:sz w:val="28"/>
          <w:szCs w:val="28"/>
        </w:rPr>
        <w:t>Στ΄</w:t>
      </w:r>
      <w:proofErr w:type="spellEnd"/>
      <w:r w:rsidRPr="000E6568">
        <w:rPr>
          <w:rFonts w:ascii="Segoe UI Semilight" w:hAnsi="Segoe UI Semilight" w:cs="Segoe UI Semilight"/>
          <w:b/>
          <w:bCs/>
          <w:sz w:val="28"/>
          <w:szCs w:val="28"/>
        </w:rPr>
        <w:t xml:space="preserve"> Δημοτικού </w:t>
      </w:r>
      <w:r w:rsidRPr="000E6568">
        <w:rPr>
          <w:rFonts w:ascii="Segoe UI Semilight" w:hAnsi="Segoe UI Semilight" w:cs="Segoe UI Semilight"/>
          <w:sz w:val="28"/>
          <w:szCs w:val="28"/>
        </w:rPr>
        <w:t>στην 4η Ενότητα: «Συλλογή και επεξεργασία δεδομένων», Κεφ. 47,» Το πήρες το μήνυμα; (Άλλοι τύποι Γραφημάτων)». Οι μαθ</w:t>
      </w:r>
      <w:r w:rsidR="00595FA0">
        <w:rPr>
          <w:rFonts w:ascii="Segoe UI Semilight" w:hAnsi="Segoe UI Semilight" w:cs="Segoe UI Semilight"/>
          <w:sz w:val="28"/>
          <w:szCs w:val="28"/>
        </w:rPr>
        <w:t xml:space="preserve">ητές της </w:t>
      </w:r>
      <w:proofErr w:type="spellStart"/>
      <w:r w:rsidR="00595FA0">
        <w:rPr>
          <w:rFonts w:ascii="Segoe UI Semilight" w:hAnsi="Segoe UI Semilight" w:cs="Segoe UI Semilight"/>
          <w:sz w:val="28"/>
          <w:szCs w:val="28"/>
        </w:rPr>
        <w:t>Στ΄</w:t>
      </w:r>
      <w:proofErr w:type="spellEnd"/>
      <w:r w:rsidR="00595FA0">
        <w:rPr>
          <w:rFonts w:ascii="Segoe UI Semilight" w:hAnsi="Segoe UI Semilight" w:cs="Segoe UI Semilight"/>
          <w:sz w:val="28"/>
          <w:szCs w:val="28"/>
        </w:rPr>
        <w:t xml:space="preserve"> τάξης μοίρασαν το παρακάτω </w:t>
      </w:r>
      <w:r w:rsidRPr="000E6568">
        <w:rPr>
          <w:rFonts w:ascii="Segoe UI Semilight" w:hAnsi="Segoe UI Semilight" w:cs="Segoe UI Semilight"/>
          <w:sz w:val="28"/>
          <w:szCs w:val="28"/>
        </w:rPr>
        <w:t>εβδομαδιαίο ερ</w:t>
      </w:r>
      <w:r w:rsidR="00A108D9">
        <w:rPr>
          <w:rFonts w:ascii="Segoe UI Semilight" w:hAnsi="Segoe UI Semilight" w:cs="Segoe UI Semilight"/>
          <w:sz w:val="28"/>
          <w:szCs w:val="28"/>
        </w:rPr>
        <w:t>ωτηματολόγιο στους μαθητές όλου</w:t>
      </w:r>
      <w:r w:rsidRPr="000E6568">
        <w:rPr>
          <w:rFonts w:ascii="Segoe UI Semilight" w:hAnsi="Segoe UI Semilight" w:cs="Segoe UI Semilight"/>
          <w:sz w:val="28"/>
          <w:szCs w:val="28"/>
        </w:rPr>
        <w:t xml:space="preserve"> του σχολείου. </w:t>
      </w:r>
    </w:p>
    <w:p w:rsidR="00595FA0" w:rsidRPr="00A108D9" w:rsidRDefault="00595FA0" w:rsidP="00595FA0">
      <w:pPr>
        <w:spacing w:after="0" w:line="240" w:lineRule="auto"/>
        <w:ind w:right="-6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A108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l-GR"/>
        </w:rPr>
        <w:t>Ερωτηματολόγιο διατροφικής συνήθειας μαθητών.</w:t>
      </w:r>
    </w:p>
    <w:p w:rsidR="00595FA0" w:rsidRPr="00A108D9" w:rsidRDefault="00595FA0" w:rsidP="00595FA0">
      <w:pPr>
        <w:spacing w:after="0" w:line="240" w:lineRule="auto"/>
        <w:ind w:right="-619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A108D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</w:p>
    <w:p w:rsidR="00595FA0" w:rsidRPr="00A108D9" w:rsidRDefault="00595FA0" w:rsidP="00595FA0">
      <w:pPr>
        <w:spacing w:after="0" w:line="240" w:lineRule="auto"/>
        <w:ind w:right="-619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A108D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Αγόρι : _____________</w:t>
      </w:r>
    </w:p>
    <w:p w:rsidR="00595FA0" w:rsidRPr="00A108D9" w:rsidRDefault="00595FA0" w:rsidP="00595FA0">
      <w:pPr>
        <w:spacing w:after="0" w:line="240" w:lineRule="auto"/>
        <w:ind w:right="-619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A108D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Κορίτσι : ______________</w:t>
      </w:r>
    </w:p>
    <w:p w:rsidR="00595FA0" w:rsidRPr="00A108D9" w:rsidRDefault="00595FA0" w:rsidP="00595FA0">
      <w:pPr>
        <w:spacing w:after="0" w:line="240" w:lineRule="auto"/>
        <w:ind w:right="-619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A108D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Ηλικία : _________</w:t>
      </w:r>
    </w:p>
    <w:p w:rsidR="00595FA0" w:rsidRPr="00A108D9" w:rsidRDefault="00595FA0" w:rsidP="00595FA0">
      <w:pPr>
        <w:spacing w:after="0" w:line="240" w:lineRule="auto"/>
        <w:ind w:right="-619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595FA0" w:rsidRPr="00A108D9" w:rsidRDefault="00595FA0" w:rsidP="00595FA0">
      <w:pPr>
        <w:pStyle w:val="a4"/>
        <w:numPr>
          <w:ilvl w:val="0"/>
          <w:numId w:val="2"/>
        </w:numPr>
        <w:spacing w:after="0" w:line="240" w:lineRule="auto"/>
        <w:ind w:right="-619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A108D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Τρως κάθε ημέρα πρωινό ; ΝΑΙ ________ ΟΧΙ __________</w:t>
      </w:r>
    </w:p>
    <w:p w:rsidR="00595FA0" w:rsidRPr="00A108D9" w:rsidRDefault="00595FA0" w:rsidP="00595FA0">
      <w:pPr>
        <w:spacing w:after="0" w:line="240" w:lineRule="auto"/>
        <w:ind w:right="-619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595FA0" w:rsidRPr="00A108D9" w:rsidRDefault="00595FA0" w:rsidP="00595FA0">
      <w:pPr>
        <w:spacing w:after="0" w:line="240" w:lineRule="auto"/>
        <w:ind w:right="-619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595FA0" w:rsidRPr="00A108D9" w:rsidRDefault="00595FA0" w:rsidP="00595FA0">
      <w:pPr>
        <w:spacing w:after="0" w:line="240" w:lineRule="auto"/>
        <w:ind w:right="-619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595FA0" w:rsidRPr="00A108D9" w:rsidRDefault="00595FA0" w:rsidP="00595FA0">
      <w:pPr>
        <w:spacing w:after="0" w:line="240" w:lineRule="auto"/>
        <w:ind w:right="-619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595FA0" w:rsidRDefault="00595FA0" w:rsidP="00595FA0">
      <w:pPr>
        <w:pStyle w:val="a4"/>
        <w:numPr>
          <w:ilvl w:val="0"/>
          <w:numId w:val="2"/>
        </w:numPr>
        <w:spacing w:after="0" w:line="240" w:lineRule="auto"/>
        <w:ind w:right="-619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l-GR"/>
        </w:rPr>
        <w:pict>
          <v:rect id="_x0000_s1028" style="position:absolute;left:0;text-align:left;margin-left:468pt;margin-top:3.85pt;width:47.7pt;height:29.9pt;z-index:251661312"/>
        </w:pict>
      </w:r>
      <w:r w:rsidRPr="00A108D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Τι τρως συνήθως στα διαλείμματα του σχολείου ; </w:t>
      </w:r>
    </w:p>
    <w:p w:rsidR="00595FA0" w:rsidRPr="00A108D9" w:rsidRDefault="00595FA0" w:rsidP="00595FA0">
      <w:pPr>
        <w:pStyle w:val="a4"/>
        <w:spacing w:after="0" w:line="240" w:lineRule="auto"/>
        <w:ind w:right="-619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                                                                             </w:t>
      </w:r>
      <w:r w:rsidRPr="00A108D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Φαγητό από το κυλικείο;</w:t>
      </w:r>
    </w:p>
    <w:p w:rsidR="00595FA0" w:rsidRPr="00A108D9" w:rsidRDefault="00595FA0" w:rsidP="00595FA0">
      <w:pPr>
        <w:pStyle w:val="a4"/>
        <w:spacing w:after="0" w:line="240" w:lineRule="auto"/>
        <w:ind w:right="-619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l-GR"/>
        </w:rPr>
        <w:pict>
          <v:rect id="_x0000_s1029" style="position:absolute;left:0;text-align:left;margin-left:418.45pt;margin-top:12.8pt;width:49.55pt;height:36.45pt;z-index:251662336"/>
        </w:pict>
      </w:r>
    </w:p>
    <w:p w:rsidR="00595FA0" w:rsidRPr="00A108D9" w:rsidRDefault="00595FA0" w:rsidP="00595FA0">
      <w:pPr>
        <w:spacing w:after="0" w:line="240" w:lineRule="auto"/>
        <w:ind w:left="360" w:right="-619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A108D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Pr="00A108D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Σπιτικό φαγητό;</w:t>
      </w:r>
    </w:p>
    <w:p w:rsidR="00595FA0" w:rsidRPr="000E6568" w:rsidRDefault="00595FA0" w:rsidP="00556A7D">
      <w:pPr>
        <w:ind w:firstLine="720"/>
        <w:rPr>
          <w:rFonts w:ascii="Segoe UI Semilight" w:hAnsi="Segoe UI Semilight" w:cs="Segoe UI Semilight"/>
          <w:sz w:val="28"/>
          <w:szCs w:val="28"/>
        </w:rPr>
      </w:pPr>
    </w:p>
    <w:p w:rsidR="00556A7D" w:rsidRDefault="00BB4436" w:rsidP="00556A7D">
      <w:pPr>
        <w:ind w:firstLine="720"/>
        <w:rPr>
          <w:rFonts w:ascii="Segoe UI Semilight" w:hAnsi="Segoe UI Semilight" w:cs="Segoe UI Semilight"/>
          <w:sz w:val="28"/>
          <w:szCs w:val="28"/>
        </w:rPr>
      </w:pPr>
      <w:r w:rsidRPr="000E6568">
        <w:rPr>
          <w:rFonts w:ascii="Segoe UI Semilight" w:hAnsi="Segoe UI Semilight" w:cs="Segoe UI Semilight"/>
          <w:sz w:val="28"/>
          <w:szCs w:val="28"/>
        </w:rPr>
        <w:t>Στους</w:t>
      </w:r>
      <w:r w:rsidR="00556A7D" w:rsidRPr="000E6568">
        <w:rPr>
          <w:rFonts w:ascii="Segoe UI Semilight" w:hAnsi="Segoe UI Semilight" w:cs="Segoe UI Semilight"/>
          <w:sz w:val="28"/>
          <w:szCs w:val="28"/>
        </w:rPr>
        <w:t xml:space="preserve"> παρ</w:t>
      </w:r>
      <w:r w:rsidRPr="000E6568">
        <w:rPr>
          <w:rFonts w:ascii="Segoe UI Semilight" w:hAnsi="Segoe UI Semilight" w:cs="Segoe UI Semilight"/>
          <w:sz w:val="28"/>
          <w:szCs w:val="28"/>
        </w:rPr>
        <w:t>ακάτω πίνακες</w:t>
      </w:r>
      <w:r w:rsidR="00556A7D" w:rsidRPr="000E6568">
        <w:rPr>
          <w:rFonts w:ascii="Segoe UI Semilight" w:hAnsi="Segoe UI Semilight" w:cs="Segoe UI Semilight"/>
          <w:sz w:val="28"/>
          <w:szCs w:val="28"/>
        </w:rPr>
        <w:t xml:space="preserve"> έχουμε τη συλλογή των στοιχείων από τα ερωτηματολόγια. </w:t>
      </w:r>
      <w:r w:rsidR="00A108D9">
        <w:rPr>
          <w:rFonts w:ascii="Segoe UI Semilight" w:hAnsi="Segoe UI Semilight" w:cs="Segoe UI Semilight"/>
          <w:sz w:val="28"/>
          <w:szCs w:val="28"/>
        </w:rPr>
        <w:t>Σύνολο μαθητών 70. Αγόρια 30 και κορίτσια 46</w:t>
      </w:r>
    </w:p>
    <w:p w:rsidR="00595FA0" w:rsidRDefault="00595FA0" w:rsidP="00556A7D">
      <w:pPr>
        <w:ind w:firstLine="720"/>
        <w:rPr>
          <w:rFonts w:ascii="Segoe UI Semilight" w:hAnsi="Segoe UI Semilight" w:cs="Segoe UI Semilight"/>
          <w:sz w:val="28"/>
          <w:szCs w:val="28"/>
        </w:rPr>
      </w:pPr>
    </w:p>
    <w:p w:rsidR="00595FA0" w:rsidRDefault="00595FA0" w:rsidP="00556A7D">
      <w:pPr>
        <w:ind w:firstLine="720"/>
        <w:rPr>
          <w:rFonts w:ascii="Segoe UI Semilight" w:hAnsi="Segoe UI Semilight" w:cs="Segoe UI Semilight"/>
          <w:sz w:val="28"/>
          <w:szCs w:val="28"/>
        </w:rPr>
      </w:pPr>
    </w:p>
    <w:p w:rsidR="00595FA0" w:rsidRDefault="00595FA0" w:rsidP="00556A7D">
      <w:pPr>
        <w:ind w:firstLine="720"/>
        <w:rPr>
          <w:rFonts w:ascii="Segoe UI Semilight" w:hAnsi="Segoe UI Semilight" w:cs="Segoe UI Semilight"/>
          <w:sz w:val="28"/>
          <w:szCs w:val="28"/>
        </w:rPr>
      </w:pPr>
    </w:p>
    <w:p w:rsidR="00595FA0" w:rsidRDefault="00595FA0" w:rsidP="00556A7D">
      <w:pPr>
        <w:ind w:firstLine="720"/>
        <w:rPr>
          <w:rFonts w:ascii="Segoe UI Semilight" w:hAnsi="Segoe UI Semilight" w:cs="Segoe UI Semilight"/>
          <w:sz w:val="28"/>
          <w:szCs w:val="28"/>
        </w:rPr>
      </w:pPr>
    </w:p>
    <w:p w:rsidR="00BB4436" w:rsidRPr="000E6568" w:rsidRDefault="00BB4436" w:rsidP="00553C53">
      <w:pPr>
        <w:rPr>
          <w:rFonts w:ascii="Segoe UI Semilight" w:hAnsi="Segoe UI Semilight" w:cs="Segoe UI Semilight"/>
          <w:sz w:val="28"/>
          <w:szCs w:val="28"/>
        </w:rPr>
      </w:pPr>
      <w:bookmarkStart w:id="0" w:name="_GoBack"/>
      <w:bookmarkEnd w:id="0"/>
      <w:r w:rsidRPr="000E6568">
        <w:rPr>
          <w:rFonts w:ascii="Segoe UI Semilight" w:hAnsi="Segoe UI Semilight" w:cs="Segoe UI Semilight"/>
          <w:b/>
          <w:sz w:val="28"/>
          <w:szCs w:val="28"/>
          <w:u w:val="single"/>
        </w:rPr>
        <w:lastRenderedPageBreak/>
        <w:t xml:space="preserve">Α) </w:t>
      </w:r>
      <w:r w:rsidR="00C52B92" w:rsidRPr="000E6568">
        <w:rPr>
          <w:rFonts w:ascii="Segoe UI Semilight" w:hAnsi="Segoe UI Semilight" w:cs="Segoe UI Semilight"/>
          <w:b/>
          <w:sz w:val="28"/>
          <w:szCs w:val="28"/>
          <w:u w:val="single"/>
        </w:rPr>
        <w:t>Δραστηριότητα</w:t>
      </w:r>
      <w:r w:rsidR="00A108D9">
        <w:rPr>
          <w:rFonts w:ascii="Segoe UI Semilight" w:hAnsi="Segoe UI Semilight" w:cs="Segoe UI Semilight"/>
          <w:b/>
          <w:sz w:val="28"/>
          <w:szCs w:val="28"/>
          <w:u w:val="single"/>
        </w:rPr>
        <w:t xml:space="preserve"> </w:t>
      </w:r>
      <w:r w:rsidR="00C52B92" w:rsidRPr="000E6568">
        <w:rPr>
          <w:rFonts w:ascii="Segoe UI Semilight" w:hAnsi="Segoe UI Semilight" w:cs="Segoe UI Semilight"/>
          <w:b/>
          <w:sz w:val="28"/>
          <w:szCs w:val="28"/>
          <w:u w:val="single"/>
        </w:rPr>
        <w:t xml:space="preserve"> 1</w:t>
      </w:r>
      <w:r w:rsidR="00A108D9">
        <w:rPr>
          <w:rFonts w:ascii="Segoe UI Semilight" w:hAnsi="Segoe UI Semilight" w:cs="Segoe UI Semilight"/>
          <w:b/>
          <w:sz w:val="28"/>
          <w:szCs w:val="28"/>
          <w:u w:val="single"/>
        </w:rPr>
        <w:t xml:space="preserve"> </w:t>
      </w:r>
      <w:r w:rsidR="00C52B92" w:rsidRPr="000E6568">
        <w:rPr>
          <w:rFonts w:ascii="Segoe UI Semilight" w:hAnsi="Segoe UI Semilight" w:cs="Segoe UI Semilight"/>
          <w:b/>
          <w:sz w:val="28"/>
          <w:szCs w:val="28"/>
          <w:u w:val="single"/>
        </w:rPr>
        <w:t>:</w:t>
      </w:r>
      <w:r w:rsidR="00670B3E">
        <w:rPr>
          <w:rFonts w:ascii="Segoe UI Semilight" w:hAnsi="Segoe UI Semilight" w:cs="Segoe UI Semilight"/>
          <w:b/>
          <w:sz w:val="28"/>
          <w:szCs w:val="28"/>
          <w:u w:val="single"/>
        </w:rPr>
        <w:t xml:space="preserve"> </w:t>
      </w:r>
      <w:r w:rsidR="00595FA0">
        <w:rPr>
          <w:rFonts w:ascii="Segoe UI Semilight" w:hAnsi="Segoe UI Semilight" w:cs="Segoe UI Semilight"/>
          <w:b/>
          <w:sz w:val="28"/>
          <w:szCs w:val="28"/>
          <w:u w:val="single"/>
        </w:rPr>
        <w:t xml:space="preserve"> </w:t>
      </w:r>
      <w:r w:rsidR="005C40EE" w:rsidRPr="000E6568">
        <w:rPr>
          <w:rFonts w:ascii="Segoe UI Semilight" w:hAnsi="Segoe UI Semilight" w:cs="Segoe UI Semilight"/>
          <w:sz w:val="28"/>
          <w:szCs w:val="28"/>
        </w:rPr>
        <w:t xml:space="preserve">Μετά την συλλογή και επεξεργασία των ερωτηματολογίων στη ερώτηση </w:t>
      </w:r>
      <w:r w:rsidR="005C40EE" w:rsidRPr="000E6568">
        <w:rPr>
          <w:rFonts w:ascii="Segoe UI Semilight" w:hAnsi="Segoe UI Semilight" w:cs="Segoe UI Semilight"/>
          <w:b/>
          <w:i/>
          <w:sz w:val="28"/>
          <w:szCs w:val="28"/>
        </w:rPr>
        <w:t>«</w:t>
      </w:r>
      <w:r w:rsidR="005C40EE">
        <w:rPr>
          <w:rFonts w:ascii="Segoe UI Semilight" w:hAnsi="Segoe UI Semilight" w:cs="Segoe UI Semilight"/>
          <w:b/>
          <w:i/>
          <w:sz w:val="28"/>
          <w:szCs w:val="28"/>
        </w:rPr>
        <w:t>Τρως καθημερινά πρωινό</w:t>
      </w:r>
      <w:r w:rsidR="005C40EE" w:rsidRPr="000E6568">
        <w:rPr>
          <w:rFonts w:ascii="Segoe UI Semilight" w:hAnsi="Segoe UI Semilight" w:cs="Segoe UI Semilight"/>
          <w:b/>
          <w:i/>
          <w:sz w:val="28"/>
          <w:szCs w:val="28"/>
        </w:rPr>
        <w:t>»</w:t>
      </w:r>
      <w:r w:rsidR="005C40EE" w:rsidRPr="000E6568">
        <w:rPr>
          <w:rFonts w:ascii="Segoe UI Semilight" w:hAnsi="Segoe UI Semilight" w:cs="Segoe UI Semilight"/>
          <w:sz w:val="28"/>
          <w:szCs w:val="28"/>
        </w:rPr>
        <w:t xml:space="preserve"> πρόεκυψε ο παρακάτω πίνακας. Προσπαθήστε με τη βοήθεια του προγράμματος </w:t>
      </w:r>
      <w:r w:rsidR="005C40EE" w:rsidRPr="000E6568">
        <w:rPr>
          <w:rFonts w:ascii="Segoe UI Semilight" w:hAnsi="Segoe UI Semilight" w:cs="Segoe UI Semilight"/>
          <w:sz w:val="28"/>
          <w:szCs w:val="28"/>
          <w:lang w:val="en-US"/>
        </w:rPr>
        <w:t>MicrosoftOfficeExcel</w:t>
      </w:r>
      <w:r w:rsidR="005C40EE" w:rsidRPr="000E6568">
        <w:rPr>
          <w:rFonts w:ascii="Segoe UI Semilight" w:hAnsi="Segoe UI Semilight" w:cs="Segoe UI Semilight"/>
          <w:sz w:val="28"/>
          <w:szCs w:val="28"/>
        </w:rPr>
        <w:t>, να αναπα</w:t>
      </w:r>
      <w:r w:rsidR="005C40EE">
        <w:rPr>
          <w:rFonts w:ascii="Segoe UI Semilight" w:hAnsi="Segoe UI Semilight" w:cs="Segoe UI Semilight"/>
          <w:sz w:val="28"/>
          <w:szCs w:val="28"/>
        </w:rPr>
        <w:t xml:space="preserve">ραστήσετε γραφικά πρώτα το σύνολο των μαθητών που τρώνε ή όχι πρωινό και στη συνέχεια </w:t>
      </w:r>
      <w:r w:rsidR="004B769B">
        <w:rPr>
          <w:rFonts w:ascii="Segoe UI Semilight" w:hAnsi="Segoe UI Semilight" w:cs="Segoe UI Semilight"/>
          <w:sz w:val="28"/>
          <w:szCs w:val="28"/>
        </w:rPr>
        <w:t>ανά</w:t>
      </w:r>
      <w:r w:rsidR="005C40EE">
        <w:rPr>
          <w:rFonts w:ascii="Segoe UI Semilight" w:hAnsi="Segoe UI Semilight" w:cs="Segoe UI Semilight"/>
          <w:sz w:val="28"/>
          <w:szCs w:val="28"/>
        </w:rPr>
        <w:t xml:space="preserve"> φύλο. </w:t>
      </w:r>
      <w:r w:rsidR="00C52B92" w:rsidRPr="000E6568">
        <w:rPr>
          <w:rFonts w:ascii="Segoe UI Semilight" w:hAnsi="Segoe UI Semilight" w:cs="Segoe UI Semilight"/>
          <w:sz w:val="28"/>
          <w:szCs w:val="28"/>
        </w:rPr>
        <w:t xml:space="preserve">Τέλος προσπαθήστε να καταγράψετε τα συμπεράσματα </w:t>
      </w:r>
      <w:r w:rsidR="005C40EE">
        <w:rPr>
          <w:rFonts w:ascii="Segoe UI Semilight" w:hAnsi="Segoe UI Semilight" w:cs="Segoe UI Semilight"/>
          <w:sz w:val="28"/>
          <w:szCs w:val="28"/>
        </w:rPr>
        <w:t>σας,</w:t>
      </w:r>
      <w:r w:rsidR="00C52B92" w:rsidRPr="000E6568">
        <w:rPr>
          <w:rFonts w:ascii="Segoe UI Semilight" w:hAnsi="Segoe UI Semilight" w:cs="Segoe UI Semilight"/>
          <w:sz w:val="28"/>
          <w:szCs w:val="28"/>
        </w:rPr>
        <w:t xml:space="preserve"> συμβουλευόμενοι τα γραφήματά σας. 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70B3E" w:rsidTr="00670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670B3E" w:rsidRDefault="00670B3E" w:rsidP="00556A7D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 w:rsidRPr="000E6568">
              <w:rPr>
                <w:rFonts w:ascii="Segoe UI Semilight" w:hAnsi="Segoe UI Semilight" w:cs="Segoe UI Semilight"/>
                <w:sz w:val="28"/>
                <w:szCs w:val="28"/>
              </w:rPr>
              <w:t>«ΤΡΩΣ ΚΑΘΕ ΠΡΩΙ ΠΡΩΙΝΟ»</w:t>
            </w:r>
          </w:p>
        </w:tc>
        <w:tc>
          <w:tcPr>
            <w:tcW w:w="5341" w:type="dxa"/>
          </w:tcPr>
          <w:p w:rsidR="00670B3E" w:rsidRPr="00670B3E" w:rsidRDefault="00670B3E" w:rsidP="00670B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 w:rsidRPr="000E6568">
              <w:rPr>
                <w:rFonts w:ascii="Segoe UI Semilight" w:hAnsi="Segoe UI Semilight" w:cs="Segoe UI Semilight"/>
                <w:sz w:val="28"/>
                <w:szCs w:val="28"/>
              </w:rPr>
              <w:t>ΣΥΝΟΛΟ ΜΑΘΗΤΩΝ</w:t>
            </w:r>
          </w:p>
        </w:tc>
      </w:tr>
      <w:tr w:rsidR="00670B3E" w:rsidTr="00670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670B3E" w:rsidRPr="00670B3E" w:rsidRDefault="00670B3E" w:rsidP="00556A7D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ΝΑΙ</w:t>
            </w:r>
          </w:p>
        </w:tc>
        <w:tc>
          <w:tcPr>
            <w:tcW w:w="5341" w:type="dxa"/>
          </w:tcPr>
          <w:p w:rsidR="00670B3E" w:rsidRDefault="00670B3E" w:rsidP="00D8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59</w:t>
            </w:r>
          </w:p>
        </w:tc>
      </w:tr>
      <w:tr w:rsidR="00670B3E" w:rsidTr="00670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670B3E" w:rsidRDefault="00670B3E" w:rsidP="00556A7D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ΟΧΙ</w:t>
            </w:r>
          </w:p>
        </w:tc>
        <w:tc>
          <w:tcPr>
            <w:tcW w:w="5341" w:type="dxa"/>
          </w:tcPr>
          <w:p w:rsidR="00670B3E" w:rsidRDefault="00670B3E" w:rsidP="00D8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11</w:t>
            </w:r>
          </w:p>
        </w:tc>
      </w:tr>
      <w:tr w:rsidR="00670B3E" w:rsidTr="00670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670B3E" w:rsidRDefault="00670B3E" w:rsidP="00556A7D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ΣΥΝΟΛΟ</w:t>
            </w:r>
          </w:p>
        </w:tc>
        <w:tc>
          <w:tcPr>
            <w:tcW w:w="5341" w:type="dxa"/>
          </w:tcPr>
          <w:p w:rsidR="00670B3E" w:rsidRDefault="00670B3E" w:rsidP="00D8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70</w:t>
            </w:r>
          </w:p>
        </w:tc>
      </w:tr>
    </w:tbl>
    <w:p w:rsidR="00C52B92" w:rsidRDefault="00C52B92" w:rsidP="00556A7D">
      <w:pPr>
        <w:ind w:firstLine="720"/>
        <w:rPr>
          <w:rFonts w:ascii="Segoe UI Semilight" w:hAnsi="Segoe UI Semilight" w:cs="Segoe UI Semilight"/>
          <w:sz w:val="28"/>
          <w:szCs w:val="28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70B3E" w:rsidTr="00875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670B3E" w:rsidRDefault="00670B3E" w:rsidP="008755FB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 w:rsidRPr="000E6568">
              <w:rPr>
                <w:rFonts w:ascii="Segoe UI Semilight" w:hAnsi="Segoe UI Semilight" w:cs="Segoe UI Semilight"/>
                <w:sz w:val="28"/>
                <w:szCs w:val="28"/>
              </w:rPr>
              <w:t>«ΤΡΩΣ ΚΑΘΕ ΠΡΩΙ ΠΡΩΙΝΟ»</w:t>
            </w:r>
          </w:p>
        </w:tc>
        <w:tc>
          <w:tcPr>
            <w:tcW w:w="5341" w:type="dxa"/>
          </w:tcPr>
          <w:p w:rsidR="00670B3E" w:rsidRPr="00670B3E" w:rsidRDefault="00670B3E" w:rsidP="00875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ΑΓΟΡΙΑ</w:t>
            </w:r>
          </w:p>
        </w:tc>
      </w:tr>
      <w:tr w:rsidR="00670B3E" w:rsidTr="0087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670B3E" w:rsidRPr="00670B3E" w:rsidRDefault="00670B3E" w:rsidP="008755FB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ΝΑΙ</w:t>
            </w:r>
          </w:p>
        </w:tc>
        <w:tc>
          <w:tcPr>
            <w:tcW w:w="5341" w:type="dxa"/>
          </w:tcPr>
          <w:p w:rsidR="00670B3E" w:rsidRDefault="00670B3E" w:rsidP="00D8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28</w:t>
            </w:r>
          </w:p>
        </w:tc>
      </w:tr>
      <w:tr w:rsidR="00670B3E" w:rsidTr="00875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670B3E" w:rsidRDefault="00670B3E" w:rsidP="008755FB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ΟΧΙ</w:t>
            </w:r>
          </w:p>
        </w:tc>
        <w:tc>
          <w:tcPr>
            <w:tcW w:w="5341" w:type="dxa"/>
          </w:tcPr>
          <w:p w:rsidR="00670B3E" w:rsidRDefault="00670B3E" w:rsidP="00D8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2</w:t>
            </w:r>
          </w:p>
        </w:tc>
      </w:tr>
      <w:tr w:rsidR="00670B3E" w:rsidTr="0087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670B3E" w:rsidRDefault="00670B3E" w:rsidP="008755FB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ΣΥΝΟΛΟ</w:t>
            </w:r>
          </w:p>
        </w:tc>
        <w:tc>
          <w:tcPr>
            <w:tcW w:w="5341" w:type="dxa"/>
          </w:tcPr>
          <w:p w:rsidR="00670B3E" w:rsidRDefault="00670B3E" w:rsidP="00D8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30</w:t>
            </w:r>
          </w:p>
        </w:tc>
      </w:tr>
    </w:tbl>
    <w:p w:rsidR="00670B3E" w:rsidRPr="000E6568" w:rsidRDefault="00670B3E" w:rsidP="00670B3E">
      <w:pPr>
        <w:ind w:firstLine="720"/>
        <w:rPr>
          <w:rFonts w:ascii="Segoe UI Semilight" w:hAnsi="Segoe UI Semilight" w:cs="Segoe UI Semilight"/>
          <w:sz w:val="28"/>
          <w:szCs w:val="28"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70B3E" w:rsidTr="00875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670B3E" w:rsidRDefault="00670B3E" w:rsidP="008755FB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 w:rsidRPr="000E6568">
              <w:rPr>
                <w:rFonts w:ascii="Segoe UI Semilight" w:hAnsi="Segoe UI Semilight" w:cs="Segoe UI Semilight"/>
                <w:sz w:val="28"/>
                <w:szCs w:val="28"/>
              </w:rPr>
              <w:t>«ΤΡΩΣ ΚΑΘΕ ΠΡΩΙ ΠΡΩΙΝΟ»</w:t>
            </w:r>
          </w:p>
        </w:tc>
        <w:tc>
          <w:tcPr>
            <w:tcW w:w="5341" w:type="dxa"/>
          </w:tcPr>
          <w:p w:rsidR="00670B3E" w:rsidRPr="00670B3E" w:rsidRDefault="00670B3E" w:rsidP="00875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ΚΟΡΙΤΣΙΑ</w:t>
            </w:r>
          </w:p>
        </w:tc>
      </w:tr>
      <w:tr w:rsidR="00670B3E" w:rsidTr="0087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670B3E" w:rsidRPr="00670B3E" w:rsidRDefault="00670B3E" w:rsidP="008755FB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ΝΑΙ</w:t>
            </w:r>
          </w:p>
        </w:tc>
        <w:tc>
          <w:tcPr>
            <w:tcW w:w="5341" w:type="dxa"/>
          </w:tcPr>
          <w:p w:rsidR="00670B3E" w:rsidRDefault="00670B3E" w:rsidP="00D8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31</w:t>
            </w:r>
          </w:p>
        </w:tc>
      </w:tr>
      <w:tr w:rsidR="00670B3E" w:rsidTr="00875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670B3E" w:rsidRDefault="00670B3E" w:rsidP="008755FB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ΟΧΙ</w:t>
            </w:r>
          </w:p>
        </w:tc>
        <w:tc>
          <w:tcPr>
            <w:tcW w:w="5341" w:type="dxa"/>
          </w:tcPr>
          <w:p w:rsidR="00670B3E" w:rsidRDefault="00670B3E" w:rsidP="00D84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9</w:t>
            </w:r>
          </w:p>
        </w:tc>
      </w:tr>
      <w:tr w:rsidR="00670B3E" w:rsidTr="00875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670B3E" w:rsidRDefault="00670B3E" w:rsidP="008755FB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ΣΥΝΟΛΟ</w:t>
            </w:r>
          </w:p>
        </w:tc>
        <w:tc>
          <w:tcPr>
            <w:tcW w:w="5341" w:type="dxa"/>
          </w:tcPr>
          <w:p w:rsidR="00670B3E" w:rsidRDefault="00670B3E" w:rsidP="00D84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40</w:t>
            </w:r>
          </w:p>
        </w:tc>
      </w:tr>
    </w:tbl>
    <w:p w:rsidR="00670B3E" w:rsidRDefault="00670B3E" w:rsidP="00670B3E">
      <w:pPr>
        <w:ind w:firstLine="720"/>
        <w:rPr>
          <w:rFonts w:ascii="Segoe UI Semilight" w:hAnsi="Segoe UI Semilight" w:cs="Segoe UI Semilight"/>
          <w:sz w:val="28"/>
          <w:szCs w:val="28"/>
        </w:rPr>
      </w:pPr>
    </w:p>
    <w:p w:rsidR="002F5FBB" w:rsidRDefault="002F5FBB" w:rsidP="00670B3E">
      <w:pPr>
        <w:ind w:firstLine="720"/>
        <w:rPr>
          <w:rFonts w:ascii="Segoe UI Semilight" w:hAnsi="Segoe UI Semilight" w:cs="Segoe UI Semilight"/>
          <w:sz w:val="28"/>
          <w:szCs w:val="28"/>
        </w:rPr>
      </w:pPr>
    </w:p>
    <w:p w:rsidR="0093072E" w:rsidRDefault="002F5FBB" w:rsidP="00670B3E">
      <w:pPr>
        <w:ind w:firstLine="720"/>
        <w:rPr>
          <w:rFonts w:ascii="Segoe UI Semilight" w:hAnsi="Segoe UI Semilight" w:cs="Segoe UI Semilight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4572000" cy="2743200"/>
            <wp:effectExtent l="0" t="0" r="19050" b="1905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5FBB" w:rsidRDefault="002F5FBB" w:rsidP="00670B3E">
      <w:pPr>
        <w:ind w:firstLine="720"/>
        <w:rPr>
          <w:rFonts w:ascii="Segoe UI Semilight" w:hAnsi="Segoe UI Semilight" w:cs="Segoe UI Semilight"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572000" cy="2667000"/>
            <wp:effectExtent l="0" t="0" r="19050" b="19050"/>
            <wp:docPr id="2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5FBB" w:rsidRDefault="002F5FBB" w:rsidP="00670B3E">
      <w:pPr>
        <w:ind w:firstLine="720"/>
        <w:rPr>
          <w:rFonts w:ascii="Segoe UI Semilight" w:hAnsi="Segoe UI Semilight" w:cs="Segoe UI Semilight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4572000" cy="2724150"/>
            <wp:effectExtent l="0" t="0" r="19050" b="19050"/>
            <wp:docPr id="3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5FBB" w:rsidRPr="000E6568" w:rsidRDefault="002F5FBB" w:rsidP="00670B3E">
      <w:pPr>
        <w:ind w:firstLine="720"/>
        <w:rPr>
          <w:rFonts w:ascii="Segoe UI Semilight" w:hAnsi="Segoe UI Semilight" w:cs="Segoe UI Semilight"/>
          <w:sz w:val="28"/>
          <w:szCs w:val="28"/>
        </w:rPr>
      </w:pPr>
    </w:p>
    <w:p w:rsidR="00670B3E" w:rsidRPr="000E6568" w:rsidRDefault="00670B3E" w:rsidP="00556A7D">
      <w:pPr>
        <w:ind w:firstLine="720"/>
        <w:rPr>
          <w:rFonts w:ascii="Segoe UI Semilight" w:hAnsi="Segoe UI Semilight" w:cs="Segoe UI Semilight"/>
          <w:sz w:val="28"/>
          <w:szCs w:val="28"/>
        </w:rPr>
      </w:pPr>
    </w:p>
    <w:p w:rsidR="00C52B92" w:rsidRPr="000E6568" w:rsidRDefault="00C52B92" w:rsidP="00556A7D">
      <w:pPr>
        <w:ind w:firstLine="720"/>
        <w:rPr>
          <w:rFonts w:ascii="Segoe UI Semilight" w:hAnsi="Segoe UI Semilight" w:cs="Segoe UI Semilight"/>
          <w:sz w:val="28"/>
          <w:szCs w:val="28"/>
        </w:rPr>
      </w:pPr>
    </w:p>
    <w:p w:rsidR="00595FA0" w:rsidRDefault="00595FA0" w:rsidP="000E6568">
      <w:pPr>
        <w:rPr>
          <w:rFonts w:ascii="Segoe UI Semilight" w:hAnsi="Segoe UI Semilight" w:cs="Segoe UI Semilight"/>
          <w:b/>
          <w:sz w:val="28"/>
          <w:szCs w:val="28"/>
          <w:u w:val="single"/>
        </w:rPr>
      </w:pPr>
    </w:p>
    <w:p w:rsidR="00595FA0" w:rsidRDefault="00595FA0" w:rsidP="000E6568">
      <w:pPr>
        <w:rPr>
          <w:rFonts w:ascii="Segoe UI Semilight" w:hAnsi="Segoe UI Semilight" w:cs="Segoe UI Semilight"/>
          <w:b/>
          <w:sz w:val="28"/>
          <w:szCs w:val="28"/>
          <w:u w:val="single"/>
        </w:rPr>
      </w:pPr>
    </w:p>
    <w:p w:rsidR="00595FA0" w:rsidRDefault="00595FA0" w:rsidP="000E6568">
      <w:pPr>
        <w:rPr>
          <w:rFonts w:ascii="Segoe UI Semilight" w:hAnsi="Segoe UI Semilight" w:cs="Segoe UI Semilight"/>
          <w:b/>
          <w:sz w:val="28"/>
          <w:szCs w:val="28"/>
          <w:u w:val="single"/>
        </w:rPr>
      </w:pPr>
    </w:p>
    <w:p w:rsidR="00595FA0" w:rsidRDefault="00595FA0" w:rsidP="000E6568">
      <w:pPr>
        <w:rPr>
          <w:rFonts w:ascii="Segoe UI Semilight" w:hAnsi="Segoe UI Semilight" w:cs="Segoe UI Semilight"/>
          <w:b/>
          <w:sz w:val="28"/>
          <w:szCs w:val="28"/>
          <w:u w:val="single"/>
        </w:rPr>
      </w:pPr>
    </w:p>
    <w:p w:rsidR="00595FA0" w:rsidRDefault="00595FA0" w:rsidP="000E6568">
      <w:pPr>
        <w:rPr>
          <w:rFonts w:ascii="Segoe UI Semilight" w:hAnsi="Segoe UI Semilight" w:cs="Segoe UI Semilight"/>
          <w:b/>
          <w:sz w:val="28"/>
          <w:szCs w:val="28"/>
          <w:u w:val="single"/>
        </w:rPr>
      </w:pPr>
    </w:p>
    <w:p w:rsidR="00595FA0" w:rsidRDefault="00595FA0" w:rsidP="000E6568">
      <w:pPr>
        <w:rPr>
          <w:rFonts w:ascii="Segoe UI Semilight" w:hAnsi="Segoe UI Semilight" w:cs="Segoe UI Semilight"/>
          <w:b/>
          <w:sz w:val="28"/>
          <w:szCs w:val="28"/>
          <w:u w:val="single"/>
        </w:rPr>
      </w:pPr>
    </w:p>
    <w:p w:rsidR="00556A7D" w:rsidRPr="000E6568" w:rsidRDefault="00C52B92" w:rsidP="000E6568">
      <w:pPr>
        <w:rPr>
          <w:rFonts w:ascii="Segoe UI Semilight" w:hAnsi="Segoe UI Semilight" w:cs="Segoe UI Semilight"/>
          <w:sz w:val="28"/>
          <w:szCs w:val="28"/>
        </w:rPr>
      </w:pPr>
      <w:r w:rsidRPr="000E6568">
        <w:rPr>
          <w:rFonts w:ascii="Segoe UI Semilight" w:hAnsi="Segoe UI Semilight" w:cs="Segoe UI Semilight"/>
          <w:b/>
          <w:sz w:val="28"/>
          <w:szCs w:val="28"/>
          <w:u w:val="single"/>
        </w:rPr>
        <w:lastRenderedPageBreak/>
        <w:t>Δραστηριότητα 2</w:t>
      </w:r>
      <w:r w:rsidR="00556A7D" w:rsidRPr="000E6568">
        <w:rPr>
          <w:rFonts w:ascii="Segoe UI Semilight" w:hAnsi="Segoe UI Semilight" w:cs="Segoe UI Semilight"/>
          <w:b/>
          <w:sz w:val="28"/>
          <w:szCs w:val="28"/>
          <w:u w:val="single"/>
        </w:rPr>
        <w:t xml:space="preserve"> :</w:t>
      </w:r>
      <w:r w:rsidRPr="000E6568">
        <w:rPr>
          <w:rFonts w:ascii="Segoe UI Semilight" w:hAnsi="Segoe UI Semilight" w:cs="Segoe UI Semilight"/>
          <w:sz w:val="28"/>
          <w:szCs w:val="28"/>
        </w:rPr>
        <w:t xml:space="preserve"> Μετά την συλλογή και επεξεργασία των ερωτηματολογίων στη ερώτηση </w:t>
      </w:r>
      <w:r w:rsidR="00A108D9">
        <w:rPr>
          <w:rFonts w:ascii="Segoe UI Semilight" w:hAnsi="Segoe UI Semilight" w:cs="Segoe UI Semilight"/>
          <w:b/>
          <w:i/>
          <w:sz w:val="28"/>
          <w:szCs w:val="28"/>
        </w:rPr>
        <w:t>«τι τρως συνήθως στα διαλείμματα του σχολείου</w:t>
      </w:r>
      <w:r w:rsidRPr="000E6568">
        <w:rPr>
          <w:rFonts w:ascii="Segoe UI Semilight" w:hAnsi="Segoe UI Semilight" w:cs="Segoe UI Semilight"/>
          <w:b/>
          <w:i/>
          <w:sz w:val="28"/>
          <w:szCs w:val="28"/>
        </w:rPr>
        <w:t>»</w:t>
      </w:r>
      <w:r w:rsidRPr="000E6568">
        <w:rPr>
          <w:rFonts w:ascii="Segoe UI Semilight" w:hAnsi="Segoe UI Semilight" w:cs="Segoe UI Semilight"/>
          <w:sz w:val="28"/>
          <w:szCs w:val="28"/>
        </w:rPr>
        <w:t xml:space="preserve"> πρόεκυψε ο παρακάτω πίνακας. Προσπαθήστε με τη βοήθεια του προγράμματος </w:t>
      </w:r>
      <w:r w:rsidRPr="000E6568">
        <w:rPr>
          <w:rFonts w:ascii="Segoe UI Semilight" w:hAnsi="Segoe UI Semilight" w:cs="Segoe UI Semilight"/>
          <w:sz w:val="28"/>
          <w:szCs w:val="28"/>
          <w:lang w:val="en-US"/>
        </w:rPr>
        <w:t>MicrosoftOfficeExcel</w:t>
      </w:r>
      <w:r w:rsidRPr="000E6568">
        <w:rPr>
          <w:rFonts w:ascii="Segoe UI Semilight" w:hAnsi="Segoe UI Semilight" w:cs="Segoe UI Semilight"/>
          <w:sz w:val="28"/>
          <w:szCs w:val="28"/>
        </w:rPr>
        <w:t>, να αναπαραστήσετε γραφικά πρώτα συνολικά τι τρώνε οι μαθητές του σχολείου και έπειτα ανά φύλο.</w:t>
      </w:r>
      <w:r w:rsidR="005C40EE" w:rsidRPr="000E6568">
        <w:rPr>
          <w:rFonts w:ascii="Segoe UI Semilight" w:hAnsi="Segoe UI Semilight" w:cs="Segoe UI Semilight"/>
          <w:sz w:val="28"/>
          <w:szCs w:val="28"/>
        </w:rPr>
        <w:t xml:space="preserve">Τέλος προσπαθήστε να καταγράψετε τα συμπεράσματα </w:t>
      </w:r>
      <w:r w:rsidR="005C40EE">
        <w:rPr>
          <w:rFonts w:ascii="Segoe UI Semilight" w:hAnsi="Segoe UI Semilight" w:cs="Segoe UI Semilight"/>
          <w:sz w:val="28"/>
          <w:szCs w:val="28"/>
        </w:rPr>
        <w:t>σας,</w:t>
      </w:r>
      <w:r w:rsidR="005C40EE" w:rsidRPr="000E6568">
        <w:rPr>
          <w:rFonts w:ascii="Segoe UI Semilight" w:hAnsi="Segoe UI Semilight" w:cs="Segoe UI Semilight"/>
          <w:sz w:val="28"/>
          <w:szCs w:val="28"/>
        </w:rPr>
        <w:t xml:space="preserve"> συμβουλευόμενοι τα γραφήματά σας.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3560"/>
        <w:gridCol w:w="3561"/>
      </w:tblGrid>
      <w:tr w:rsidR="00A108D9" w:rsidTr="00A10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60" w:type="dxa"/>
          </w:tcPr>
          <w:p w:rsidR="00A108D9" w:rsidRDefault="00A108D9" w:rsidP="00556A7D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 xml:space="preserve">Είδος φαγητού </w:t>
            </w:r>
          </w:p>
        </w:tc>
        <w:tc>
          <w:tcPr>
            <w:tcW w:w="3561" w:type="dxa"/>
          </w:tcPr>
          <w:p w:rsidR="00A108D9" w:rsidRDefault="00A108D9" w:rsidP="00556A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Αριθμός παιδιών</w:t>
            </w:r>
          </w:p>
        </w:tc>
      </w:tr>
      <w:tr w:rsidR="00A108D9" w:rsidTr="00A10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A108D9" w:rsidRDefault="00A108D9" w:rsidP="00556A7D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Φαγητό κυλικείου</w:t>
            </w:r>
          </w:p>
        </w:tc>
        <w:tc>
          <w:tcPr>
            <w:tcW w:w="3561" w:type="dxa"/>
          </w:tcPr>
          <w:p w:rsidR="00A108D9" w:rsidRDefault="00A108D9" w:rsidP="00556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43</w:t>
            </w:r>
          </w:p>
        </w:tc>
      </w:tr>
      <w:tr w:rsidR="00A108D9" w:rsidTr="00A10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A108D9" w:rsidRDefault="00A108D9" w:rsidP="00556A7D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 xml:space="preserve">Σπιτικό φαγητό </w:t>
            </w:r>
          </w:p>
        </w:tc>
        <w:tc>
          <w:tcPr>
            <w:tcW w:w="3561" w:type="dxa"/>
          </w:tcPr>
          <w:p w:rsidR="00A108D9" w:rsidRDefault="00A108D9" w:rsidP="00556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17</w:t>
            </w:r>
          </w:p>
        </w:tc>
      </w:tr>
    </w:tbl>
    <w:p w:rsidR="00C52B92" w:rsidRDefault="00C52B92" w:rsidP="00556A7D">
      <w:pPr>
        <w:ind w:firstLine="720"/>
        <w:rPr>
          <w:rFonts w:ascii="Segoe UI Semilight" w:hAnsi="Segoe UI Semilight" w:cs="Segoe UI Semilight"/>
          <w:sz w:val="28"/>
          <w:szCs w:val="28"/>
        </w:rPr>
      </w:pP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3560"/>
        <w:gridCol w:w="3561"/>
      </w:tblGrid>
      <w:tr w:rsidR="00A108D9" w:rsidTr="004A5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60" w:type="dxa"/>
          </w:tcPr>
          <w:p w:rsidR="00A108D9" w:rsidRDefault="00A108D9" w:rsidP="004A5DA6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 xml:space="preserve">Είδος φαγητού </w:t>
            </w:r>
          </w:p>
        </w:tc>
        <w:tc>
          <w:tcPr>
            <w:tcW w:w="3561" w:type="dxa"/>
          </w:tcPr>
          <w:p w:rsidR="00A108D9" w:rsidRDefault="00A108D9" w:rsidP="004A5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 xml:space="preserve">Αγόρια </w:t>
            </w:r>
          </w:p>
        </w:tc>
      </w:tr>
      <w:tr w:rsidR="00A108D9" w:rsidTr="004A5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A108D9" w:rsidRDefault="00A108D9" w:rsidP="004A5DA6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Φαγητό κυλικείου</w:t>
            </w:r>
          </w:p>
        </w:tc>
        <w:tc>
          <w:tcPr>
            <w:tcW w:w="3561" w:type="dxa"/>
          </w:tcPr>
          <w:p w:rsidR="00A108D9" w:rsidRDefault="00A108D9" w:rsidP="004A5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25</w:t>
            </w:r>
          </w:p>
        </w:tc>
      </w:tr>
      <w:tr w:rsidR="00A108D9" w:rsidTr="004A5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A108D9" w:rsidRDefault="00A108D9" w:rsidP="004A5DA6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 xml:space="preserve">Σπιτικό φαγητό </w:t>
            </w:r>
          </w:p>
        </w:tc>
        <w:tc>
          <w:tcPr>
            <w:tcW w:w="3561" w:type="dxa"/>
          </w:tcPr>
          <w:p w:rsidR="00A108D9" w:rsidRDefault="00A108D9" w:rsidP="004A5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5</w:t>
            </w:r>
          </w:p>
        </w:tc>
      </w:tr>
    </w:tbl>
    <w:p w:rsidR="00A108D9" w:rsidRDefault="00A108D9" w:rsidP="00556A7D">
      <w:pPr>
        <w:ind w:firstLine="720"/>
        <w:rPr>
          <w:rFonts w:ascii="Segoe UI Semilight" w:hAnsi="Segoe UI Semilight" w:cs="Segoe UI Semilight"/>
          <w:sz w:val="28"/>
          <w:szCs w:val="28"/>
        </w:rPr>
      </w:pP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3560"/>
        <w:gridCol w:w="3561"/>
      </w:tblGrid>
      <w:tr w:rsidR="00A108D9" w:rsidTr="004A5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60" w:type="dxa"/>
          </w:tcPr>
          <w:p w:rsidR="00A108D9" w:rsidRDefault="00A108D9" w:rsidP="004A5DA6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 xml:space="preserve">Είδος φαγητού </w:t>
            </w:r>
          </w:p>
        </w:tc>
        <w:tc>
          <w:tcPr>
            <w:tcW w:w="3561" w:type="dxa"/>
          </w:tcPr>
          <w:p w:rsidR="00A108D9" w:rsidRDefault="00A108D9" w:rsidP="004A5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Αριθμός παιδιών</w:t>
            </w:r>
          </w:p>
        </w:tc>
      </w:tr>
      <w:tr w:rsidR="00A108D9" w:rsidTr="004A5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A108D9" w:rsidRDefault="00A108D9" w:rsidP="004A5DA6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Φαγητό κυλικείου</w:t>
            </w:r>
          </w:p>
        </w:tc>
        <w:tc>
          <w:tcPr>
            <w:tcW w:w="3561" w:type="dxa"/>
          </w:tcPr>
          <w:p w:rsidR="00A108D9" w:rsidRDefault="00A108D9" w:rsidP="004A5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15</w:t>
            </w:r>
          </w:p>
        </w:tc>
      </w:tr>
      <w:tr w:rsidR="00A108D9" w:rsidTr="004A5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A108D9" w:rsidRDefault="00A108D9" w:rsidP="004A5DA6">
            <w:pPr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 xml:space="preserve">Σπιτικό φαγητό </w:t>
            </w:r>
          </w:p>
        </w:tc>
        <w:tc>
          <w:tcPr>
            <w:tcW w:w="3561" w:type="dxa"/>
          </w:tcPr>
          <w:p w:rsidR="00A108D9" w:rsidRDefault="00A108D9" w:rsidP="004A5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hAnsi="Segoe UI Semilight" w:cs="Segoe UI Semilight"/>
                <w:sz w:val="28"/>
                <w:szCs w:val="28"/>
              </w:rPr>
            </w:pPr>
            <w:r>
              <w:rPr>
                <w:rFonts w:ascii="Segoe UI Semilight" w:hAnsi="Segoe UI Semilight" w:cs="Segoe UI Semilight"/>
                <w:sz w:val="28"/>
                <w:szCs w:val="28"/>
              </w:rPr>
              <w:t>25</w:t>
            </w:r>
          </w:p>
        </w:tc>
      </w:tr>
    </w:tbl>
    <w:p w:rsidR="00A108D9" w:rsidRDefault="00A108D9" w:rsidP="00556A7D">
      <w:pPr>
        <w:ind w:firstLine="720"/>
        <w:rPr>
          <w:rFonts w:ascii="Segoe UI Semilight" w:hAnsi="Segoe UI Semilight" w:cs="Segoe UI Semilight"/>
          <w:sz w:val="28"/>
          <w:szCs w:val="28"/>
        </w:rPr>
      </w:pPr>
    </w:p>
    <w:p w:rsidR="002F5FBB" w:rsidRDefault="002F5FBB" w:rsidP="00556A7D">
      <w:pPr>
        <w:ind w:firstLine="720"/>
        <w:rPr>
          <w:rFonts w:ascii="Segoe UI Semilight" w:hAnsi="Segoe UI Semilight" w:cs="Segoe UI Semilight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4572000" cy="2743200"/>
            <wp:effectExtent l="0" t="0" r="19050" b="19050"/>
            <wp:docPr id="4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5FBB" w:rsidRDefault="002F5FBB" w:rsidP="00556A7D">
      <w:pPr>
        <w:ind w:firstLine="720"/>
        <w:rPr>
          <w:rFonts w:ascii="Segoe UI Semilight" w:hAnsi="Segoe UI Semilight" w:cs="Segoe UI Semilight"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572000" cy="2743200"/>
            <wp:effectExtent l="57150" t="57150" r="38100" b="38100"/>
            <wp:docPr id="6" name="Γράφημα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F5FBB" w:rsidRPr="000E6568" w:rsidRDefault="002F5FBB" w:rsidP="00556A7D">
      <w:pPr>
        <w:ind w:firstLine="720"/>
        <w:rPr>
          <w:rFonts w:ascii="Segoe UI Semilight" w:hAnsi="Segoe UI Semilight" w:cs="Segoe UI Semilight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4572000" cy="2743200"/>
            <wp:effectExtent l="57150" t="57150" r="38100" b="990600"/>
            <wp:docPr id="5" name="Γράφημα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2F5FBB" w:rsidRPr="000E6568" w:rsidSect="000E6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 Semilight">
    <w:altName w:val="Arial"/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0D3F"/>
    <w:multiLevelType w:val="multilevel"/>
    <w:tmpl w:val="CD84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566AA"/>
    <w:multiLevelType w:val="hybridMultilevel"/>
    <w:tmpl w:val="4192DA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4E66"/>
    <w:multiLevelType w:val="hybridMultilevel"/>
    <w:tmpl w:val="A7CE2B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A7D"/>
    <w:rsid w:val="000E6568"/>
    <w:rsid w:val="002C56BA"/>
    <w:rsid w:val="002D2A4C"/>
    <w:rsid w:val="002F5FBB"/>
    <w:rsid w:val="004B769B"/>
    <w:rsid w:val="00553C53"/>
    <w:rsid w:val="00556A7D"/>
    <w:rsid w:val="00565900"/>
    <w:rsid w:val="00595FA0"/>
    <w:rsid w:val="005C40EE"/>
    <w:rsid w:val="00670B3E"/>
    <w:rsid w:val="0081489A"/>
    <w:rsid w:val="0093072E"/>
    <w:rsid w:val="0096781D"/>
    <w:rsid w:val="0097712E"/>
    <w:rsid w:val="00A108D9"/>
    <w:rsid w:val="00A2383C"/>
    <w:rsid w:val="00A86BE0"/>
    <w:rsid w:val="00A94F4B"/>
    <w:rsid w:val="00B11FB8"/>
    <w:rsid w:val="00B43D8A"/>
    <w:rsid w:val="00BB4436"/>
    <w:rsid w:val="00C52B92"/>
    <w:rsid w:val="00CE02F8"/>
    <w:rsid w:val="00CE4E40"/>
    <w:rsid w:val="00D13DD8"/>
    <w:rsid w:val="00D24328"/>
    <w:rsid w:val="00D840B1"/>
    <w:rsid w:val="00E47BA3"/>
    <w:rsid w:val="00E8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436"/>
    <w:pPr>
      <w:ind w:left="720"/>
      <w:contextualSpacing/>
    </w:pPr>
  </w:style>
  <w:style w:type="table" w:styleId="2-1">
    <w:name w:val="Medium Shading 2 Accent 1"/>
    <w:basedOn w:val="a1"/>
    <w:uiPriority w:val="64"/>
    <w:rsid w:val="00A108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61"/>
    <w:rsid w:val="00670B3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2F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F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image" Target="../media/image1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/>
              <a:t>ΤΡΩΣ</a:t>
            </a:r>
            <a:r>
              <a:rPr lang="el-GR" baseline="0"/>
              <a:t> ΚΑΘΕ ΠΡΩΙ</a:t>
            </a:r>
            <a:endParaRPr lang="el-GR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Φύλλο1!$B$3</c:f>
              <c:strCache>
                <c:ptCount val="1"/>
                <c:pt idx="0">
                  <c:v>ΣΥΝΟΛΟ ΜΑΘΗΤΩΝ</c:v>
                </c:pt>
              </c:strCache>
            </c:strRef>
          </c:tx>
          <c:explosion val="25"/>
          <c:cat>
            <c:strRef>
              <c:f>Φύλλο1!$A$4:$A$5</c:f>
              <c:strCache>
                <c:ptCount val="2"/>
                <c:pt idx="0">
                  <c:v>ΝΑΙ</c:v>
                </c:pt>
                <c:pt idx="1">
                  <c:v>ΌΧΙ</c:v>
                </c:pt>
              </c:strCache>
            </c:strRef>
          </c:cat>
          <c:val>
            <c:numRef>
              <c:f>Φύλλο1!$B$4:$B$5</c:f>
              <c:numCache>
                <c:formatCode>General</c:formatCode>
                <c:ptCount val="2"/>
                <c:pt idx="0">
                  <c:v>59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Φύλλο2!$B$2</c:f>
              <c:strCache>
                <c:ptCount val="1"/>
                <c:pt idx="0">
                  <c:v>ΑΓΟΡΙΑ</c:v>
                </c:pt>
              </c:strCache>
            </c:strRef>
          </c:tx>
          <c:invertIfNegative val="0"/>
          <c:cat>
            <c:strRef>
              <c:f>Φύλλο2!$A$3:$A$4</c:f>
              <c:strCache>
                <c:ptCount val="2"/>
                <c:pt idx="0">
                  <c:v>ΝΑΙ</c:v>
                </c:pt>
                <c:pt idx="1">
                  <c:v>ΌΧΙ</c:v>
                </c:pt>
              </c:strCache>
            </c:strRef>
          </c:cat>
          <c:val>
            <c:numRef>
              <c:f>Φύλλο2!$B$3:$B$4</c:f>
              <c:numCache>
                <c:formatCode>General</c:formatCode>
                <c:ptCount val="2"/>
                <c:pt idx="0">
                  <c:v>28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602816"/>
        <c:axId val="145604608"/>
        <c:axId val="0"/>
      </c:bar3DChart>
      <c:catAx>
        <c:axId val="145602816"/>
        <c:scaling>
          <c:orientation val="minMax"/>
        </c:scaling>
        <c:delete val="0"/>
        <c:axPos val="l"/>
        <c:majorTickMark val="out"/>
        <c:minorTickMark val="none"/>
        <c:tickLblPos val="nextTo"/>
        <c:crossAx val="145604608"/>
        <c:crosses val="autoZero"/>
        <c:auto val="1"/>
        <c:lblAlgn val="ctr"/>
        <c:lblOffset val="100"/>
        <c:noMultiLvlLbl val="0"/>
      </c:catAx>
      <c:valAx>
        <c:axId val="145604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5602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Φύλλο10!$B$1</c:f>
              <c:strCache>
                <c:ptCount val="1"/>
                <c:pt idx="0">
                  <c:v>ΚΟΡΙΤΣΙΑ</c:v>
                </c:pt>
              </c:strCache>
            </c:strRef>
          </c:tx>
          <c:invertIfNegative val="0"/>
          <c:cat>
            <c:strRef>
              <c:f>Φύλλο10!$A$2:$A$3</c:f>
              <c:strCache>
                <c:ptCount val="2"/>
                <c:pt idx="0">
                  <c:v>ΝΑΙ</c:v>
                </c:pt>
                <c:pt idx="1">
                  <c:v>ΌΧΙ</c:v>
                </c:pt>
              </c:strCache>
            </c:strRef>
          </c:cat>
          <c:val>
            <c:numRef>
              <c:f>Φύλλο10!$B$2:$B$3</c:f>
              <c:numCache>
                <c:formatCode>General</c:formatCode>
                <c:ptCount val="2"/>
                <c:pt idx="0">
                  <c:v>31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78574080"/>
        <c:axId val="178575616"/>
        <c:axId val="0"/>
      </c:bar3DChart>
      <c:catAx>
        <c:axId val="178574080"/>
        <c:scaling>
          <c:orientation val="minMax"/>
        </c:scaling>
        <c:delete val="0"/>
        <c:axPos val="l"/>
        <c:majorTickMark val="out"/>
        <c:minorTickMark val="none"/>
        <c:tickLblPos val="nextTo"/>
        <c:crossAx val="178575616"/>
        <c:crosses val="autoZero"/>
        <c:auto val="1"/>
        <c:lblAlgn val="ctr"/>
        <c:lblOffset val="100"/>
        <c:noMultiLvlLbl val="0"/>
      </c:catAx>
      <c:valAx>
        <c:axId val="178575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8574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Φύλλο3!$B$2</c:f>
              <c:strCache>
                <c:ptCount val="1"/>
                <c:pt idx="0">
                  <c:v>ΣΥΝΟΛΟ ΠΑΙΔΙΩΝ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Φύλλο3!$A$3:$A$4</c:f>
              <c:strCache>
                <c:ptCount val="2"/>
                <c:pt idx="0">
                  <c:v>Φαγητό κυλικείου</c:v>
                </c:pt>
                <c:pt idx="1">
                  <c:v>Σπιτικό φαγητό</c:v>
                </c:pt>
              </c:strCache>
            </c:strRef>
          </c:cat>
          <c:val>
            <c:numRef>
              <c:f>Φύλλο3!$B$3:$B$4</c:f>
              <c:numCache>
                <c:formatCode>General</c:formatCode>
                <c:ptCount val="2"/>
                <c:pt idx="0">
                  <c:v>43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spPr>
    <a:solidFill>
      <a:srgbClr val="FFFF00"/>
    </a:solidFill>
    <a:effectLst>
      <a:innerShdw blurRad="63500" dist="50800" dir="13500000">
        <a:prstClr val="black">
          <a:alpha val="50000"/>
        </a:prstClr>
      </a:innerShdw>
    </a:effectLst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Φύλλο8!$B$2</c:f>
              <c:strCache>
                <c:ptCount val="1"/>
                <c:pt idx="0">
                  <c:v>ΚΟΡΙΤΣΙΑ</c:v>
                </c:pt>
              </c:strCache>
            </c:strRef>
          </c:tx>
          <c:invertIfNegative val="0"/>
          <c:cat>
            <c:strRef>
              <c:f>Φύλλο8!$A$3:$A$4</c:f>
              <c:strCache>
                <c:ptCount val="2"/>
                <c:pt idx="0">
                  <c:v>Φαγητό κυλικείου</c:v>
                </c:pt>
                <c:pt idx="1">
                  <c:v>Σπιτικό φαγητό</c:v>
                </c:pt>
              </c:strCache>
            </c:strRef>
          </c:cat>
          <c:val>
            <c:numRef>
              <c:f>Φύλλο8!$B$3:$B$4</c:f>
              <c:numCache>
                <c:formatCode>General</c:formatCode>
                <c:ptCount val="2"/>
                <c:pt idx="0">
                  <c:v>15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811648"/>
        <c:axId val="178813184"/>
        <c:axId val="0"/>
      </c:bar3DChart>
      <c:catAx>
        <c:axId val="178811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78813184"/>
        <c:crosses val="autoZero"/>
        <c:auto val="1"/>
        <c:lblAlgn val="ctr"/>
        <c:lblOffset val="100"/>
        <c:noMultiLvlLbl val="0"/>
      </c:catAx>
      <c:valAx>
        <c:axId val="17881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811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scene3d>
      <a:camera prst="orthographicFront"/>
      <a:lightRig rig="threePt" dir="t"/>
    </a:scene3d>
    <a:sp3d prstMaterial="dkEdge"/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Φύλλο4!$B$2</c:f>
              <c:strCache>
                <c:ptCount val="1"/>
                <c:pt idx="0">
                  <c:v>ΑΓΟΡΙΑ</c:v>
                </c:pt>
              </c:strCache>
            </c:strRef>
          </c:tx>
          <c:invertIfNegative val="0"/>
          <c:cat>
            <c:strRef>
              <c:f>Φύλλο4!$A$3:$A$4</c:f>
              <c:strCache>
                <c:ptCount val="2"/>
                <c:pt idx="0">
                  <c:v>Φαγητό κυλικείου</c:v>
                </c:pt>
                <c:pt idx="1">
                  <c:v>Σπιτικό φαγητό</c:v>
                </c:pt>
              </c:strCache>
            </c:strRef>
          </c:cat>
          <c:val>
            <c:numRef>
              <c:f>Φύλλο4!$B$3:$B$4</c:f>
              <c:numCache>
                <c:formatCode>General</c:formatCode>
                <c:ptCount val="2"/>
                <c:pt idx="0">
                  <c:v>25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78908160"/>
        <c:axId val="178909952"/>
        <c:axId val="0"/>
      </c:bar3DChart>
      <c:catAx>
        <c:axId val="17890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78909952"/>
        <c:crosses val="autoZero"/>
        <c:auto val="1"/>
        <c:lblAlgn val="ctr"/>
        <c:lblOffset val="100"/>
        <c:noMultiLvlLbl val="0"/>
      </c:catAx>
      <c:valAx>
        <c:axId val="17890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9081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>
      <a:solidFill>
        <a:schemeClr val="accent1"/>
      </a:solidFill>
    </a:ln>
    <a:effectLst>
      <a:outerShdw blurRad="152400" dist="317500" dir="5400000" sx="90000" sy="-19000" rotWithShape="0">
        <a:prstClr val="black">
          <a:alpha val="15000"/>
        </a:prstClr>
      </a:outerShdw>
    </a:effectLst>
    <a:scene3d>
      <a:camera prst="orthographicFront"/>
      <a:lightRig rig="threePt" dir="t"/>
    </a:scene3d>
    <a:sp3d prstMaterial="metal"/>
  </c:spPr>
  <c:externalData r:id="rId2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5FB5-3351-401C-97CF-8D508381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2017-06-02T08:37:00Z</dcterms:created>
  <dcterms:modified xsi:type="dcterms:W3CDTF">2017-06-16T08:07:00Z</dcterms:modified>
</cp:coreProperties>
</file>