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09" w:rsidRDefault="00591909" w:rsidP="0059190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  <w:lang w:val="en-US"/>
        </w:rPr>
        <w:t>25</w:t>
      </w:r>
      <w:r>
        <w:rPr>
          <w:rFonts w:ascii="Arial Black" w:hAnsi="Arial Black"/>
          <w:sz w:val="36"/>
          <w:szCs w:val="36"/>
          <w:vertAlign w:val="superscript"/>
        </w:rPr>
        <w:t>η</w:t>
      </w:r>
      <w:r>
        <w:rPr>
          <w:rFonts w:ascii="Arial Black" w:hAnsi="Arial Black"/>
          <w:sz w:val="36"/>
          <w:szCs w:val="36"/>
        </w:rPr>
        <w:t xml:space="preserve"> ΜΑΡΤΙΟΥ</w:t>
      </w:r>
    </w:p>
    <w:p w:rsidR="00591909" w:rsidRDefault="00591909" w:rsidP="00591909">
      <w:pPr>
        <w:rPr>
          <w:rFonts w:ascii="Arial Black" w:hAnsi="Arial Black"/>
          <w:sz w:val="36"/>
          <w:szCs w:val="36"/>
        </w:rPr>
      </w:pPr>
    </w:p>
    <w:p w:rsidR="00AF3396" w:rsidRDefault="00591909" w:rsidP="0059190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Στις 25 Μαρτίου του1821 οι Έλληνες έδειξαν ότι τα 400 χρόνια υποδούλωσης στους Τούρκους δεν κατάφεραν </w:t>
      </w:r>
      <w:r w:rsidRPr="00591909">
        <w:rPr>
          <w:rFonts w:ascii="Arial" w:hAnsi="Arial" w:cs="Arial"/>
          <w:sz w:val="32"/>
          <w:szCs w:val="32"/>
          <w:u w:val="single"/>
        </w:rPr>
        <w:t>να σβήσουν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>τους πόθους για απελευθέρωση .Δίδαξαν ότι ένας μικρός και αδύναμος λαός μπορεί να μετατραπεί σε γενναίο μαχητή, όταν ο στόχος του είναι ιερός.</w:t>
      </w:r>
    </w:p>
    <w:p w:rsidR="0039058C" w:rsidRDefault="00AF3396" w:rsidP="00AF3396">
      <w:pPr>
        <w:ind w:firstLine="72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Η επανάσταση ξεκίνησε από την Πελοπόννησο, αλλά απλώθηκε γρήγορα σε όλη την Ελλάδα .Ιερείς, αρχόντισσες ,κλέφτες και αρματολοί ρίχτηκαν στη μάχη, προσφέροντας τις πολύτιμες υπηρεσίες τους .Η απελευθέρωση της </w:t>
      </w:r>
      <w:proofErr w:type="spellStart"/>
      <w:r>
        <w:rPr>
          <w:rFonts w:ascii="Arial" w:hAnsi="Arial" w:cs="Arial"/>
          <w:sz w:val="32"/>
          <w:szCs w:val="32"/>
        </w:rPr>
        <w:t>Τριπολιτσάς</w:t>
      </w:r>
      <w:proofErr w:type="spellEnd"/>
      <w:r>
        <w:rPr>
          <w:rFonts w:ascii="Arial" w:hAnsi="Arial" w:cs="Arial"/>
          <w:sz w:val="32"/>
          <w:szCs w:val="32"/>
        </w:rPr>
        <w:t xml:space="preserve"> ήταν μία από τις μεγαλύτερες επιτυχίες των Ελλήνων και </w:t>
      </w:r>
      <w:r w:rsidRPr="00AF3396">
        <w:rPr>
          <w:rFonts w:ascii="Arial" w:hAnsi="Arial" w:cs="Arial"/>
          <w:sz w:val="32"/>
          <w:szCs w:val="32"/>
          <w:u w:val="single"/>
        </w:rPr>
        <w:t>άνοιξε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>το δρόμο για την εδραίωση της επανάστασης.</w:t>
      </w:r>
      <w:r w:rsidR="0039058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Οι μάχες</w:t>
      </w:r>
      <w:r w:rsidR="0039058C">
        <w:rPr>
          <w:rFonts w:ascii="Arial" w:hAnsi="Arial" w:cs="Arial"/>
          <w:sz w:val="32"/>
          <w:szCs w:val="32"/>
        </w:rPr>
        <w:t xml:space="preserve"> με τον εχθρό δεν ήταν εύκολες ,αφού οι Έλληνες υστερούσαν αριθμητικά και δεν</w:t>
      </w:r>
      <w:r w:rsidR="0039058C" w:rsidRPr="0039058C">
        <w:rPr>
          <w:rFonts w:ascii="Arial" w:hAnsi="Arial" w:cs="Arial"/>
          <w:sz w:val="32"/>
          <w:szCs w:val="32"/>
          <w:u w:val="single"/>
        </w:rPr>
        <w:t xml:space="preserve"> είχαν</w:t>
      </w:r>
      <w:r w:rsidR="0039058C">
        <w:rPr>
          <w:rFonts w:ascii="Arial" w:hAnsi="Arial" w:cs="Arial"/>
          <w:sz w:val="32"/>
          <w:szCs w:val="32"/>
        </w:rPr>
        <w:t xml:space="preserve">  τα κατάλληλα εφόδια. Βέβαια, δεν έλειψαν και οι ε</w:t>
      </w:r>
      <w:r w:rsidR="00263318">
        <w:rPr>
          <w:rFonts w:ascii="Arial" w:hAnsi="Arial" w:cs="Arial"/>
          <w:sz w:val="32"/>
          <w:szCs w:val="32"/>
        </w:rPr>
        <w:t xml:space="preserve">μφύλιες </w:t>
      </w:r>
      <w:r w:rsidR="0039058C">
        <w:rPr>
          <w:rFonts w:ascii="Arial" w:hAnsi="Arial" w:cs="Arial"/>
          <w:sz w:val="32"/>
          <w:szCs w:val="32"/>
        </w:rPr>
        <w:t xml:space="preserve"> διαμάχες ,οι οποίες έθεσαν σε κίνδυνο την επανάσταση.</w:t>
      </w:r>
    </w:p>
    <w:p w:rsidR="008B1891" w:rsidRDefault="0039058C" w:rsidP="0039058C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Η πορεία του αγώνα και τα σπουδαία κατορθώματα των Ελλήνων </w:t>
      </w:r>
      <w:r w:rsidRPr="0039058C">
        <w:rPr>
          <w:rFonts w:ascii="Arial" w:hAnsi="Arial" w:cs="Arial"/>
          <w:sz w:val="32"/>
          <w:szCs w:val="32"/>
          <w:u w:val="single"/>
        </w:rPr>
        <w:t>κέρδισαν</w:t>
      </w:r>
      <w:r>
        <w:rPr>
          <w:rFonts w:ascii="Arial" w:hAnsi="Arial" w:cs="Arial"/>
          <w:sz w:val="32"/>
          <w:szCs w:val="32"/>
        </w:rPr>
        <w:t xml:space="preserve"> το θαυμασμό αρκετών ανθρώπων από ξένες χώρες, δημιουργώντας το κίνημα του φιλελληνισμού, το οποίο </w:t>
      </w:r>
      <w:r w:rsidRPr="0039058C">
        <w:rPr>
          <w:rFonts w:ascii="Arial" w:hAnsi="Arial" w:cs="Arial"/>
          <w:sz w:val="32"/>
          <w:szCs w:val="32"/>
          <w:u w:val="single"/>
        </w:rPr>
        <w:t>βοήθησε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>τη χώρα μας.</w:t>
      </w:r>
      <w:r w:rsidR="00053AEF">
        <w:rPr>
          <w:rFonts w:ascii="Arial" w:hAnsi="Arial" w:cs="Arial"/>
          <w:sz w:val="32"/>
          <w:szCs w:val="32"/>
        </w:rPr>
        <w:t xml:space="preserve"> Όμως οι μάχες με τον εχθρό συνεχίστηκαν ,ιδιαίτερα μετά την ενίσχυσή του από τις αιγυπτιακές δυνάμεις. Οι νίκες των τουρκικών και αιγυπτιακών δυνάμεων </w:t>
      </w:r>
      <w:r w:rsidR="00053AEF" w:rsidRPr="00053AEF">
        <w:rPr>
          <w:rFonts w:ascii="Arial" w:hAnsi="Arial" w:cs="Arial"/>
          <w:sz w:val="32"/>
          <w:szCs w:val="32"/>
          <w:u w:val="single"/>
        </w:rPr>
        <w:t>είχαν προκαλέσει</w:t>
      </w:r>
      <w:r w:rsidR="00053AEF">
        <w:rPr>
          <w:rFonts w:ascii="Arial" w:hAnsi="Arial" w:cs="Arial"/>
          <w:sz w:val="32"/>
          <w:szCs w:val="32"/>
          <w:u w:val="single"/>
        </w:rPr>
        <w:t xml:space="preserve"> </w:t>
      </w:r>
      <w:r w:rsidR="00053AEF" w:rsidRPr="00053AEF">
        <w:rPr>
          <w:rFonts w:ascii="Arial" w:hAnsi="Arial" w:cs="Arial"/>
          <w:sz w:val="32"/>
          <w:szCs w:val="32"/>
        </w:rPr>
        <w:t>σημαντικά</w:t>
      </w:r>
      <w:r w:rsidR="00053AEF">
        <w:rPr>
          <w:rFonts w:ascii="Arial" w:hAnsi="Arial" w:cs="Arial"/>
          <w:sz w:val="32"/>
          <w:szCs w:val="32"/>
        </w:rPr>
        <w:t xml:space="preserve"> προβλήματα στους Έλληνες και είχαν κάνει την Τουρκία  </w:t>
      </w:r>
      <w:r w:rsidR="00053AEF" w:rsidRPr="00053AEF">
        <w:rPr>
          <w:rFonts w:ascii="Arial" w:hAnsi="Arial" w:cs="Arial"/>
          <w:sz w:val="32"/>
          <w:szCs w:val="32"/>
          <w:u w:val="single"/>
        </w:rPr>
        <w:t>να έχει</w:t>
      </w:r>
      <w:r w:rsidR="00053AEF">
        <w:rPr>
          <w:rFonts w:ascii="Arial" w:hAnsi="Arial" w:cs="Arial"/>
          <w:sz w:val="32"/>
          <w:szCs w:val="32"/>
          <w:u w:val="single"/>
        </w:rPr>
        <w:t xml:space="preserve"> </w:t>
      </w:r>
      <w:r w:rsidR="00053AEF">
        <w:rPr>
          <w:rFonts w:ascii="Arial" w:hAnsi="Arial" w:cs="Arial"/>
          <w:sz w:val="32"/>
          <w:szCs w:val="32"/>
        </w:rPr>
        <w:t xml:space="preserve">αδιάλλακτη συμπεριφορά .Το γεγονός αυτό οδήγησε γρηγορότερα στη λύση του ελληνικού ζητήματος, αφού </w:t>
      </w:r>
      <w:proofErr w:type="spellStart"/>
      <w:r w:rsidR="00053AEF">
        <w:rPr>
          <w:rFonts w:ascii="Arial" w:hAnsi="Arial" w:cs="Arial"/>
          <w:sz w:val="32"/>
          <w:szCs w:val="32"/>
        </w:rPr>
        <w:t>παρενέβησαν</w:t>
      </w:r>
      <w:proofErr w:type="spellEnd"/>
      <w:r w:rsidR="00053AEF">
        <w:rPr>
          <w:rFonts w:ascii="Arial" w:hAnsi="Arial" w:cs="Arial"/>
          <w:sz w:val="32"/>
          <w:szCs w:val="32"/>
        </w:rPr>
        <w:t xml:space="preserve">  οι Μεγάλες Δυνάμεις .Έτσι ,το 1830,το ελληνικό κράτος</w:t>
      </w:r>
      <w:r w:rsidR="008B1891">
        <w:rPr>
          <w:rFonts w:ascii="Arial" w:hAnsi="Arial" w:cs="Arial"/>
          <w:sz w:val="32"/>
          <w:szCs w:val="32"/>
        </w:rPr>
        <w:t xml:space="preserve"> αναγνωρίζεται και ανταμείβονται οι θυσίες όλων των Ελλήνων.                                                                                            </w:t>
      </w:r>
    </w:p>
    <w:p w:rsidR="008B1891" w:rsidRDefault="008B1891" w:rsidP="0039058C">
      <w:pPr>
        <w:ind w:firstLine="720"/>
        <w:rPr>
          <w:rFonts w:ascii="Arial" w:hAnsi="Arial" w:cs="Arial"/>
          <w:sz w:val="32"/>
          <w:szCs w:val="32"/>
        </w:rPr>
      </w:pPr>
    </w:p>
    <w:p w:rsidR="008B1891" w:rsidRDefault="008B1891" w:rsidP="0039058C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1)   Αφού διαβάσεις το παραπάνω κείμενο βρες τα αντικείμενα των υπογραμμισμένων ρημάτων.                                 </w:t>
      </w:r>
    </w:p>
    <w:p w:rsidR="003115A4" w:rsidRDefault="008B1891" w:rsidP="008B18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2)Μέσα στο κείμενο </w:t>
      </w:r>
      <w:r w:rsidR="003115A4">
        <w:rPr>
          <w:rFonts w:ascii="Arial" w:hAnsi="Arial" w:cs="Arial"/>
          <w:sz w:val="32"/>
          <w:szCs w:val="32"/>
        </w:rPr>
        <w:t>υπάρχουν πολλά επίθετα που προσδιορίζουν κάποια ουσιαστικά .Προσπάθησε να βρεις τουλάχιστον 10.</w:t>
      </w:r>
    </w:p>
    <w:p w:rsidR="003115A4" w:rsidRDefault="003115A4" w:rsidP="003115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3)Κύκλωσε τα ρήματα της δεύτερης παραγράφου και αναγνώρισέ τα(χρόνος</w:t>
      </w:r>
      <w:r w:rsidR="0026331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,πρόσωπο</w:t>
      </w:r>
      <w:r w:rsidR="00263318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,αριθμός</w:t>
      </w:r>
      <w:r w:rsidR="0026331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,έγκλιση)</w:t>
      </w:r>
    </w:p>
    <w:p w:rsidR="003115A4" w:rsidRDefault="003115A4" w:rsidP="003115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4)Χαρακτήρισε τις αντωνυμίες ως προς το είδος τους.</w:t>
      </w:r>
    </w:p>
    <w:p w:rsidR="003115A4" w:rsidRPr="003115A4" w:rsidRDefault="003115A4" w:rsidP="003115A4">
      <w:pPr>
        <w:pStyle w:val="a5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proofErr w:type="spellStart"/>
      <w:r w:rsidRPr="003115A4">
        <w:rPr>
          <w:rFonts w:ascii="Arial" w:hAnsi="Arial" w:cs="Arial"/>
          <w:sz w:val="32"/>
          <w:szCs w:val="32"/>
        </w:rPr>
        <w:t>Απ</w:t>
      </w:r>
      <w:proofErr w:type="spellEnd"/>
      <w:r w:rsidR="00263318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Pr="003115A4">
        <w:rPr>
          <w:rFonts w:ascii="Arial" w:hAnsi="Arial" w:cs="Arial"/>
          <w:sz w:val="32"/>
          <w:szCs w:val="32"/>
        </w:rPr>
        <w:t>΄τα γονικά σου:</w:t>
      </w:r>
    </w:p>
    <w:p w:rsidR="003115A4" w:rsidRDefault="003115A4" w:rsidP="003115A4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Τον φώναζε</w:t>
      </w:r>
      <w:r w:rsidR="001141D9">
        <w:rPr>
          <w:rFonts w:ascii="Arial" w:hAnsi="Arial" w:cs="Arial"/>
          <w:sz w:val="32"/>
          <w:szCs w:val="32"/>
        </w:rPr>
        <w:t>:</w:t>
      </w:r>
    </w:p>
    <w:p w:rsidR="001141D9" w:rsidRDefault="001141D9" w:rsidP="003115A4">
      <w:pPr>
        <w:pStyle w:val="a5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Να μας λείψουν:</w:t>
      </w:r>
    </w:p>
    <w:p w:rsidR="001141D9" w:rsidRDefault="001141D9" w:rsidP="001141D9">
      <w:pPr>
        <w:pStyle w:val="a5"/>
        <w:numPr>
          <w:ilvl w:val="0"/>
          <w:numId w:val="3"/>
        </w:numPr>
        <w:tabs>
          <w:tab w:val="left" w:pos="93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Είδε το κύμα που ΄</w:t>
      </w:r>
      <w:proofErr w:type="spellStart"/>
      <w:r>
        <w:rPr>
          <w:rFonts w:ascii="Arial" w:hAnsi="Arial" w:cs="Arial"/>
          <w:sz w:val="32"/>
          <w:szCs w:val="32"/>
        </w:rPr>
        <w:t>παιζε</w:t>
      </w:r>
      <w:proofErr w:type="spellEnd"/>
      <w:r>
        <w:rPr>
          <w:rFonts w:ascii="Arial" w:hAnsi="Arial" w:cs="Arial"/>
          <w:sz w:val="32"/>
          <w:szCs w:val="32"/>
        </w:rPr>
        <w:t>:</w:t>
      </w:r>
    </w:p>
    <w:p w:rsidR="001141D9" w:rsidRDefault="001141D9" w:rsidP="001141D9">
      <w:pPr>
        <w:pStyle w:val="a5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Τίποτα:</w:t>
      </w:r>
    </w:p>
    <w:p w:rsidR="001141D9" w:rsidRDefault="001141D9" w:rsidP="001141D9">
      <w:pPr>
        <w:pStyle w:val="a5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Ποιος:</w:t>
      </w:r>
    </w:p>
    <w:p w:rsidR="001141D9" w:rsidRDefault="001141D9" w:rsidP="001141D9">
      <w:pPr>
        <w:pStyle w:val="a5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Τέτοιος πόνος:</w:t>
      </w:r>
    </w:p>
    <w:p w:rsidR="001141D9" w:rsidRDefault="001141D9" w:rsidP="001141D9">
      <w:pPr>
        <w:pStyle w:val="a5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Άλλο ήθελε:</w:t>
      </w:r>
    </w:p>
    <w:p w:rsidR="00773518" w:rsidRDefault="001141D9" w:rsidP="001141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5)Χαρακτήρισε τις προτάσεις που ακολουθούν.</w:t>
      </w:r>
    </w:p>
    <w:p w:rsidR="00773518" w:rsidRDefault="00773518" w:rsidP="00773518">
      <w:pPr>
        <w:tabs>
          <w:tab w:val="left" w:pos="975"/>
        </w:tabs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>….σαν δεν έχει ο Μπουρλοτιέρης καρδιά….</w:t>
      </w:r>
    </w:p>
    <w:p w:rsidR="00773518" w:rsidRDefault="00773518" w:rsidP="007735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</w:t>
      </w:r>
    </w:p>
    <w:p w:rsidR="00773518" w:rsidRDefault="00773518" w:rsidP="007735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…..όταν ακούει……</w:t>
      </w:r>
    </w:p>
    <w:p w:rsidR="00773518" w:rsidRDefault="00773518" w:rsidP="007735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</w:t>
      </w:r>
    </w:p>
    <w:p w:rsidR="00773518" w:rsidRPr="00773518" w:rsidRDefault="00773518" w:rsidP="00773518">
      <w:pPr>
        <w:rPr>
          <w:rFonts w:ascii="Arial" w:hAnsi="Arial" w:cs="Arial"/>
          <w:sz w:val="32"/>
          <w:szCs w:val="32"/>
        </w:rPr>
      </w:pPr>
    </w:p>
    <w:p w:rsidR="00773518" w:rsidRPr="00773518" w:rsidRDefault="00263318" w:rsidP="007735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6)Αν θέλεις μπορείς να διαβάσεις στο ανθολόγιό σου το κείμενο «ο μικρός μπουρλοτιέρης»σελ.198</w:t>
      </w:r>
    </w:p>
    <w:p w:rsidR="00773518" w:rsidRDefault="00773518" w:rsidP="00773518">
      <w:pPr>
        <w:rPr>
          <w:rFonts w:ascii="Arial" w:hAnsi="Arial" w:cs="Arial"/>
          <w:sz w:val="32"/>
          <w:szCs w:val="32"/>
        </w:rPr>
      </w:pPr>
    </w:p>
    <w:p w:rsidR="008C67B4" w:rsidRPr="00773518" w:rsidRDefault="00263318" w:rsidP="00773518">
      <w:pPr>
        <w:tabs>
          <w:tab w:val="left" w:pos="2400"/>
        </w:tabs>
        <w:rPr>
          <w:rFonts w:ascii="Arial" w:hAnsi="Arial" w:cs="Arial"/>
          <w:sz w:val="32"/>
          <w:szCs w:val="32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 wp14:anchorId="284677C9" wp14:editId="326E1B83">
            <wp:simplePos x="0" y="0"/>
            <wp:positionH relativeFrom="margin">
              <wp:posOffset>-635</wp:posOffset>
            </wp:positionH>
            <wp:positionV relativeFrom="paragraph">
              <wp:posOffset>247650</wp:posOffset>
            </wp:positionV>
            <wp:extent cx="5686425" cy="6267450"/>
            <wp:effectExtent l="0" t="0" r="9525" b="0"/>
            <wp:wrapThrough wrapText="bothSides">
              <wp:wrapPolygon edited="0">
                <wp:start x="0" y="0"/>
                <wp:lineTo x="0" y="21534"/>
                <wp:lineTo x="21564" y="21534"/>
                <wp:lineTo x="21564" y="0"/>
                <wp:lineTo x="0" y="0"/>
              </wp:wrapPolygon>
            </wp:wrapThrough>
            <wp:docPr id="1" name="Εικόνα 1" descr="Αποτέλεσμα εικόνας για εικονες για 25η μαρτ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εικονες για 25η μαρτιο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518">
        <w:rPr>
          <w:rFonts w:ascii="Arial" w:hAnsi="Arial" w:cs="Arial"/>
          <w:sz w:val="32"/>
          <w:szCs w:val="32"/>
        </w:rPr>
        <w:tab/>
      </w:r>
    </w:p>
    <w:sectPr w:rsidR="008C67B4" w:rsidRPr="0077351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FC" w:rsidRDefault="00BB36FC" w:rsidP="008B1891">
      <w:pPr>
        <w:spacing w:after="0" w:line="240" w:lineRule="auto"/>
      </w:pPr>
      <w:r>
        <w:separator/>
      </w:r>
    </w:p>
  </w:endnote>
  <w:endnote w:type="continuationSeparator" w:id="0">
    <w:p w:rsidR="00BB36FC" w:rsidRDefault="00BB36FC" w:rsidP="008B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91" w:rsidRDefault="008B1891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FC" w:rsidRDefault="00BB36FC" w:rsidP="008B1891">
      <w:pPr>
        <w:spacing w:after="0" w:line="240" w:lineRule="auto"/>
      </w:pPr>
      <w:r>
        <w:separator/>
      </w:r>
    </w:p>
  </w:footnote>
  <w:footnote w:type="continuationSeparator" w:id="0">
    <w:p w:rsidR="00BB36FC" w:rsidRDefault="00BB36FC" w:rsidP="008B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48BC"/>
    <w:multiLevelType w:val="hybridMultilevel"/>
    <w:tmpl w:val="2B00EF0E"/>
    <w:lvl w:ilvl="0" w:tplc="B5B8F0FA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66E85"/>
    <w:multiLevelType w:val="hybridMultilevel"/>
    <w:tmpl w:val="4F04B45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A84D1F"/>
    <w:multiLevelType w:val="hybridMultilevel"/>
    <w:tmpl w:val="57245574"/>
    <w:lvl w:ilvl="0" w:tplc="B5B8F0F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09"/>
    <w:rsid w:val="00053AEF"/>
    <w:rsid w:val="001141D9"/>
    <w:rsid w:val="00263318"/>
    <w:rsid w:val="003115A4"/>
    <w:rsid w:val="0039058C"/>
    <w:rsid w:val="00591909"/>
    <w:rsid w:val="00773518"/>
    <w:rsid w:val="008B1891"/>
    <w:rsid w:val="008C67B4"/>
    <w:rsid w:val="00AF3396"/>
    <w:rsid w:val="00B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8077"/>
  <w15:chartTrackingRefBased/>
  <w15:docId w15:val="{9D34BF8F-C6BF-4A7F-9D11-09B0B5B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1891"/>
  </w:style>
  <w:style w:type="paragraph" w:styleId="a4">
    <w:name w:val="footer"/>
    <w:basedOn w:val="a"/>
    <w:link w:val="Char0"/>
    <w:uiPriority w:val="99"/>
    <w:unhideWhenUsed/>
    <w:rsid w:val="008B1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1891"/>
  </w:style>
  <w:style w:type="paragraph" w:styleId="a5">
    <w:name w:val="List Paragraph"/>
    <w:basedOn w:val="a"/>
    <w:uiPriority w:val="34"/>
    <w:qFormat/>
    <w:rsid w:val="0031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2020-03-24T15:15:00Z</dcterms:created>
  <dcterms:modified xsi:type="dcterms:W3CDTF">2020-03-24T16:43:00Z</dcterms:modified>
</cp:coreProperties>
</file>