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pPr>
      <w:r>
        <w:rPr>
          <w:rFonts w:ascii="Courier New" w:hAnsi="Courier New"/>
          <w:b/>
          <w:bCs/>
        </w:rPr>
        <w:t>ΚΕΙΜΕΝΟ</w:t>
      </w:r>
      <w:r>
        <w:rPr>
          <w:rFonts w:ascii="Courier New" w:hAnsi="Courier New"/>
        </w:rPr>
        <w:t xml:space="preserve"> </w:t>
      </w:r>
      <w:r/>
    </w:p>
    <w:p>
      <w:pPr>
        <w:pStyle w:val="Normal"/>
        <w:jc w:val="both"/>
        <w:rPr>
          <w:rFonts w:ascii="Courier New" w:hAnsi="Courier New"/>
          <w:lang w:val="zxx" w:eastAsia="zxx" w:bidi="zxx"/>
        </w:rPr>
      </w:pPr>
      <w:r>
        <w:rPr>
          <w:rFonts w:ascii="Courier New" w:hAnsi="Courier New"/>
        </w:rPr>
      </w:r>
      <w:r/>
    </w:p>
    <w:p>
      <w:pPr>
        <w:pStyle w:val="Normal"/>
        <w:spacing w:lineRule="auto" w:line="240"/>
        <w:jc w:val="both"/>
      </w:pPr>
      <w:r>
        <w:rPr>
          <w:rFonts w:ascii="Courier New" w:hAnsi="Courier New"/>
        </w:rPr>
        <w:tab/>
      </w:r>
      <w:r>
        <w:rPr>
          <w:rFonts w:ascii="Courier New" w:hAnsi="Courier New"/>
          <w:sz w:val="24"/>
          <w:szCs w:val="24"/>
        </w:rPr>
        <w:t xml:space="preserve">Τι φταίει στα σχολεία; Έχει από διάφορες έρευνες διαπιστωθεί ότι οι εκπαιδευτικοί μιλούν το μεγαλύτερο μέρος του σχολικού χρόνου και, παράλληλα, ότι οι μαθητές δεν ακούνε. Είτε μέσα σε μεγάλη σιγή ακούγεται ο λόγος των εκπαιδευτικών είτε, συνηθέστερα, μέσα σε μεγάλη βαβούρα, </w:t>
      </w:r>
      <w:r>
        <w:rPr>
          <w:rFonts w:ascii="Courier New" w:hAnsi="Courier New"/>
          <w:sz w:val="24"/>
          <w:szCs w:val="24"/>
          <w:u w:val="single"/>
        </w:rPr>
        <w:t>έχει διαπιστωθεί</w:t>
      </w:r>
      <w:r>
        <w:rPr>
          <w:rFonts w:ascii="Courier New" w:hAnsi="Courier New"/>
          <w:sz w:val="24"/>
          <w:szCs w:val="24"/>
        </w:rPr>
        <w:t xml:space="preserve"> ότι τα παιδιά δεν ακούνε και κάθε, σχεδόν, ερώτηση ακολουθείται από ομαδικούς ψιθύρους: «Εσένα ρωτάει, Κώστα», «Μαρία, ξύπνα, εσένα λέει». </w:t>
      </w:r>
      <w:r/>
    </w:p>
    <w:p>
      <w:pPr>
        <w:pStyle w:val="Normal"/>
        <w:spacing w:lineRule="auto" w:line="240"/>
        <w:jc w:val="both"/>
      </w:pPr>
      <w:r>
        <w:rPr>
          <w:rFonts w:ascii="Courier New" w:hAnsi="Courier New"/>
          <w:sz w:val="24"/>
          <w:szCs w:val="24"/>
        </w:rPr>
        <w:tab/>
        <w:t xml:space="preserve">Βέβαια, τα προβλήματα κατά τη διάρκεια του μαθήματος δε σταματούν εδώ. Έχει διαπιστωθεί ότι οι πιο πολλοί εκπαιδευτικοί μένουν υπερβολικά πιστοί στα βιβλία και απαιτούν τη διατύπωση του βιβλίου από τα παιδιά είτε έμμεσα (προτρέποντας στη «σωστότερη» απάντηση) είτε άμεσα (διακόπτοντας και διορθώνοντας κάθε απόκλιση, ακόμα και τα συνώνυμα). Οι μαθητές απαντάνε συνήθως </w:t>
      </w:r>
      <w:r>
        <w:rPr>
          <w:rFonts w:ascii="Courier New" w:hAnsi="Courier New"/>
          <w:sz w:val="24"/>
          <w:szCs w:val="24"/>
          <w:u w:val="single"/>
        </w:rPr>
        <w:t>αρχίζοντας</w:t>
      </w:r>
      <w:r>
        <w:rPr>
          <w:rFonts w:ascii="Courier New" w:hAnsi="Courier New"/>
          <w:sz w:val="24"/>
          <w:szCs w:val="24"/>
        </w:rPr>
        <w:t xml:space="preserve"> μ’ ένα, λίγο πολύ, μακρόσυρτο «εεε» που απευθύνεται στους διπλανούς, φρου φρου ακούγεται να γυρίζουν σελίδες και ώσπου να τελειώσει το «εεεε, εεε», έχει ο εξεταζόμενος αρπάξει τους ψιθύρους με την απάντηση. Στόχος των μαθητών, σε περίπου όλα τα σχολεία, είναι η προφορική επανάληψη των βιβλίων. Η τρέχουσα μέθοδος συνοψίζεται στο να απαγγέλλουν τα παιδιά γνωστικές πληροφορίες ή κανόνες. Το </w:t>
      </w:r>
      <w:r>
        <w:rPr>
          <w:rFonts w:ascii="Courier New" w:hAnsi="Courier New"/>
          <w:sz w:val="24"/>
          <w:szCs w:val="24"/>
          <w:u w:val="single"/>
        </w:rPr>
        <w:t>σημαντικότερο</w:t>
      </w:r>
      <w:r>
        <w:rPr>
          <w:rFonts w:ascii="Courier New" w:hAnsi="Courier New"/>
          <w:sz w:val="24"/>
          <w:szCs w:val="24"/>
        </w:rPr>
        <w:t xml:space="preserve"> αρνητικό αποτέλεσμα είναι ότι, σχεδόν παντού, τα παιδιά δεν προσπαθούν να καταλάβουν τι γράφει το βιβλίο, ούτε τι ρωτάνε οι εκπαιδευτικοί ούτε τι λένε τα ίδια. Η αδιαφορία τους για το μάθημα είναι, συνεπώς, μεγάλη, αλλά και αναπόφευκτη. </w:t>
      </w:r>
      <w:r/>
    </w:p>
    <w:p>
      <w:pPr>
        <w:pStyle w:val="Normal"/>
        <w:spacing w:lineRule="auto" w:line="240"/>
        <w:jc w:val="both"/>
      </w:pPr>
      <w:r>
        <w:rPr>
          <w:rFonts w:ascii="Courier New" w:hAnsi="Courier New"/>
          <w:sz w:val="24"/>
          <w:szCs w:val="24"/>
        </w:rPr>
        <w:tab/>
        <w:t xml:space="preserve">Ωστόσο, οι περισσότεροι εκπαιδευτικοί μπαίνουν στο σχολείο με υψηλές </w:t>
      </w:r>
      <w:r>
        <w:rPr>
          <w:rFonts w:ascii="Courier New" w:hAnsi="Courier New"/>
          <w:sz w:val="24"/>
          <w:szCs w:val="24"/>
          <w:u w:val="single"/>
        </w:rPr>
        <w:t>προσδοκίες</w:t>
      </w:r>
      <w:r>
        <w:rPr>
          <w:rFonts w:ascii="Courier New" w:hAnsi="Courier New"/>
          <w:sz w:val="24"/>
          <w:szCs w:val="24"/>
        </w:rPr>
        <w:t xml:space="preserve"> και πολλά όνειρα (να διαπλάσουν γενεές, να ανακαλύψουν την ευφυϊα των παιδιών, να καλλιεργήσουν τις ικανότητές τους, να τα κάνουν να αγαπήσουν τη μόρφωση, να τους μεταδώσουν κριτική σκέψη). Στη συνέχεια, περιγράφουν τη ματαίωση των προσδοκιών και την εγκατάλειψη των ονείρων. Επικαλούνται την αδράνεια του συστήματος, την ανεπάρκεια υποδομής, τα βιβλία και τα προγράμματα, την απουσία κάθε βοήθειας στη διδακτική εργασία, την αδυναμία να πας μόνος ενάντια σ’ αυτό που κάνουν όλοι οι άλλοι, την αδιαφορία των νέων γενεών για τα γράμματα, τις συνήθειες των καιρών, αλλά και τη βεβαιότητα ότι είναι ανεπαρκώς εκπαιδευμένοι για το εκπαιδευτικό έργο. </w:t>
      </w:r>
      <w:r/>
    </w:p>
    <w:p>
      <w:pPr>
        <w:pStyle w:val="Normal"/>
        <w:spacing w:lineRule="auto" w:line="240"/>
        <w:jc w:val="both"/>
      </w:pPr>
      <w:r>
        <w:rPr>
          <w:rFonts w:ascii="Courier New" w:hAnsi="Courier New"/>
          <w:sz w:val="24"/>
          <w:szCs w:val="24"/>
        </w:rPr>
        <w:tab/>
        <w:t xml:space="preserve">Πρόκειται για πολύ </w:t>
      </w:r>
      <w:r>
        <w:rPr>
          <w:rFonts w:ascii="Courier New" w:hAnsi="Courier New"/>
          <w:sz w:val="24"/>
          <w:szCs w:val="24"/>
          <w:u w:val="single"/>
        </w:rPr>
        <w:t>πραγματικό</w:t>
      </w:r>
      <w:r>
        <w:rPr>
          <w:rFonts w:ascii="Courier New" w:hAnsi="Courier New"/>
          <w:sz w:val="24"/>
          <w:szCs w:val="24"/>
        </w:rPr>
        <w:t xml:space="preserve"> και καίριο πρόβλημα. Κι εδώ αναρωτιέται κανείς ποια είναι η λύση του προβλήματος, τι πρέπει να γίνει σ’ αυτήν την κοινωνία, δεδομένης της τεράστιας σημασίας που έχει η εκπαίδευση και της πόλωσης που επικρατεί σχετικά με τη βελτίωσή της; </w:t>
      </w:r>
      <w:r/>
    </w:p>
    <w:p>
      <w:pPr>
        <w:pStyle w:val="Normal"/>
        <w:spacing w:lineRule="auto" w:line="240"/>
        <w:jc w:val="both"/>
        <w:rPr>
          <w:sz w:val="24"/>
          <w:sz w:val="24"/>
          <w:szCs w:val="24"/>
          <w:rFonts w:ascii="Courier New" w:hAnsi="Courier New"/>
          <w:lang w:val="zxx" w:eastAsia="zxx" w:bidi="zxx"/>
        </w:rPr>
      </w:pPr>
      <w:r>
        <w:rPr>
          <w:rFonts w:ascii="Courier New" w:hAnsi="Courier New"/>
          <w:sz w:val="24"/>
          <w:szCs w:val="24"/>
        </w:rPr>
        <w:tab/>
        <w:t xml:space="preserve">Η καλύτερη προετοιμασία δεν είναι τόσο γνωστική όσο παιδαγωγική. Είναι γνωστό ότι δεν είναι οι επιστημονικές γνώσεις για τα διάφορα σχολικά μαθήματα αυτές που κάνουν τον καλό δάσκαλο. </w:t>
      </w:r>
      <w:r/>
    </w:p>
    <w:p>
      <w:pPr>
        <w:pStyle w:val="Normal"/>
        <w:spacing w:lineRule="auto" w:line="240"/>
        <w:jc w:val="both"/>
      </w:pPr>
      <w:r>
        <w:rPr>
          <w:rFonts w:ascii="Courier New" w:hAnsi="Courier New"/>
          <w:sz w:val="24"/>
          <w:szCs w:val="24"/>
          <w:lang w:val="el-GR"/>
        </w:rPr>
        <w:tab/>
        <w:t xml:space="preserve">Ο </w:t>
      </w:r>
      <w:r>
        <w:rPr>
          <w:rFonts w:ascii="Courier New" w:hAnsi="Courier New"/>
          <w:sz w:val="24"/>
          <w:szCs w:val="24"/>
        </w:rPr>
        <w:t xml:space="preserve">λαμπρός μαθηματικός ή ο σπουδαίος ιστορικός ενδέχεται να είναι κακός δάσκαλος. Αυτό σημαίνει ότι χρειάζεται ειδική εκπαίδευση στις επιστήμες της ψυχολογίας και της παιδαγωγικής, ώστε να μπορεί κανείς να μεταδώσει κίνητρα στα παιδιά, για να μάθουν οτιδήποτε (από τη γραφή και την ανάγνωση μέχρι την άλγεβρα). Κι ακόμα, ειδική επιλογή για να γίνει ένας πτυχιούχος, οποιασδήποτε επιστήμης, εκπαιδευτικός. </w:t>
      </w:r>
      <w:r/>
    </w:p>
    <w:p>
      <w:pPr>
        <w:pStyle w:val="Normal"/>
        <w:spacing w:lineRule="auto" w:line="240"/>
        <w:jc w:val="both"/>
        <w:rPr>
          <w:sz w:val="24"/>
          <w:sz w:val="24"/>
          <w:szCs w:val="24"/>
          <w:rFonts w:ascii="Courier New" w:hAnsi="Courier New"/>
          <w:lang w:val="zxx" w:eastAsia="zxx" w:bidi="zxx"/>
        </w:rPr>
      </w:pPr>
      <w:r>
        <w:rPr>
          <w:rFonts w:ascii="Courier New" w:hAnsi="Courier New"/>
          <w:sz w:val="24"/>
          <w:szCs w:val="24"/>
        </w:rPr>
        <w:tab/>
        <w:t>Επίσης, κρίνεται απαραίτητη η συστηματική επιμόρφωση των εκπαιδευτικών, η ανανέωση, δηλαδή, κάθε λίγα χρόνια, των γνώσεων, ιδίως για ζητήματα μεθόδων διδασκαλίας και τεχνικών καθοδήγησης των παιδιών στην ανακάλυψη των γνώσεων, παράλληλα με την ανακάλυψη της χρησιμότητας και της γοητείας της γνώσης. Ωστόσο, επιμόρφωση καθόλου δε σημαίνει διαλέξεις για διάφορα επιστημονικά ζητήματα, άχρηστες, λίγο πολύ, για την καθημερινή διδακτική πράξη.</w:t>
      </w:r>
      <w:r/>
    </w:p>
    <w:p>
      <w:pPr>
        <w:pStyle w:val="Normal"/>
        <w:spacing w:lineRule="auto" w:line="240"/>
        <w:ind w:left="0" w:right="0" w:hanging="0"/>
        <w:jc w:val="both"/>
        <w:rPr>
          <w:sz w:val="24"/>
          <w:sz w:val="24"/>
          <w:szCs w:val="24"/>
          <w:rFonts w:ascii="Courier New" w:hAnsi="Courier New"/>
          <w:lang w:val="zxx" w:eastAsia="zxx" w:bidi="zxx"/>
        </w:rPr>
      </w:pPr>
      <w:r>
        <w:rPr>
          <w:rFonts w:ascii="Courier New" w:hAnsi="Courier New"/>
          <w:sz w:val="24"/>
          <w:szCs w:val="24"/>
        </w:rPr>
        <w:tab/>
        <w:t xml:space="preserve">Συμπερασματικά, το πιο ουσιαστικό κενό είναι η απουσία, από τη μεριά των εκπαιδευτικών, της συλλογικής διαμόρφωσης θέσεων και προτάσεων για τις διαδικασίες που χρειάζονται, ώστε να υπάρξει ένα σύστημα αξιοκρατικό και αξιόπιστο στα μάτια πρώτα των ίδιων των εκπαιδευτικών, μέσα από το οποίο να αξιολογείται το εκπαιδευτικό έργο με στόχο τη συνεχή εγρήγορση για την αποτελεσματικότητά του και την επίσης συνεχή βελτίωση της κάθε αδυναμίας. Καλός εκπαιδευτικός δεν μπορεί να είναι παρά μόνο εκείνος που αναρωτιέται κάθε μέρα τι δεν πήγε καλά και που εντοπίζει κάθε μέρα τι δεν έκανε καλά, ώστε να το διορθώσει την επομένη. </w:t>
      </w:r>
      <w:r/>
    </w:p>
    <w:p>
      <w:pPr>
        <w:pStyle w:val="Normal"/>
        <w:ind w:left="0" w:right="0" w:hanging="0"/>
        <w:jc w:val="both"/>
        <w:rPr>
          <w:sz w:val="24"/>
          <w:sz w:val="24"/>
          <w:szCs w:val="24"/>
          <w:rFonts w:ascii="Courier New" w:hAnsi="Courier New"/>
          <w:lang w:val="zxx" w:eastAsia="zxx" w:bidi="zxx"/>
        </w:rPr>
      </w:pPr>
      <w:r>
        <w:rPr>
          <w:rFonts w:ascii="Courier New" w:hAnsi="Courier New"/>
          <w:sz w:val="24"/>
          <w:szCs w:val="24"/>
        </w:rPr>
        <w:tab/>
      </w:r>
      <w:r/>
    </w:p>
    <w:p>
      <w:pPr>
        <w:pStyle w:val="Normal"/>
        <w:ind w:left="0" w:right="0" w:hanging="0"/>
        <w:jc w:val="both"/>
      </w:pPr>
      <w:r>
        <w:rPr>
          <w:rFonts w:ascii="Courier New" w:hAnsi="Courier New"/>
          <w:sz w:val="24"/>
          <w:szCs w:val="24"/>
        </w:rPr>
        <w:tab/>
        <w:tab/>
        <w:tab/>
        <w:tab/>
      </w:r>
      <w:r>
        <w:rPr>
          <w:rFonts w:ascii="Courier New" w:hAnsi="Courier New"/>
          <w:b/>
          <w:bCs/>
          <w:sz w:val="24"/>
          <w:szCs w:val="24"/>
        </w:rPr>
        <w:t xml:space="preserve">Άννα Φραγκουδάκη, ΤΑ ΝΕΑ, 22/1/2000 (διασκευή) </w:t>
      </w:r>
      <w:r/>
    </w:p>
    <w:p>
      <w:pPr>
        <w:pStyle w:val="Normal"/>
        <w:ind w:left="0" w:right="0" w:hanging="0"/>
        <w:jc w:val="both"/>
        <w:rPr>
          <w:sz w:val="24"/>
          <w:sz w:val="24"/>
          <w:szCs w:val="24"/>
          <w:rFonts w:ascii="Courier New" w:hAnsi="Courier New"/>
          <w:lang w:val="el-GR" w:eastAsia="zxx" w:bidi="zxx"/>
        </w:rPr>
      </w:pPr>
      <w:r>
        <w:rPr>
          <w:rFonts w:ascii="Courier New" w:hAnsi="Courier New"/>
          <w:sz w:val="24"/>
          <w:szCs w:val="24"/>
          <w:lang w:val="el-GR"/>
        </w:rPr>
      </w:r>
      <w:r/>
    </w:p>
    <w:p>
      <w:pPr>
        <w:pStyle w:val="Normal"/>
        <w:ind w:left="0" w:right="0" w:hanging="0"/>
        <w:jc w:val="both"/>
        <w:rPr>
          <w:sz w:val="24"/>
          <w:b w:val="false"/>
          <w:sz w:val="24"/>
          <w:b w:val="false"/>
          <w:szCs w:val="24"/>
          <w:bCs w:val="false"/>
          <w:rFonts w:ascii="Courier New" w:hAnsi="Courier New"/>
          <w:lang w:val="el-GR" w:eastAsia="zxx" w:bidi="zxx"/>
        </w:rPr>
      </w:pPr>
      <w:r>
        <w:rPr>
          <w:rFonts w:ascii="Courier New" w:hAnsi="Courier New"/>
          <w:b w:val="false"/>
          <w:bCs w:val="false"/>
          <w:sz w:val="24"/>
          <w:szCs w:val="24"/>
          <w:lang w:val="el-GR"/>
        </w:rPr>
      </w:r>
      <w:r/>
    </w:p>
    <w:p>
      <w:pPr>
        <w:pStyle w:val="Normal"/>
        <w:ind w:left="0" w:right="0" w:hanging="0"/>
        <w:jc w:val="both"/>
      </w:pPr>
      <w:r>
        <w:rPr>
          <w:rFonts w:ascii="Courier New" w:hAnsi="Courier New"/>
          <w:b/>
          <w:bCs/>
          <w:sz w:val="24"/>
          <w:szCs w:val="24"/>
          <w:lang w:val="el-GR"/>
        </w:rPr>
        <w:t>ΘΕΜΑΤΑ</w:t>
      </w:r>
      <w:r>
        <w:rPr>
          <w:rFonts w:ascii="Courier New" w:hAnsi="Courier New"/>
          <w:b w:val="false"/>
          <w:bCs w:val="false"/>
          <w:sz w:val="24"/>
          <w:szCs w:val="24"/>
          <w:lang w:val="el-GR"/>
        </w:rPr>
        <w:t>:</w:t>
      </w:r>
      <w:r/>
    </w:p>
    <w:p>
      <w:pPr>
        <w:pStyle w:val="Normal"/>
        <w:ind w:left="0" w:right="0" w:hanging="0"/>
        <w:jc w:val="both"/>
        <w:rPr>
          <w:sz w:val="24"/>
          <w:b w:val="false"/>
          <w:sz w:val="24"/>
          <w:b w:val="false"/>
          <w:szCs w:val="24"/>
          <w:bCs w:val="false"/>
          <w:rFonts w:ascii="Courier New" w:hAnsi="Courier New"/>
          <w:lang w:val="el-GR" w:eastAsia="zxx" w:bidi="zxx"/>
        </w:rPr>
      </w:pPr>
      <w:r>
        <w:rPr>
          <w:rFonts w:ascii="Courier New" w:hAnsi="Courier New"/>
          <w:b w:val="false"/>
          <w:bCs w:val="false"/>
          <w:sz w:val="24"/>
          <w:szCs w:val="24"/>
          <w:lang w:val="el-GR"/>
        </w:rPr>
      </w:r>
      <w:r/>
    </w:p>
    <w:p>
      <w:pPr>
        <w:pStyle w:val="Normal"/>
        <w:numPr>
          <w:ilvl w:val="0"/>
          <w:numId w:val="1"/>
        </w:numPr>
        <w:spacing w:lineRule="auto" w:line="360"/>
        <w:jc w:val="both"/>
        <w:rPr>
          <w:sz w:val="24"/>
          <w:b w:val="false"/>
          <w:sz w:val="24"/>
          <w:b w:val="false"/>
          <w:szCs w:val="24"/>
          <w:bCs w:val="false"/>
          <w:rFonts w:ascii="Courier New" w:hAnsi="Courier New"/>
          <w:lang w:val="el-GR" w:eastAsia="zxx" w:bidi="zxx"/>
        </w:rPr>
      </w:pPr>
      <w:r>
        <w:rPr>
          <w:rFonts w:ascii="Courier New" w:hAnsi="Courier New"/>
          <w:b w:val="false"/>
          <w:bCs w:val="false"/>
          <w:sz w:val="24"/>
          <w:szCs w:val="24"/>
          <w:lang w:val="el-GR"/>
        </w:rPr>
        <w:t>Να γράψετε την περίληψη του κειμένου που σας δόθηκε (80-100 λέξεις)(μονάδες 25)</w:t>
      </w:r>
      <w:r/>
    </w:p>
    <w:p>
      <w:pPr>
        <w:pStyle w:val="Normal"/>
        <w:numPr>
          <w:ilvl w:val="0"/>
          <w:numId w:val="1"/>
        </w:numPr>
        <w:spacing w:lineRule="auto" w:line="360"/>
        <w:jc w:val="both"/>
        <w:rPr>
          <w:sz w:val="24"/>
          <w:b w:val="false"/>
          <w:sz w:val="24"/>
          <w:b w:val="false"/>
          <w:szCs w:val="24"/>
          <w:bCs w:val="false"/>
          <w:rFonts w:ascii="Courier New" w:hAnsi="Courier New"/>
          <w:lang w:val="el-GR" w:eastAsia="zxx" w:bidi="zxx"/>
        </w:rPr>
      </w:pPr>
      <w:r>
        <w:rPr>
          <w:rFonts w:ascii="Courier New" w:hAnsi="Courier New"/>
          <w:b w:val="false"/>
          <w:bCs w:val="false"/>
          <w:sz w:val="24"/>
          <w:szCs w:val="24"/>
          <w:lang w:val="el-GR"/>
        </w:rPr>
        <w:t>Απαντήστε στις ακόλουθες ερωτήσεις (μονάδες 15):</w:t>
      </w:r>
      <w:r/>
    </w:p>
    <w:p>
      <w:pPr>
        <w:pStyle w:val="Normal"/>
        <w:numPr>
          <w:ilvl w:val="1"/>
          <w:numId w:val="1"/>
        </w:numPr>
        <w:spacing w:lineRule="auto" w:line="360"/>
        <w:jc w:val="both"/>
        <w:rPr>
          <w:sz w:val="24"/>
          <w:b w:val="false"/>
          <w:sz w:val="24"/>
          <w:b w:val="false"/>
          <w:szCs w:val="24"/>
          <w:bCs w:val="false"/>
          <w:rFonts w:ascii="Courier New" w:hAnsi="Courier New"/>
          <w:lang w:val="el-GR" w:eastAsia="zxx" w:bidi="zxx"/>
        </w:rPr>
      </w:pPr>
      <w:r>
        <w:rPr>
          <w:rFonts w:ascii="Courier New" w:hAnsi="Courier New"/>
          <w:b w:val="false"/>
          <w:bCs w:val="false"/>
          <w:sz w:val="24"/>
          <w:szCs w:val="24"/>
          <w:lang w:val="el-GR"/>
        </w:rPr>
        <w:t>Ποια είναι σύμφωνα με τον συγγραφέα η λύση που πρέπει να δοθεί ώστε να εκσυγχρονιστεί το εκπαιδευτικό σύστημα (μονάδες 9);</w:t>
      </w:r>
      <w:r/>
    </w:p>
    <w:p>
      <w:pPr>
        <w:pStyle w:val="Normal"/>
        <w:numPr>
          <w:ilvl w:val="1"/>
          <w:numId w:val="1"/>
        </w:numPr>
        <w:spacing w:lineRule="auto" w:line="360"/>
        <w:jc w:val="both"/>
        <w:rPr>
          <w:sz w:val="24"/>
          <w:b w:val="false"/>
          <w:sz w:val="24"/>
          <w:b w:val="false"/>
          <w:szCs w:val="24"/>
          <w:bCs w:val="false"/>
          <w:rFonts w:ascii="Courier New" w:hAnsi="Courier New"/>
          <w:lang w:val="el-GR" w:eastAsia="zxx" w:bidi="zxx"/>
        </w:rPr>
      </w:pPr>
      <w:r>
        <w:rPr>
          <w:rFonts w:ascii="Courier New" w:hAnsi="Courier New"/>
          <w:b w:val="false"/>
          <w:bCs w:val="false"/>
          <w:sz w:val="24"/>
          <w:szCs w:val="24"/>
          <w:lang w:val="el-GR"/>
        </w:rPr>
        <w:t>Εντοπίστε τα δομικά στοιχεία της δεύτερης παραγράφου(μονάδες 6).</w:t>
      </w:r>
      <w:r/>
    </w:p>
    <w:p>
      <w:pPr>
        <w:pStyle w:val="Normal"/>
        <w:numPr>
          <w:ilvl w:val="0"/>
          <w:numId w:val="1"/>
        </w:numPr>
        <w:spacing w:lineRule="auto" w:line="360"/>
        <w:jc w:val="both"/>
        <w:rPr>
          <w:sz w:val="24"/>
          <w:b w:val="false"/>
          <w:sz w:val="24"/>
          <w:b w:val="false"/>
          <w:szCs w:val="24"/>
          <w:bCs w:val="false"/>
          <w:rFonts w:ascii="Courier New" w:hAnsi="Courier New"/>
          <w:lang w:val="el-GR" w:eastAsia="zxx" w:bidi="zxx"/>
        </w:rPr>
      </w:pPr>
      <w:r>
        <w:rPr>
          <w:rFonts w:ascii="Courier New" w:hAnsi="Courier New"/>
          <w:b w:val="false"/>
          <w:bCs w:val="false"/>
          <w:sz w:val="24"/>
          <w:szCs w:val="24"/>
          <w:lang w:val="el-GR"/>
        </w:rPr>
        <w:t>Απαντήστε στις ακόλουθες ερωτήσεις (μονάδες 15):</w:t>
      </w:r>
      <w:r/>
    </w:p>
    <w:p>
      <w:pPr>
        <w:pStyle w:val="Normal"/>
        <w:numPr>
          <w:ilvl w:val="1"/>
          <w:numId w:val="1"/>
        </w:numPr>
        <w:spacing w:lineRule="auto" w:line="360"/>
        <w:jc w:val="both"/>
      </w:pPr>
      <w:r>
        <w:rPr>
          <w:rFonts w:ascii="Courier New" w:hAnsi="Courier New"/>
          <w:b w:val="false"/>
          <w:bCs w:val="false"/>
          <w:sz w:val="24"/>
          <w:szCs w:val="24"/>
          <w:lang w:val="el-GR"/>
        </w:rPr>
        <w:t xml:space="preserve">Να γράψετε ένα συνώνυμο για τις ακόλουθες, υπογραμμισμένες λέξεις του κειμένου: </w:t>
      </w:r>
      <w:r>
        <w:rPr>
          <w:rFonts w:ascii="Courier New" w:hAnsi="Courier New"/>
          <w:b w:val="false"/>
          <w:bCs w:val="false"/>
          <w:sz w:val="24"/>
          <w:szCs w:val="24"/>
          <w:u w:val="none"/>
          <w:lang w:val="el-GR"/>
        </w:rPr>
        <w:t>έχει διαπιστωθεί, αρχίζοντας, σημαντικότερο,  προσδοκίες,  πραγματικό (μονάδες 10).</w:t>
      </w:r>
      <w:r/>
    </w:p>
    <w:p>
      <w:pPr>
        <w:pStyle w:val="Normal"/>
        <w:numPr>
          <w:ilvl w:val="1"/>
          <w:numId w:val="1"/>
        </w:numPr>
        <w:spacing w:lineRule="auto" w:line="360"/>
        <w:jc w:val="both"/>
      </w:pPr>
      <w:r>
        <w:rPr>
          <w:rFonts w:ascii="Courier New" w:hAnsi="Courier New"/>
          <w:b w:val="false"/>
          <w:bCs w:val="false"/>
          <w:sz w:val="24"/>
          <w:szCs w:val="24"/>
          <w:u w:val="none"/>
          <w:lang w:val="el-GR"/>
        </w:rPr>
        <w:t>Να μετατρέψετε την ακόλουθη ενεργητική σύνταξη σε παθητική κάνοντες όλες τις απαραίτητες αλλαγές:”Στη συνέχεια, περιγράφουν τη ματαίωση των προσδοκιών και την εγκατάλειψη των ονείρων”(τρίτη παράγραφος)(μονάδες 5).</w:t>
      </w:r>
      <w:r/>
    </w:p>
    <w:p>
      <w:pPr>
        <w:pStyle w:val="Normal"/>
        <w:numPr>
          <w:ilvl w:val="0"/>
          <w:numId w:val="1"/>
        </w:numPr>
        <w:spacing w:lineRule="auto" w:line="360"/>
        <w:jc w:val="both"/>
      </w:pPr>
      <w:r>
        <w:rPr>
          <w:rFonts w:ascii="Courier New" w:hAnsi="Courier New"/>
          <w:b w:val="false"/>
          <w:bCs w:val="false"/>
          <w:sz w:val="24"/>
          <w:szCs w:val="24"/>
          <w:u w:val="none"/>
          <w:lang w:val="el-GR"/>
        </w:rPr>
        <w:t>Ως μέλος του 15μελούς συμβουλίου του σχολείου σας να συντάξετε μια επιστολή που θα απευθύνεται στον Υπουργό Παιδείας. Στο κείμενο σας να προτείνετε λύσεις για τα χρόνια προβλήματα του εκπαιδευτικού συστήματος (400-500 λέξεις).</w:t>
      </w:r>
      <w:r/>
    </w:p>
    <w:p>
      <w:pPr>
        <w:pStyle w:val="Normal"/>
        <w:spacing w:lineRule="auto" w:line="360"/>
        <w:jc w:val="both"/>
        <w:rPr>
          <w:sz w:val="24"/>
          <w:b w:val="false"/>
          <w:sz w:val="24"/>
          <w:b w:val="false"/>
          <w:szCs w:val="24"/>
          <w:bCs w:val="false"/>
          <w:rFonts w:ascii="Courier New" w:hAnsi="Courier New"/>
          <w:lang w:val="el-GR" w:eastAsia="zxx" w:bidi="zxx"/>
        </w:rPr>
      </w:pPr>
      <w:r>
        <w:rPr>
          <w:rFonts w:ascii="Courier New" w:hAnsi="Courier New"/>
          <w:b w:val="false"/>
          <w:bCs w:val="false"/>
          <w:sz w:val="24"/>
          <w:szCs w:val="24"/>
          <w:lang w:val="el-GR"/>
        </w:rPr>
      </w:r>
      <w:r/>
    </w:p>
    <w:p>
      <w:pPr>
        <w:pStyle w:val="Normal"/>
        <w:spacing w:lineRule="auto" w:line="360"/>
        <w:jc w:val="both"/>
        <w:rPr>
          <w:sz w:val="24"/>
          <w:b w:val="false"/>
          <w:sz w:val="24"/>
          <w:b w:val="false"/>
          <w:szCs w:val="24"/>
          <w:bCs w:val="false"/>
          <w:rFonts w:ascii="Courier New" w:hAnsi="Courier New"/>
          <w:lang w:val="el-GR" w:eastAsia="zxx" w:bidi="zxx"/>
        </w:rPr>
      </w:pPr>
      <w:r>
        <w:rPr>
          <w:rFonts w:ascii="Courier New" w:hAnsi="Courier New"/>
          <w:b w:val="false"/>
          <w:bCs w:val="false"/>
          <w:sz w:val="24"/>
          <w:szCs w:val="24"/>
          <w:lang w:val="el-GR"/>
        </w:rPr>
        <w:drawing>
          <wp:anchor behindDoc="0" distT="0" distB="0" distL="0" distR="0" simplePos="0" locked="0" layoutInCell="1" allowOverlap="1" relativeHeight="2">
            <wp:simplePos x="0" y="0"/>
            <wp:positionH relativeFrom="column">
              <wp:posOffset>1983740</wp:posOffset>
            </wp:positionH>
            <wp:positionV relativeFrom="paragraph">
              <wp:posOffset>-60960</wp:posOffset>
            </wp:positionV>
            <wp:extent cx="2152650" cy="212407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152650" cy="2124075"/>
                    </a:xfrm>
                    <a:prstGeom prst="rect">
                      <a:avLst/>
                    </a:prstGeom>
                    <a:noFill/>
                    <a:ln w="9525">
                      <a:noFill/>
                      <a:miter lim="800000"/>
                      <a:headEnd/>
                      <a:tailEnd/>
                    </a:ln>
                  </pic:spPr>
                </pic:pic>
              </a:graphicData>
            </a:graphic>
          </wp:anchor>
        </w:drawing>
      </w:r>
      <w:r/>
    </w:p>
    <w:p>
      <w:pPr>
        <w:pStyle w:val="Normal"/>
        <w:spacing w:lineRule="auto" w:line="360"/>
        <w:jc w:val="both"/>
        <w:rPr>
          <w:sz w:val="24"/>
          <w:b w:val="false"/>
          <w:sz w:val="24"/>
          <w:b w:val="false"/>
          <w:szCs w:val="24"/>
          <w:bCs w:val="false"/>
          <w:rFonts w:ascii="Courier New" w:hAnsi="Courier New"/>
          <w:lang w:val="el-GR" w:eastAsia="zxx" w:bidi="zxx"/>
        </w:rPr>
      </w:pPr>
      <w:r>
        <w:rPr>
          <w:rFonts w:ascii="Courier New" w:hAnsi="Courier New"/>
          <w:b w:val="false"/>
          <w:bCs w:val="false"/>
          <w:sz w:val="24"/>
          <w:szCs w:val="24"/>
          <w:lang w:val="el-GR"/>
        </w:rPr>
      </w:r>
      <w:r/>
    </w:p>
    <w:p>
      <w:pPr>
        <w:pStyle w:val="Normal"/>
        <w:spacing w:lineRule="auto" w:line="360"/>
        <w:jc w:val="both"/>
        <w:rPr>
          <w:sz w:val="24"/>
          <w:b w:val="false"/>
          <w:sz w:val="24"/>
          <w:b w:val="false"/>
          <w:szCs w:val="24"/>
          <w:bCs w:val="false"/>
          <w:rFonts w:ascii="Courier New" w:hAnsi="Courier New"/>
          <w:lang w:val="el-GR" w:eastAsia="zxx" w:bidi="zxx"/>
        </w:rPr>
      </w:pPr>
      <w:r>
        <w:rPr>
          <w:rFonts w:ascii="Courier New" w:hAnsi="Courier New"/>
          <w:b w:val="false"/>
          <w:bCs w:val="false"/>
          <w:sz w:val="24"/>
          <w:szCs w:val="24"/>
          <w:lang w:val="el-GR"/>
        </w:rPr>
      </w:r>
      <w:r/>
    </w:p>
    <w:p>
      <w:pPr>
        <w:pStyle w:val="Normal"/>
        <w:spacing w:lineRule="auto" w:line="360"/>
        <w:jc w:val="both"/>
        <w:rPr>
          <w:sz w:val="24"/>
          <w:b w:val="false"/>
          <w:sz w:val="24"/>
          <w:b w:val="false"/>
          <w:szCs w:val="24"/>
          <w:bCs w:val="false"/>
          <w:rFonts w:ascii="Courier New" w:hAnsi="Courier New"/>
          <w:lang w:val="el-GR" w:eastAsia="zxx" w:bidi="zxx"/>
        </w:rPr>
      </w:pPr>
      <w:r>
        <w:rPr>
          <w:rFonts w:ascii="Courier New" w:hAnsi="Courier New"/>
          <w:b w:val="false"/>
          <w:bCs w:val="false"/>
          <w:sz w:val="24"/>
          <w:szCs w:val="24"/>
          <w:lang w:val="el-GR"/>
        </w:rPr>
      </w:r>
      <w:r/>
    </w:p>
    <w:p>
      <w:pPr>
        <w:pStyle w:val="Normal"/>
        <w:spacing w:lineRule="auto" w:line="360"/>
        <w:jc w:val="both"/>
        <w:rPr>
          <w:sz w:val="24"/>
          <w:b w:val="false"/>
          <w:sz w:val="24"/>
          <w:b w:val="false"/>
          <w:szCs w:val="24"/>
          <w:bCs w:val="false"/>
          <w:rFonts w:ascii="Courier New" w:hAnsi="Courier New"/>
          <w:lang w:val="el-GR" w:eastAsia="zxx" w:bidi="zxx"/>
        </w:rPr>
      </w:pPr>
      <w:r>
        <w:rPr>
          <w:rFonts w:ascii="Courier New" w:hAnsi="Courier New"/>
          <w:b w:val="false"/>
          <w:bCs w:val="false"/>
          <w:sz w:val="24"/>
          <w:szCs w:val="24"/>
          <w:lang w:val="el-GR"/>
        </w:rPr>
      </w:r>
      <w:r/>
    </w:p>
    <w:p>
      <w:pPr>
        <w:pStyle w:val="Normal"/>
        <w:spacing w:lineRule="auto" w:line="360"/>
        <w:jc w:val="both"/>
        <w:rPr>
          <w:sz w:val="24"/>
          <w:b w:val="false"/>
          <w:sz w:val="24"/>
          <w:b w:val="false"/>
          <w:szCs w:val="24"/>
          <w:bCs w:val="false"/>
          <w:rFonts w:ascii="Courier New" w:hAnsi="Courier New"/>
          <w:lang w:val="el-GR" w:eastAsia="zxx" w:bidi="zxx"/>
        </w:rPr>
      </w:pPr>
      <w:r>
        <w:rPr>
          <w:rFonts w:ascii="Courier New" w:hAnsi="Courier New"/>
          <w:b w:val="false"/>
          <w:bCs w:val="false"/>
          <w:sz w:val="24"/>
          <w:szCs w:val="24"/>
          <w:lang w:val="el-GR"/>
        </w:rPr>
      </w:r>
      <w:r/>
    </w:p>
    <w:p>
      <w:pPr>
        <w:pStyle w:val="Normal"/>
        <w:spacing w:lineRule="auto" w:line="360"/>
        <w:jc w:val="both"/>
        <w:rPr>
          <w:sz w:val="24"/>
          <w:b w:val="false"/>
          <w:sz w:val="24"/>
          <w:b w:val="false"/>
          <w:szCs w:val="24"/>
          <w:bCs w:val="false"/>
          <w:rFonts w:ascii="Courier New" w:hAnsi="Courier New"/>
          <w:lang w:val="el-GR" w:eastAsia="zxx" w:bidi="zxx"/>
        </w:rPr>
      </w:pPr>
      <w:r>
        <w:rPr>
          <w:rFonts w:ascii="Courier New" w:hAnsi="Courier New"/>
          <w:b w:val="false"/>
          <w:bCs w:val="false"/>
          <w:sz w:val="24"/>
          <w:szCs w:val="24"/>
          <w:lang w:val="el-GR"/>
        </w:rPr>
      </w:r>
      <w:r/>
    </w:p>
    <w:p>
      <w:pPr>
        <w:pStyle w:val="Normal"/>
        <w:spacing w:lineRule="auto" w:line="360"/>
        <w:jc w:val="both"/>
        <w:rPr>
          <w:sz w:val="24"/>
          <w:u w:val="none"/>
          <w:b w:val="false"/>
          <w:sz w:val="24"/>
          <w:b w:val="false"/>
          <w:szCs w:val="24"/>
          <w:bCs w:val="false"/>
          <w:rFonts w:ascii="Courier New" w:hAnsi="Courier New"/>
          <w:lang w:val="el-GR" w:eastAsia="zxx" w:bidi="zxx"/>
        </w:rPr>
      </w:pPr>
      <w:r>
        <w:rPr>
          <w:rFonts w:ascii="Courier New" w:hAnsi="Courier New"/>
          <w:b w:val="false"/>
          <w:bCs w:val="false"/>
          <w:sz w:val="24"/>
          <w:szCs w:val="24"/>
          <w:u w:val="none"/>
          <w:lang w:val="el-GR"/>
        </w:rPr>
        <w:tab/>
        <w:tab/>
        <w:tab/>
        <w:tab/>
        <w:tab/>
        <w:tab/>
        <w:tab/>
        <w:tab/>
        <w:tab/>
        <w:tab/>
      </w:r>
      <w:r/>
    </w:p>
    <w:p>
      <w:pPr>
        <w:pStyle w:val="Normal"/>
        <w:spacing w:lineRule="auto" w:line="360"/>
        <w:jc w:val="both"/>
        <w:rPr>
          <w:sz w:val="24"/>
          <w:b w:val="false"/>
          <w:sz w:val="24"/>
          <w:b w:val="false"/>
          <w:szCs w:val="24"/>
          <w:bCs w:val="false"/>
          <w:rFonts w:ascii="Courier New" w:hAnsi="Courier New"/>
          <w:lang w:val="el-GR" w:eastAsia="zxx" w:bidi="zxx"/>
        </w:rPr>
      </w:pPr>
      <w:r>
        <w:rPr>
          <w:rFonts w:ascii="Courier New" w:hAnsi="Courier New"/>
          <w:b w:val="false"/>
          <w:bCs w:val="false"/>
          <w:sz w:val="24"/>
          <w:szCs w:val="24"/>
          <w:lang w:val="el-GR"/>
        </w:rPr>
      </w:r>
      <w:r/>
    </w:p>
    <w:p>
      <w:pPr>
        <w:pStyle w:val="Normal"/>
        <w:spacing w:lineRule="auto" w:line="360"/>
        <w:jc w:val="both"/>
        <w:rPr>
          <w:sz w:val="24"/>
          <w:b w:val="false"/>
          <w:sz w:val="24"/>
          <w:b w:val="false"/>
          <w:szCs w:val="24"/>
          <w:bCs w:val="false"/>
          <w:rFonts w:ascii="Courier New" w:hAnsi="Courier New"/>
          <w:lang w:val="el-GR" w:eastAsia="zxx" w:bidi="zxx"/>
        </w:rPr>
      </w:pPr>
      <w:r>
        <w:rPr>
          <w:rFonts w:ascii="Courier New" w:hAnsi="Courier New"/>
          <w:b w:val="false"/>
          <w:bCs w:val="false"/>
          <w:sz w:val="24"/>
          <w:szCs w:val="24"/>
          <w:lang w:val="el-GR"/>
        </w:rPr>
      </w:r>
      <w:r/>
    </w:p>
    <w:p>
      <w:pPr>
        <w:pStyle w:val="Normal"/>
        <w:spacing w:lineRule="auto" w:line="360"/>
        <w:jc w:val="both"/>
        <w:rPr>
          <w:sz w:val="24"/>
          <w:b w:val="false"/>
          <w:sz w:val="24"/>
          <w:b w:val="false"/>
          <w:szCs w:val="24"/>
          <w:bCs w:val="false"/>
          <w:rFonts w:ascii="Courier New" w:hAnsi="Courier New"/>
          <w:lang w:val="el-GR" w:eastAsia="zxx" w:bidi="zxx"/>
        </w:rPr>
      </w:pPr>
      <w:r>
        <w:rPr>
          <w:rFonts w:ascii="Courier New" w:hAnsi="Courier New"/>
          <w:b w:val="false"/>
          <w:bCs w:val="false"/>
          <w:sz w:val="24"/>
          <w:szCs w:val="24"/>
          <w:lang w:val="el-GR"/>
        </w:rPr>
      </w:r>
      <w:r/>
    </w:p>
    <w:p>
      <w:pPr>
        <w:pStyle w:val="Normal"/>
        <w:spacing w:lineRule="auto" w:line="360"/>
        <w:jc w:val="both"/>
        <w:rPr>
          <w:sz w:val="24"/>
          <w:u w:val="none"/>
          <w:b w:val="false"/>
          <w:sz w:val="24"/>
          <w:b w:val="false"/>
          <w:szCs w:val="24"/>
          <w:bCs w:val="false"/>
          <w:rFonts w:ascii="Courier New" w:hAnsi="Courier New"/>
          <w:lang w:val="el-GR" w:eastAsia="zxx" w:bidi="zxx"/>
        </w:rPr>
      </w:pPr>
      <w:r>
        <w:rPr>
          <w:rFonts w:ascii="Courier New" w:hAnsi="Courier New"/>
          <w:b w:val="false"/>
          <w:bCs w:val="false"/>
          <w:sz w:val="24"/>
          <w:szCs w:val="24"/>
          <w:u w:val="none"/>
          <w:lang w:val="el-GR"/>
        </w:rPr>
        <w:tab/>
        <w:tab/>
        <w:tab/>
        <w:tab/>
        <w:tab/>
        <w:tab/>
        <w:tab/>
        <w:tab/>
        <w:tab/>
        <w:tab/>
      </w:r>
      <w:r/>
    </w:p>
    <w:p>
      <w:pPr>
        <w:pStyle w:val="Normal"/>
        <w:spacing w:lineRule="auto" w:line="360"/>
        <w:jc w:val="both"/>
        <w:rPr>
          <w:sz w:val="24"/>
          <w:b w:val="false"/>
          <w:sz w:val="24"/>
          <w:b w:val="false"/>
          <w:szCs w:val="24"/>
          <w:bCs w:val="false"/>
          <w:rFonts w:ascii="Courier New" w:hAnsi="Courier New"/>
          <w:lang w:val="el-GR" w:eastAsia="zxx" w:bidi="zxx"/>
        </w:rPr>
      </w:pPr>
      <w:r>
        <w:rPr>
          <w:rFonts w:ascii="Courier New" w:hAnsi="Courier New"/>
          <w:b w:val="false"/>
          <w:bCs w:val="false"/>
          <w:sz w:val="24"/>
          <w:szCs w:val="24"/>
          <w:lang w:val="el-GR"/>
        </w:rPr>
      </w:r>
      <w:r/>
    </w:p>
    <w:p>
      <w:pPr>
        <w:pStyle w:val="Normal"/>
        <w:spacing w:lineRule="auto" w:line="360"/>
        <w:jc w:val="both"/>
        <w:rPr>
          <w:sz w:val="24"/>
          <w:u w:val="none"/>
          <w:b/>
          <w:sz w:val="24"/>
          <w:b/>
          <w:szCs w:val="24"/>
          <w:bCs/>
          <w:rFonts w:ascii="Courier New" w:hAnsi="Courier New"/>
          <w:lang w:val="el-GR" w:eastAsia="zxx" w:bidi="zxx"/>
        </w:rPr>
      </w:pPr>
      <w:r>
        <w:rPr>
          <w:rFonts w:ascii="Courier New" w:hAnsi="Courier New"/>
          <w:b/>
          <w:bCs/>
          <w:sz w:val="24"/>
          <w:szCs w:val="24"/>
          <w:u w:val="none"/>
          <w:lang w:val="el-GR"/>
        </w:rPr>
        <w:tab/>
        <w:tab/>
        <w:tab/>
        <w:tab/>
        <w:tab/>
        <w:tab/>
        <w:tab/>
        <w:tab/>
        <w:tab/>
        <w:t>Καλή επιτυχία!!!</w:t>
      </w:r>
      <w:r/>
    </w:p>
    <w:sectPr>
      <w:headerReference w:type="default" r:id="rId3"/>
      <w:type w:val="nextPage"/>
      <w:pgSz w:w="11906" w:h="16838"/>
      <w:pgMar w:left="1134" w:right="1134" w:header="1134" w:top="3319"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Arial">
    <w:charset w:val="a1"/>
    <w:family w:val="swiss"/>
    <w:pitch w:val="variable"/>
  </w:font>
  <w:font w:name="Courier New">
    <w:charset w:val="a1"/>
    <w:family w:val="modern"/>
    <w:pitch w:val="fixed"/>
  </w:font>
  <w:font w:name="Courier New">
    <w:charset w:val="a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both"/>
    </w:pPr>
    <w:r>
      <w:rPr>
        <w:rFonts w:ascii="Courier New" w:hAnsi="Courier New"/>
        <w:b/>
        <w:bCs/>
        <w:sz w:val="28"/>
        <w:szCs w:val="28"/>
        <w:lang w:val="el-GR"/>
      </w:rPr>
      <w:t>ΓΡΑΠΤΕΣ ΑΠΟΛΥΤΗΡΙΕΣ ΕΞΕΤΑΣΕΙΣ ΠΕΡΙΟΔΟΥ ΜΑΙΟΥ ΙΟΥΝΙΟΥ 2016-2017</w:t>
    </w:r>
    <w:r/>
  </w:p>
  <w:p>
    <w:pPr>
      <w:pStyle w:val="Style20"/>
      <w:jc w:val="both"/>
      <w:rPr>
        <w:sz w:val="28"/>
        <w:b/>
        <w:sz w:val="28"/>
        <w:b/>
        <w:szCs w:val="28"/>
        <w:bCs/>
        <w:rFonts w:ascii="Courier New" w:hAnsi="Courier New"/>
        <w:lang w:val="el-GR" w:eastAsia="zxx" w:bidi="zxx"/>
      </w:rPr>
    </w:pPr>
    <w:r>
      <w:rPr>
        <w:rFonts w:ascii="Courier New" w:hAnsi="Courier New"/>
        <w:b/>
        <w:bCs/>
        <w:sz w:val="28"/>
        <w:szCs w:val="28"/>
        <w:lang w:val="el-GR"/>
      </w:rPr>
      <w:t>ΕΞΕΤΑΖΟΜΕΝΟ ΜΑΘΗΜΑ:ΝΕΑ ΕΛΛΗΝΙΚΑ ΕΠΑ.Λ ΓΕΝΙΚΗΣ ΠΑΙΔΕΙΑΣ</w:t>
    </w:r>
    <w:r/>
  </w:p>
  <w:p>
    <w:pPr>
      <w:pStyle w:val="Style20"/>
      <w:jc w:val="both"/>
    </w:pPr>
    <w:r>
      <w:rPr>
        <w:rFonts w:ascii="Courier New" w:hAnsi="Courier New"/>
        <w:b/>
        <w:bCs/>
        <w:sz w:val="28"/>
        <w:szCs w:val="28"/>
        <w:lang w:val="el-GR"/>
      </w:rPr>
      <w:t xml:space="preserve">ΤΑΞΗ: Γ ΛΥΚΕΙΟΥ ΕΠΑΛ </w:t>
    </w:r>
    <w:r/>
  </w:p>
  <w:p>
    <w:pPr>
      <w:pStyle w:val="Style20"/>
      <w:jc w:val="both"/>
      <w:rPr>
        <w:sz w:val="28"/>
        <w:b/>
        <w:sz w:val="28"/>
        <w:b/>
        <w:szCs w:val="28"/>
        <w:bCs/>
        <w:rFonts w:ascii="Courier New" w:hAnsi="Courier New"/>
        <w:lang w:val="el-GR" w:eastAsia="zxx" w:bidi="zxx"/>
      </w:rPr>
    </w:pPr>
    <w:r>
      <w:rPr>
        <w:rFonts w:ascii="Courier New" w:hAnsi="Courier New"/>
        <w:b/>
        <w:bCs/>
        <w:sz w:val="28"/>
        <w:szCs w:val="28"/>
        <w:lang w:val="el-GR"/>
      </w:rPr>
      <w:t>ΕΙΣΗΓΗΤΡΙΑ:ΡΟΥΣΟΥ ΣΟΦΙΑ</w:t>
    </w:r>
    <w:r/>
  </w:p>
  <w:p>
    <w:pPr>
      <w:pStyle w:val="Style20"/>
      <w:jc w:val="both"/>
      <w:rPr>
        <w:sz w:val="28"/>
        <w:b/>
        <w:sz w:val="28"/>
        <w:b/>
        <w:szCs w:val="28"/>
        <w:bCs/>
        <w:rFonts w:ascii="Courier New" w:hAnsi="Courier New"/>
        <w:lang w:val="el-GR" w:eastAsia="zxx" w:bidi="zxx"/>
      </w:rPr>
    </w:pPr>
    <w:r>
      <w:rPr>
        <w:rFonts w:ascii="Courier New" w:hAnsi="Courier New"/>
        <w:b/>
        <w:bCs/>
        <w:sz w:val="28"/>
        <w:szCs w:val="28"/>
        <w:lang w:val="el-G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pPr>
      <w:widowControl w:val="false"/>
      <w:suppressAutoHyphens w:val="true"/>
      <w:kinsoku w:val="true"/>
      <w:overflowPunct w:val="true"/>
      <w:autoSpaceDE w:val="true"/>
      <w:bidi w:val="0"/>
    </w:pPr>
    <w:rPr>
      <w:rFonts w:ascii="Times New Roman" w:hAnsi="Times New Roman" w:eastAsia="Andale Sans UI" w:cs="Tahoma"/>
      <w:color w:val="auto"/>
      <w:sz w:val="24"/>
      <w:szCs w:val="24"/>
      <w:lang w:val="zxx" w:eastAsia="zxx" w:bidi="zxx"/>
    </w:rPr>
  </w:style>
  <w:style w:type="character" w:styleId="Style14">
    <w:name w:val="Χαρακτήρες αρίθμησης"/>
    <w:rPr/>
  </w:style>
  <w:style w:type="paragraph" w:styleId="Style15">
    <w:name w:val="Επικεφαλίδα"/>
    <w:basedOn w:val="Normal"/>
    <w:next w:val="Style16"/>
    <w:pPr>
      <w:keepNext/>
      <w:spacing w:before="240" w:after="120"/>
    </w:pPr>
    <w:rPr>
      <w:rFonts w:ascii="Arial" w:hAnsi="Arial" w:eastAsia="Andale Sans UI" w:cs="Tahoma"/>
      <w:sz w:val="28"/>
      <w:szCs w:val="28"/>
    </w:rPr>
  </w:style>
  <w:style w:type="paragraph" w:styleId="Style16">
    <w:name w:val="Σώμα κειμένου"/>
    <w:basedOn w:val="Normal"/>
    <w:pPr>
      <w:spacing w:before="0" w:after="120"/>
    </w:pPr>
    <w:rPr/>
  </w:style>
  <w:style w:type="paragraph" w:styleId="Style17">
    <w:name w:val="Λίστα"/>
    <w:basedOn w:val="Style16"/>
    <w:pPr/>
    <w:rPr>
      <w:rFonts w:cs="Tahoma"/>
    </w:rPr>
  </w:style>
  <w:style w:type="paragraph" w:styleId="Style18">
    <w:name w:val="Υπόμνημα"/>
    <w:basedOn w:val="Normal"/>
    <w:pPr>
      <w:suppressLineNumbers/>
      <w:spacing w:before="120" w:after="120"/>
    </w:pPr>
    <w:rPr>
      <w:rFonts w:cs="Tahoma"/>
      <w:i/>
      <w:iCs/>
      <w:sz w:val="24"/>
      <w:szCs w:val="24"/>
    </w:rPr>
  </w:style>
  <w:style w:type="paragraph" w:styleId="Style19">
    <w:name w:val="Ευρετήριο"/>
    <w:basedOn w:val="Normal"/>
    <w:pPr>
      <w:suppressLineNumbers/>
    </w:pPr>
    <w:rPr>
      <w:rFonts w:cs="Tahoma"/>
    </w:rPr>
  </w:style>
  <w:style w:type="paragraph" w:styleId="Style20">
    <w:name w:val="Κεφαλίδα"/>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2644</TotalTime>
  <Application>LibreOffice/4.3.4.1$Windows_x86 LibreOffice_project/bc356b2f991740509f321d70e4512a6a54c5f243</Application>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language>el-GR</dc:language>
  <cp:lastPrinted>2017-05-16T09:55:51Z</cp:lastPrinted>
  <dcterms:modified xsi:type="dcterms:W3CDTF">2017-05-18T18:33:19Z</dcterms:modified>
  <cp:revision>11</cp:revision>
</cp:coreProperties>
</file>