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1E" w:rsidRDefault="00CA3EF8" w:rsidP="00CB4A07">
      <w:pPr>
        <w:ind w:left="1440"/>
        <w:jc w:val="both"/>
        <w:rPr>
          <w:rFonts w:ascii="Century" w:hAnsi="Century"/>
          <w:b/>
          <w:u w:val="single"/>
          <w:lang w:val="en-US"/>
        </w:rPr>
      </w:pPr>
      <w:r w:rsidRPr="00CA3EF8">
        <w:rPr>
          <w:rFonts w:ascii="Century" w:hAnsi="Century"/>
          <w:b/>
          <w:u w:val="single"/>
        </w:rPr>
        <w:t>ΔΕΥΤΕΡΕΥΟΥΣΕΣ ΟΝΟΜΑΤΙΚΕΣ ΠΡΟΤΑΣΕΙΣ</w:t>
      </w:r>
    </w:p>
    <w:p w:rsidR="004749D4" w:rsidRPr="0083185A" w:rsidRDefault="004749D4" w:rsidP="0083185A">
      <w:pPr>
        <w:pStyle w:val="a3"/>
        <w:numPr>
          <w:ilvl w:val="0"/>
          <w:numId w:val="17"/>
        </w:numPr>
        <w:jc w:val="both"/>
        <w:rPr>
          <w:rFonts w:ascii="Century" w:hAnsi="Century"/>
          <w:b/>
        </w:rPr>
      </w:pPr>
      <w:r w:rsidRPr="0083185A">
        <w:rPr>
          <w:rFonts w:ascii="Century" w:hAnsi="Century"/>
          <w:b/>
        </w:rPr>
        <w:t>Τι και ποιες είναι οι δευτερεύουσες ονοματικές προτάσεις;</w:t>
      </w:r>
    </w:p>
    <w:p w:rsidR="005E1B00" w:rsidRDefault="00573BEA" w:rsidP="004749D4">
      <w:pPr>
        <w:jc w:val="both"/>
        <w:rPr>
          <w:rFonts w:ascii="Century" w:hAnsi="Century"/>
          <w:b/>
        </w:rPr>
      </w:pPr>
      <w:r>
        <w:rPr>
          <w:rFonts w:ascii="Century" w:hAnsi="Century"/>
          <w:b/>
          <w:noProof/>
          <w:lang w:eastAsia="el-G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20.25pt;margin-top:-.15pt;width:405.75pt;height:228pt;z-index:251659264" fillcolor="white [3201]" strokecolor="black [3200]" strokeweight="2.5pt">
            <v:shadow color="#868686"/>
            <v:textbox>
              <w:txbxContent>
                <w:p w:rsidR="004749D4" w:rsidRDefault="004749D4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Ονοματικές ονομάζονται οι προτάσεις που λειτουργούν ως ονόματα μέσα στη πρόταση, δηλαδή ως υποκείμενα, αντικείμενα, επεξήγηση, ονοματικοί προσδιορισμοί.</w:t>
                  </w:r>
                  <w:r w:rsidR="005E1B00">
                    <w:rPr>
                      <w:rFonts w:ascii="Book Antiqua" w:hAnsi="Book Antiqua"/>
                    </w:rPr>
                    <w:t xml:space="preserve"> Οι δευτερεύουσες ονοματικές προτάσεις είναι:</w:t>
                  </w:r>
                </w:p>
                <w:p w:rsidR="005E1B00" w:rsidRDefault="005E1B00" w:rsidP="005E1B0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Ειδικές</w:t>
                  </w:r>
                </w:p>
                <w:p w:rsidR="005E1B00" w:rsidRDefault="005E1B00" w:rsidP="005E1B0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Ενδοιαστικές</w:t>
                  </w:r>
                </w:p>
                <w:p w:rsidR="005E1B00" w:rsidRDefault="005E1B00" w:rsidP="005E1B0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Βουλητικές</w:t>
                  </w:r>
                </w:p>
                <w:p w:rsidR="005E1B00" w:rsidRDefault="005E1B00" w:rsidP="005E1B0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Πλάγιες ερωτηματικές</w:t>
                  </w:r>
                </w:p>
                <w:p w:rsidR="005E1B00" w:rsidRPr="005E1B00" w:rsidRDefault="005E1B00" w:rsidP="005E1B00">
                  <w:pPr>
                    <w:pStyle w:val="a3"/>
                    <w:numPr>
                      <w:ilvl w:val="0"/>
                      <w:numId w:val="16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Αναφορικές ονοματικές</w:t>
                  </w:r>
                </w:p>
              </w:txbxContent>
            </v:textbox>
          </v:shape>
        </w:pict>
      </w:r>
    </w:p>
    <w:p w:rsidR="004749D4" w:rsidRDefault="004749D4" w:rsidP="004749D4">
      <w:pPr>
        <w:jc w:val="both"/>
        <w:rPr>
          <w:rFonts w:ascii="Century" w:hAnsi="Century"/>
          <w:b/>
        </w:rPr>
      </w:pPr>
    </w:p>
    <w:p w:rsidR="004749D4" w:rsidRDefault="004749D4" w:rsidP="004749D4"/>
    <w:p w:rsidR="004749D4" w:rsidRDefault="004749D4" w:rsidP="004749D4">
      <w:pPr>
        <w:jc w:val="both"/>
        <w:rPr>
          <w:rFonts w:ascii="Century" w:hAnsi="Century"/>
          <w:b/>
        </w:rPr>
      </w:pPr>
    </w:p>
    <w:p w:rsidR="004749D4" w:rsidRDefault="004749D4" w:rsidP="004749D4"/>
    <w:p w:rsidR="004749D4" w:rsidRDefault="004749D4" w:rsidP="004749D4"/>
    <w:p w:rsidR="005E1B00" w:rsidRDefault="005E1B00" w:rsidP="004749D4">
      <w:pPr>
        <w:jc w:val="both"/>
        <w:rPr>
          <w:rFonts w:ascii="Century" w:hAnsi="Century"/>
          <w:b/>
        </w:rPr>
      </w:pPr>
    </w:p>
    <w:p w:rsidR="005E1B00" w:rsidRDefault="005E1B00" w:rsidP="004749D4">
      <w:pPr>
        <w:jc w:val="both"/>
        <w:rPr>
          <w:rFonts w:ascii="Century" w:hAnsi="Century"/>
          <w:b/>
        </w:rPr>
      </w:pPr>
    </w:p>
    <w:p w:rsidR="005E1B00" w:rsidRDefault="005E1B00" w:rsidP="004749D4">
      <w:pPr>
        <w:jc w:val="both"/>
        <w:rPr>
          <w:rFonts w:ascii="Century" w:hAnsi="Century"/>
          <w:b/>
        </w:rPr>
      </w:pPr>
    </w:p>
    <w:p w:rsidR="005E1B00" w:rsidRDefault="005E1B00" w:rsidP="004749D4">
      <w:pPr>
        <w:jc w:val="both"/>
        <w:rPr>
          <w:rFonts w:ascii="Century" w:hAnsi="Century"/>
          <w:b/>
        </w:rPr>
      </w:pPr>
    </w:p>
    <w:p w:rsidR="005E1B00" w:rsidRPr="004749D4" w:rsidRDefault="005E1B00" w:rsidP="004749D4">
      <w:pPr>
        <w:jc w:val="both"/>
        <w:rPr>
          <w:rFonts w:ascii="Century" w:hAnsi="Century"/>
          <w:b/>
        </w:rPr>
      </w:pPr>
    </w:p>
    <w:p w:rsidR="00CA3EF8" w:rsidRPr="00CB4A07" w:rsidRDefault="00CA3EF8" w:rsidP="00CA3EF8">
      <w:pPr>
        <w:pStyle w:val="a3"/>
        <w:numPr>
          <w:ilvl w:val="0"/>
          <w:numId w:val="1"/>
        </w:numPr>
        <w:jc w:val="both"/>
        <w:rPr>
          <w:rFonts w:ascii="Century" w:hAnsi="Century"/>
          <w:b/>
        </w:rPr>
      </w:pPr>
      <w:r w:rsidRPr="00CB4A07">
        <w:rPr>
          <w:rFonts w:ascii="Century" w:hAnsi="Century"/>
          <w:b/>
        </w:rPr>
        <w:t xml:space="preserve">Ειδικές προτάσεις: </w:t>
      </w:r>
    </w:p>
    <w:p w:rsidR="00CA3EF8" w:rsidRDefault="00CA3EF8" w:rsidP="00CA3EF8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Εισάγονται με τους ειδικούς συνδέσμους </w:t>
      </w:r>
      <w:r w:rsidRPr="00CB4A07">
        <w:rPr>
          <w:rFonts w:ascii="Century" w:hAnsi="Century"/>
          <w:i/>
        </w:rPr>
        <w:t>ότι, πως, που</w:t>
      </w:r>
    </w:p>
    <w:p w:rsidR="00CA3EF8" w:rsidRDefault="00CA3EF8" w:rsidP="00CA3EF8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Εκφέρονται με οριστική, για να δηλώσουν το πραγματικό</w:t>
      </w:r>
    </w:p>
    <w:p w:rsidR="00CA3EF8" w:rsidRDefault="00CA3EF8" w:rsidP="00CA3EF8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Είναι υποκείμενο, αντικείμενο, επεξήγηση στο ρήμα της κύριας πρότασης.</w:t>
      </w:r>
    </w:p>
    <w:p w:rsidR="00CA3EF8" w:rsidRDefault="00CA3EF8" w:rsidP="00CA3EF8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Ως αντικείμενο: εξαρτάται από ρήματα που σημαίνουν λέγω, νομίζω, αισθάνομαι, γνωρίζω, δείχνω, υποθέτω, αγνοώ, αντιλαμβάνομαι, διαπιστώνω, δηλώνω, έχω τη γνώμη, είμαι βέβαιος </w:t>
      </w:r>
      <w:proofErr w:type="spellStart"/>
      <w:r>
        <w:rPr>
          <w:rFonts w:ascii="Century" w:hAnsi="Century"/>
        </w:rPr>
        <w:t>κ.α</w:t>
      </w:r>
      <w:proofErr w:type="spellEnd"/>
    </w:p>
    <w:p w:rsidR="00CA3EF8" w:rsidRDefault="00CA3EF8" w:rsidP="00CA3EF8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Ως υποκείμενο: εξαρτάται από απρόσωπα ρήματα(βρίσκονται σε γ ενικό πρόσωπο και δεν υπάρχει ονομαστική στην πρόταση) και έχουν σημασία συγγενική με τα ρήματα που αναφέρθηκαν: διαδίδεται, λέγεται, δηλώνεται είναι βέβαιο κ. τ. λ</w:t>
      </w:r>
    </w:p>
    <w:p w:rsidR="00CA3EF8" w:rsidRDefault="00CA3EF8" w:rsidP="00CA3EF8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Ως επεξήγηση: </w:t>
      </w:r>
      <w:r w:rsidR="003360A0">
        <w:rPr>
          <w:rFonts w:ascii="Century" w:hAnsi="Century"/>
        </w:rPr>
        <w:t>όταν προηγείται ουδέτερο δεικτικής</w:t>
      </w:r>
      <w:r w:rsidR="00CB4A07">
        <w:rPr>
          <w:rFonts w:ascii="Century" w:hAnsi="Century"/>
        </w:rPr>
        <w:t xml:space="preserve"> ή αόριστης</w:t>
      </w:r>
      <w:r w:rsidR="003360A0">
        <w:rPr>
          <w:rFonts w:ascii="Century" w:hAnsi="Century"/>
        </w:rPr>
        <w:t xml:space="preserve"> αντωνυμίας(αυτό, εκείνο, ένα </w:t>
      </w:r>
      <w:proofErr w:type="spellStart"/>
      <w:r w:rsidR="003360A0">
        <w:rPr>
          <w:rFonts w:ascii="Century" w:hAnsi="Century"/>
        </w:rPr>
        <w:t>κ.α</w:t>
      </w:r>
      <w:proofErr w:type="spellEnd"/>
      <w:r w:rsidR="003360A0">
        <w:rPr>
          <w:rFonts w:ascii="Century" w:hAnsi="Century"/>
        </w:rPr>
        <w:t>). Επίσης, η δευτερεύουσα πρόταση που λειτουργεί ως επεξήγηση χωρίζεται πάντα από την κύρια με κόμμα.</w:t>
      </w:r>
    </w:p>
    <w:p w:rsidR="003360A0" w:rsidRPr="00CB4A07" w:rsidRDefault="00CB4A07" w:rsidP="00CB4A07">
      <w:pPr>
        <w:pStyle w:val="a3"/>
        <w:numPr>
          <w:ilvl w:val="0"/>
          <w:numId w:val="1"/>
        </w:numPr>
        <w:jc w:val="both"/>
        <w:rPr>
          <w:rFonts w:ascii="Century" w:hAnsi="Century"/>
          <w:b/>
        </w:rPr>
      </w:pPr>
      <w:r w:rsidRPr="00CB4A07">
        <w:rPr>
          <w:rFonts w:ascii="Century" w:hAnsi="Century"/>
          <w:b/>
        </w:rPr>
        <w:t>Βουλητικές προτάσεις:</w:t>
      </w:r>
    </w:p>
    <w:p w:rsidR="00CB4A07" w:rsidRDefault="00CB4A07" w:rsidP="00CB4A07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Εισάγονται με τον βουλητικό σύνδεσμο </w:t>
      </w:r>
      <w:r w:rsidRPr="00CB4A07">
        <w:rPr>
          <w:rFonts w:ascii="Century" w:hAnsi="Century"/>
          <w:i/>
        </w:rPr>
        <w:t>να</w:t>
      </w:r>
    </w:p>
    <w:p w:rsidR="00CB4A07" w:rsidRDefault="00CB4A07" w:rsidP="00CB4A07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Εκφέρονται με οριστική για να δηλώσουν το πραγματικό</w:t>
      </w:r>
    </w:p>
    <w:p w:rsidR="00CB4A07" w:rsidRDefault="00CB4A07" w:rsidP="00CB4A07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Είναι υποκείμενο, αντικείμενο, επεξήγηση στο ρήμα της κύριας πρότασης.</w:t>
      </w:r>
    </w:p>
    <w:p w:rsidR="00CB4A07" w:rsidRDefault="00CB4A07" w:rsidP="00CB4A07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Ως αντικείμενο: εξαρτάται από ρήματα που σημαίνουν θέλω, μπορώ, προτρέπω, εμποδίζω, αναγκάζομαι, αισθάνομαι, οφείλω, ζητώ</w:t>
      </w:r>
      <w:r w:rsidR="006567A9">
        <w:rPr>
          <w:rFonts w:ascii="Century" w:hAnsi="Century"/>
        </w:rPr>
        <w:t>,</w:t>
      </w:r>
      <w:r>
        <w:rPr>
          <w:rFonts w:ascii="Century" w:hAnsi="Century"/>
        </w:rPr>
        <w:t xml:space="preserve"> πρέπει </w:t>
      </w:r>
      <w:proofErr w:type="spellStart"/>
      <w:r>
        <w:rPr>
          <w:rFonts w:ascii="Century" w:hAnsi="Century"/>
        </w:rPr>
        <w:t>κ.α</w:t>
      </w:r>
      <w:proofErr w:type="spellEnd"/>
    </w:p>
    <w:p w:rsidR="00CB4A07" w:rsidRDefault="00CB4A07" w:rsidP="00CB4A07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Ως υποκείμενο: εξαρτάται από απρόσωπα ρήματα που έχουν συγγενική σημασία με τα άνω ρήματα.</w:t>
      </w:r>
    </w:p>
    <w:p w:rsidR="00CB4A07" w:rsidRDefault="00CB4A07" w:rsidP="00CB4A07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Ως επεξήγηση: όταν προηγείται ουδέτερο δεικτικής ή αόριστης αντωνυμίας.</w:t>
      </w:r>
    </w:p>
    <w:p w:rsidR="00CB4A07" w:rsidRPr="00916693" w:rsidRDefault="00CB4A07" w:rsidP="00CB4A07">
      <w:pPr>
        <w:pStyle w:val="a3"/>
        <w:numPr>
          <w:ilvl w:val="0"/>
          <w:numId w:val="1"/>
        </w:numPr>
        <w:jc w:val="both"/>
        <w:rPr>
          <w:rFonts w:ascii="Century" w:hAnsi="Century"/>
          <w:b/>
        </w:rPr>
      </w:pPr>
      <w:r w:rsidRPr="00916693">
        <w:rPr>
          <w:rFonts w:ascii="Century" w:hAnsi="Century"/>
          <w:b/>
        </w:rPr>
        <w:t>Ενδοιαστικές προτάσεις:</w:t>
      </w:r>
    </w:p>
    <w:p w:rsidR="00CB4A07" w:rsidRDefault="00CB4A07" w:rsidP="00CB4A07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Εισάγονται με τους ενδοιαστικούς συνδέσμους </w:t>
      </w:r>
      <w:r w:rsidRPr="0083185A">
        <w:rPr>
          <w:rFonts w:ascii="Century" w:hAnsi="Century"/>
          <w:i/>
        </w:rPr>
        <w:t>μη, να μη</w:t>
      </w:r>
    </w:p>
    <w:p w:rsidR="00CB4A07" w:rsidRDefault="00CB4A07" w:rsidP="00CB4A07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Εκφέρονται με οριστική, για να δηλώσουν το πραγματικό.</w:t>
      </w:r>
    </w:p>
    <w:p w:rsidR="00CB4A07" w:rsidRDefault="00CB4A07" w:rsidP="00CB4A07">
      <w:pPr>
        <w:pStyle w:val="a3"/>
        <w:numPr>
          <w:ilvl w:val="1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Είναι υποκείμενο, αντικείμενο επεξήγηση στο ρήμα της κύριας πρότασης.</w:t>
      </w:r>
    </w:p>
    <w:p w:rsidR="00CB4A07" w:rsidRDefault="00CB4A07" w:rsidP="00CB4A07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Ως αντικείμενο: εξαρτάται από ρήματα που σημαίνουν φοβάμαι, ανησυχώ, προσέχω, υποπτεύομαι, έχω ανησυχία, έχω υποψία, παίρνω τα μέτρα μου, φυλάγομαι </w:t>
      </w:r>
      <w:proofErr w:type="spellStart"/>
      <w:r>
        <w:rPr>
          <w:rFonts w:ascii="Century" w:hAnsi="Century"/>
        </w:rPr>
        <w:t>κ.α</w:t>
      </w:r>
      <w:proofErr w:type="spellEnd"/>
    </w:p>
    <w:p w:rsidR="00CB4A07" w:rsidRDefault="00CB4A07" w:rsidP="00CB4A07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Ως υποκείμενο: εξαρτάται από απρόσωπα ρήματα που έχουν συγγενική σημασία με τα άνω ρήματα.</w:t>
      </w:r>
    </w:p>
    <w:p w:rsidR="00CB4A07" w:rsidRDefault="00CB4A07" w:rsidP="00CB4A07">
      <w:pPr>
        <w:pStyle w:val="a3"/>
        <w:numPr>
          <w:ilvl w:val="2"/>
          <w:numId w:val="1"/>
        </w:numPr>
        <w:jc w:val="both"/>
        <w:rPr>
          <w:rFonts w:ascii="Century" w:hAnsi="Century"/>
        </w:rPr>
      </w:pPr>
      <w:r>
        <w:rPr>
          <w:rFonts w:ascii="Century" w:hAnsi="Century"/>
        </w:rPr>
        <w:t>Ως επεξήγηση: όταν προηγείται ουδέτερο δεικτικής ή αόριστης αντωνυμίας.</w:t>
      </w:r>
    </w:p>
    <w:p w:rsidR="00916693" w:rsidRDefault="00916693" w:rsidP="00916693">
      <w:pPr>
        <w:pStyle w:val="a3"/>
        <w:ind w:left="1080"/>
        <w:jc w:val="both"/>
        <w:rPr>
          <w:rFonts w:ascii="Century" w:hAnsi="Century"/>
        </w:rPr>
      </w:pPr>
    </w:p>
    <w:p w:rsidR="00916693" w:rsidRDefault="00916693" w:rsidP="00FD7249">
      <w:pPr>
        <w:pStyle w:val="a3"/>
        <w:ind w:left="0"/>
        <w:jc w:val="both"/>
        <w:rPr>
          <w:rFonts w:ascii="Century" w:hAnsi="Century"/>
          <w:b/>
        </w:rPr>
      </w:pPr>
      <w:r w:rsidRPr="00916693">
        <w:rPr>
          <w:rFonts w:ascii="Century" w:hAnsi="Century"/>
          <w:b/>
        </w:rPr>
        <w:t>Ασκήσεις εμπέδωσης:</w:t>
      </w:r>
    </w:p>
    <w:p w:rsidR="00FD7249" w:rsidRPr="00FD7249" w:rsidRDefault="00FD7249" w:rsidP="00FD7249">
      <w:pPr>
        <w:pStyle w:val="a3"/>
        <w:ind w:left="0"/>
        <w:jc w:val="both"/>
        <w:rPr>
          <w:rFonts w:ascii="Century" w:hAnsi="Century"/>
          <w:b/>
        </w:rPr>
      </w:pPr>
    </w:p>
    <w:p w:rsidR="00916693" w:rsidRPr="0066071D" w:rsidRDefault="00FD7249" w:rsidP="00916693">
      <w:pPr>
        <w:pStyle w:val="a3"/>
        <w:numPr>
          <w:ilvl w:val="0"/>
          <w:numId w:val="5"/>
        </w:numPr>
        <w:jc w:val="both"/>
        <w:rPr>
          <w:rFonts w:ascii="Century" w:hAnsi="Century"/>
          <w:i/>
        </w:rPr>
      </w:pPr>
      <w:r w:rsidRPr="0066071D">
        <w:rPr>
          <w:rFonts w:ascii="Century" w:hAnsi="Century"/>
          <w:i/>
        </w:rPr>
        <w:t>Να υπογραμμίσεις τις δευτερεύουσες ονοματικές προτάσεις, να δηλώσεις τον τρόπο εισαγωγής και να βρεις το συντακτικό τους ρόλο:</w:t>
      </w:r>
    </w:p>
    <w:tbl>
      <w:tblPr>
        <w:tblStyle w:val="a4"/>
        <w:tblW w:w="0" w:type="auto"/>
        <w:tblLook w:val="04A0"/>
      </w:tblPr>
      <w:tblGrid>
        <w:gridCol w:w="8522"/>
      </w:tblGrid>
      <w:tr w:rsidR="00FD7249" w:rsidRPr="00FD7249" w:rsidTr="00CA141E">
        <w:tc>
          <w:tcPr>
            <w:tcW w:w="8522" w:type="dxa"/>
          </w:tcPr>
          <w:p w:rsidR="00FD7249" w:rsidRPr="00FD7249" w:rsidRDefault="00FD7249" w:rsidP="00FD7249">
            <w:pPr>
              <w:jc w:val="both"/>
              <w:rPr>
                <w:rFonts w:ascii="Century" w:hAnsi="Century"/>
                <w:b/>
              </w:rPr>
            </w:pPr>
            <w:r w:rsidRPr="00FD7249">
              <w:rPr>
                <w:rFonts w:ascii="Century" w:hAnsi="Century"/>
                <w:b/>
              </w:rPr>
              <w:t>Ειδικές προτάσεις:</w:t>
            </w:r>
          </w:p>
        </w:tc>
      </w:tr>
      <w:tr w:rsidR="00FD7249" w:rsidTr="00CA141E">
        <w:tc>
          <w:tcPr>
            <w:tcW w:w="8522" w:type="dxa"/>
          </w:tcPr>
          <w:p w:rsidR="00FD7249" w:rsidRPr="00CA141E" w:rsidRDefault="00FD7249" w:rsidP="00CA141E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" w:hAnsi="Century"/>
              </w:rPr>
            </w:pPr>
            <w:r w:rsidRPr="00CA141E">
              <w:rPr>
                <w:rFonts w:ascii="Century" w:hAnsi="Century"/>
              </w:rPr>
              <w:t>Νομίζω ότι η αλληλογραφία με ανθρώπους από ξένες χώρες είναι πολύ ενδιαφέρουσα.</w:t>
            </w:r>
            <w:r w:rsidR="00CA141E" w:rsidRPr="00CA141E">
              <w:rPr>
                <w:rFonts w:ascii="Century" w:hAnsi="Century"/>
              </w:rPr>
              <w:t xml:space="preserve">       </w:t>
            </w:r>
            <w:r w:rsidR="00CA141E" w:rsidRPr="00CA141E">
              <w:rPr>
                <w:rFonts w:ascii="Century" w:hAnsi="Century"/>
              </w:rPr>
              <w:br/>
            </w:r>
          </w:p>
        </w:tc>
      </w:tr>
      <w:tr w:rsidR="00FD7249" w:rsidTr="00CA141E">
        <w:tc>
          <w:tcPr>
            <w:tcW w:w="8522" w:type="dxa"/>
          </w:tcPr>
          <w:p w:rsidR="00FD7249" w:rsidRPr="00CA141E" w:rsidRDefault="00FD7249" w:rsidP="00CA141E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" w:hAnsi="Century"/>
              </w:rPr>
            </w:pPr>
            <w:r w:rsidRPr="00CA141E">
              <w:rPr>
                <w:rFonts w:ascii="Century" w:hAnsi="Century"/>
              </w:rPr>
              <w:t>Δεν ήταν γνωστό ότι ο παραλήπτης είχε αλλάξει διεύθυνση.</w:t>
            </w:r>
          </w:p>
          <w:p w:rsidR="00CA141E" w:rsidRDefault="00CA141E" w:rsidP="00FD7249">
            <w:pPr>
              <w:jc w:val="both"/>
              <w:rPr>
                <w:rFonts w:ascii="Century" w:hAnsi="Century"/>
              </w:rPr>
            </w:pPr>
          </w:p>
        </w:tc>
      </w:tr>
      <w:tr w:rsidR="00FD7249" w:rsidTr="00CA141E">
        <w:tc>
          <w:tcPr>
            <w:tcW w:w="8522" w:type="dxa"/>
          </w:tcPr>
          <w:p w:rsidR="00FD7249" w:rsidRPr="00CA141E" w:rsidRDefault="00FD7249" w:rsidP="00CA141E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" w:hAnsi="Century"/>
              </w:rPr>
            </w:pPr>
            <w:r w:rsidRPr="00CA141E">
              <w:rPr>
                <w:rFonts w:ascii="Century" w:hAnsi="Century"/>
              </w:rPr>
              <w:t>Είναι πιθανό πως δεν άκουσε από το ραδιόφωνο τη συνταρακτική είδηση για το ατύχημα</w:t>
            </w:r>
          </w:p>
          <w:p w:rsidR="00CA141E" w:rsidRDefault="00CA141E" w:rsidP="00FD7249">
            <w:pPr>
              <w:jc w:val="both"/>
              <w:rPr>
                <w:rFonts w:ascii="Century" w:hAnsi="Century"/>
              </w:rPr>
            </w:pPr>
          </w:p>
        </w:tc>
      </w:tr>
      <w:tr w:rsidR="00FD7249" w:rsidTr="00CA141E">
        <w:tc>
          <w:tcPr>
            <w:tcW w:w="8522" w:type="dxa"/>
          </w:tcPr>
          <w:p w:rsidR="00FD7249" w:rsidRPr="00CA141E" w:rsidRDefault="00FD7249" w:rsidP="00CA141E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" w:hAnsi="Century"/>
              </w:rPr>
            </w:pPr>
            <w:r w:rsidRPr="00CA141E">
              <w:rPr>
                <w:rFonts w:ascii="Century" w:hAnsi="Century"/>
              </w:rPr>
              <w:t>Όλοι το γνωρίζουν πολύ καλά αυτό, πως η ποιότητα των τηλεπικοινωνιών σήμερα εξελίσσεται ραγδαία.</w:t>
            </w:r>
          </w:p>
          <w:p w:rsidR="00CA141E" w:rsidRDefault="00CA141E" w:rsidP="00FD7249">
            <w:pPr>
              <w:jc w:val="both"/>
              <w:rPr>
                <w:rFonts w:ascii="Century" w:hAnsi="Century"/>
              </w:rPr>
            </w:pPr>
          </w:p>
        </w:tc>
      </w:tr>
      <w:tr w:rsidR="00FD7249" w:rsidTr="00CA141E">
        <w:tc>
          <w:tcPr>
            <w:tcW w:w="8522" w:type="dxa"/>
          </w:tcPr>
          <w:p w:rsidR="00FD7249" w:rsidRPr="00CA141E" w:rsidRDefault="00FD7249" w:rsidP="00CA141E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" w:hAnsi="Century"/>
              </w:rPr>
            </w:pPr>
            <w:r w:rsidRPr="00CA141E">
              <w:rPr>
                <w:rFonts w:ascii="Century" w:hAnsi="Century"/>
              </w:rPr>
              <w:t>Κανείς δεν ήξερε πως η μητέρα του ζούσε στην Αγγλία.</w:t>
            </w:r>
          </w:p>
          <w:p w:rsidR="00CA141E" w:rsidRDefault="00CA141E" w:rsidP="00FD7249">
            <w:pPr>
              <w:jc w:val="both"/>
              <w:rPr>
                <w:rFonts w:ascii="Century" w:hAnsi="Century"/>
              </w:rPr>
            </w:pPr>
          </w:p>
        </w:tc>
      </w:tr>
      <w:tr w:rsidR="00FD7249" w:rsidTr="00CA141E">
        <w:tc>
          <w:tcPr>
            <w:tcW w:w="8522" w:type="dxa"/>
          </w:tcPr>
          <w:p w:rsidR="00FD7249" w:rsidRPr="00CA141E" w:rsidRDefault="00FD7249" w:rsidP="00CA141E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" w:hAnsi="Century"/>
              </w:rPr>
            </w:pPr>
            <w:r w:rsidRPr="00CA141E">
              <w:rPr>
                <w:rFonts w:ascii="Century" w:hAnsi="Century"/>
              </w:rPr>
              <w:t>Υπήρχε η υποψία πως οι εχθροί θα επιτεθούν ξανά.</w:t>
            </w:r>
          </w:p>
          <w:p w:rsidR="00CA141E" w:rsidRDefault="00CA141E" w:rsidP="00FD7249">
            <w:pPr>
              <w:jc w:val="both"/>
              <w:rPr>
                <w:rFonts w:ascii="Century" w:hAnsi="Century"/>
              </w:rPr>
            </w:pPr>
          </w:p>
        </w:tc>
      </w:tr>
      <w:tr w:rsidR="00FD7249" w:rsidTr="00CA141E">
        <w:tc>
          <w:tcPr>
            <w:tcW w:w="8522" w:type="dxa"/>
          </w:tcPr>
          <w:p w:rsidR="00FD7249" w:rsidRPr="00CA141E" w:rsidRDefault="00FD7249" w:rsidP="00CA141E">
            <w:pPr>
              <w:pStyle w:val="a3"/>
              <w:numPr>
                <w:ilvl w:val="0"/>
                <w:numId w:val="6"/>
              </w:numPr>
              <w:jc w:val="both"/>
              <w:rPr>
                <w:rFonts w:ascii="Century" w:hAnsi="Century"/>
              </w:rPr>
            </w:pPr>
            <w:r w:rsidRPr="00CA141E">
              <w:rPr>
                <w:rFonts w:ascii="Century" w:hAnsi="Century"/>
              </w:rPr>
              <w:t>Οι γονείς του δήλωσαν αυτό, πως αν ανεβάσει τους βαθμούς του θα του χαρίσουν το αγαπημένο του αυτοκίνητο.</w:t>
            </w:r>
          </w:p>
          <w:p w:rsidR="00CA141E" w:rsidRDefault="00CA141E" w:rsidP="00FD7249">
            <w:pPr>
              <w:jc w:val="both"/>
              <w:rPr>
                <w:rFonts w:ascii="Century" w:hAnsi="Century"/>
              </w:rPr>
            </w:pPr>
          </w:p>
        </w:tc>
      </w:tr>
      <w:tr w:rsidR="00C75ADC" w:rsidRPr="00CA141E" w:rsidTr="00C75ADC">
        <w:tc>
          <w:tcPr>
            <w:tcW w:w="8522" w:type="dxa"/>
          </w:tcPr>
          <w:p w:rsidR="00C75ADC" w:rsidRPr="00CA141E" w:rsidRDefault="00C75ADC" w:rsidP="00E06B1A">
            <w:pPr>
              <w:jc w:val="both"/>
              <w:rPr>
                <w:rFonts w:ascii="Century" w:hAnsi="Century"/>
                <w:b/>
              </w:rPr>
            </w:pPr>
            <w:r w:rsidRPr="00CA141E">
              <w:rPr>
                <w:rFonts w:ascii="Century" w:hAnsi="Century"/>
                <w:b/>
              </w:rPr>
              <w:t>Βουλητικές προτάσεις:</w:t>
            </w:r>
          </w:p>
        </w:tc>
      </w:tr>
      <w:tr w:rsidR="00C75ADC" w:rsidTr="00C75ADC">
        <w:tc>
          <w:tcPr>
            <w:tcW w:w="8522" w:type="dxa"/>
          </w:tcPr>
          <w:p w:rsidR="00C75ADC" w:rsidRDefault="00C75ADC" w:rsidP="00E06B1A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Ξαφνικά ένιωσε να ξυπνάει μέσα του ένα παράξενο μίσος</w:t>
            </w:r>
          </w:p>
          <w:p w:rsidR="00C75ADC" w:rsidRPr="00CA141E" w:rsidRDefault="00C75ADC" w:rsidP="00E06B1A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C75ADC" w:rsidTr="00C75ADC">
        <w:tc>
          <w:tcPr>
            <w:tcW w:w="8522" w:type="dxa"/>
          </w:tcPr>
          <w:p w:rsidR="00C75ADC" w:rsidRDefault="00C75ADC" w:rsidP="00E06B1A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Είναι κρίμα να καταστραφεί μια τόσο ωραία πλατεία</w:t>
            </w:r>
          </w:p>
          <w:p w:rsidR="00C75ADC" w:rsidRDefault="00C75ADC" w:rsidP="00E06B1A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C75ADC" w:rsidTr="00C75ADC">
        <w:tc>
          <w:tcPr>
            <w:tcW w:w="8522" w:type="dxa"/>
          </w:tcPr>
          <w:p w:rsidR="00C75ADC" w:rsidRDefault="00AA7ABE" w:rsidP="00E06B1A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lastRenderedPageBreak/>
              <w:t>Δεν είναι σωστό να φέρεσαι με αγένεια.</w:t>
            </w:r>
          </w:p>
          <w:p w:rsidR="00C75ADC" w:rsidRDefault="00C75ADC" w:rsidP="00E06B1A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C75ADC" w:rsidTr="00C75ADC">
        <w:tc>
          <w:tcPr>
            <w:tcW w:w="8522" w:type="dxa"/>
          </w:tcPr>
          <w:p w:rsidR="00C75ADC" w:rsidRDefault="00874276" w:rsidP="00E06B1A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Έτυχε να μου μιλήσουν για σένα πολλοί άνθρωποι.</w:t>
            </w:r>
          </w:p>
          <w:p w:rsidR="00C75ADC" w:rsidRDefault="00C75ADC" w:rsidP="00E06B1A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C75ADC" w:rsidTr="00C75ADC">
        <w:tc>
          <w:tcPr>
            <w:tcW w:w="8522" w:type="dxa"/>
          </w:tcPr>
          <w:p w:rsidR="00C75ADC" w:rsidRDefault="00C75ADC" w:rsidP="00E06B1A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Τους περικύκλωσαν και σκέφτονταν να τους συλλάβουν ζωντανούς.</w:t>
            </w:r>
          </w:p>
          <w:p w:rsidR="00C75ADC" w:rsidRDefault="00C75ADC" w:rsidP="00E06B1A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C75ADC" w:rsidTr="00C75ADC">
        <w:tc>
          <w:tcPr>
            <w:tcW w:w="8522" w:type="dxa"/>
          </w:tcPr>
          <w:p w:rsidR="00C75ADC" w:rsidRDefault="00C75ADC" w:rsidP="00E06B1A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Πιστεύω να κατάλαβε το λάθος του.</w:t>
            </w:r>
          </w:p>
          <w:p w:rsidR="00C75ADC" w:rsidRDefault="00C75ADC" w:rsidP="00E06B1A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C75ADC" w:rsidTr="00C75ADC">
        <w:tc>
          <w:tcPr>
            <w:tcW w:w="8522" w:type="dxa"/>
          </w:tcPr>
          <w:p w:rsidR="00C75ADC" w:rsidRDefault="00874276" w:rsidP="00E06B1A">
            <w:pPr>
              <w:pStyle w:val="a3"/>
              <w:numPr>
                <w:ilvl w:val="0"/>
                <w:numId w:val="7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Εμένα ένα πράγμα με νοιάζει, να ασχοληθώ με το επάγγελμα που αγαπώ.</w:t>
            </w:r>
          </w:p>
          <w:p w:rsidR="00C75ADC" w:rsidRDefault="00C75ADC" w:rsidP="00C75ADC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C75ADC" w:rsidRPr="00C75ADC" w:rsidTr="00C75ADC">
        <w:tc>
          <w:tcPr>
            <w:tcW w:w="8522" w:type="dxa"/>
          </w:tcPr>
          <w:p w:rsidR="00C75ADC" w:rsidRPr="00C75ADC" w:rsidRDefault="00C75ADC" w:rsidP="00C75ADC">
            <w:pPr>
              <w:jc w:val="both"/>
              <w:rPr>
                <w:rFonts w:ascii="Century" w:hAnsi="Century"/>
                <w:b/>
              </w:rPr>
            </w:pPr>
            <w:r w:rsidRPr="00C75ADC">
              <w:rPr>
                <w:rFonts w:ascii="Century" w:hAnsi="Century"/>
                <w:b/>
              </w:rPr>
              <w:t>Ενδοιαστικές προτάσεις:</w:t>
            </w:r>
          </w:p>
        </w:tc>
      </w:tr>
      <w:tr w:rsidR="00C75ADC" w:rsidRPr="00C75ADC" w:rsidTr="00C75ADC">
        <w:tc>
          <w:tcPr>
            <w:tcW w:w="8522" w:type="dxa"/>
          </w:tcPr>
          <w:p w:rsidR="00C75ADC" w:rsidRDefault="001C5FDB" w:rsidP="0087427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Φοβάται πολύ μην τον πιάσουν αιχμάλωτο</w:t>
            </w:r>
            <w:r w:rsidR="009B1664">
              <w:rPr>
                <w:rFonts w:ascii="Century" w:hAnsi="Century"/>
              </w:rPr>
              <w:t>.</w:t>
            </w:r>
          </w:p>
          <w:p w:rsidR="009B1664" w:rsidRPr="00874276" w:rsidRDefault="009B1664" w:rsidP="009B1664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C5FDB" w:rsidRPr="00C75ADC" w:rsidTr="00C75ADC">
        <w:tc>
          <w:tcPr>
            <w:tcW w:w="8522" w:type="dxa"/>
          </w:tcPr>
          <w:p w:rsidR="001C5FDB" w:rsidRDefault="009B1664" w:rsidP="0087427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Ανησυχούσε μήπως τον παρακολουθούν</w:t>
            </w:r>
          </w:p>
          <w:p w:rsidR="009B1664" w:rsidRDefault="009B1664" w:rsidP="009B1664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9B1664" w:rsidRPr="00C75ADC" w:rsidTr="00C75ADC">
        <w:tc>
          <w:tcPr>
            <w:tcW w:w="8522" w:type="dxa"/>
          </w:tcPr>
          <w:p w:rsidR="009B1664" w:rsidRDefault="009B1664" w:rsidP="0087427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Φοβήθηκαν μήπως αλλάξουν οι διαθέσεις τους.</w:t>
            </w:r>
          </w:p>
          <w:p w:rsidR="009B1664" w:rsidRDefault="009B1664" w:rsidP="009B1664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9B1664" w:rsidRPr="00C75ADC" w:rsidTr="00C75ADC">
        <w:tc>
          <w:tcPr>
            <w:tcW w:w="8522" w:type="dxa"/>
          </w:tcPr>
          <w:p w:rsidR="009B1664" w:rsidRDefault="009B1664" w:rsidP="0087427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Ένα μόνο με τρομάζει, μην αρρωστήσει ο πατέρας μου.</w:t>
            </w:r>
          </w:p>
          <w:p w:rsidR="009B1664" w:rsidRDefault="009B1664" w:rsidP="009B1664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9B1664" w:rsidRPr="00C75ADC" w:rsidTr="00C75ADC">
        <w:tc>
          <w:tcPr>
            <w:tcW w:w="8522" w:type="dxa"/>
          </w:tcPr>
          <w:p w:rsidR="009B1664" w:rsidRDefault="009B1664" w:rsidP="0087427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Ανησυχούσε μην πέσει χιόνι.</w:t>
            </w:r>
          </w:p>
          <w:p w:rsidR="009B1664" w:rsidRDefault="009B1664" w:rsidP="009B1664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9B1664" w:rsidRPr="00C75ADC" w:rsidTr="00C75ADC">
        <w:tc>
          <w:tcPr>
            <w:tcW w:w="8522" w:type="dxa"/>
          </w:tcPr>
          <w:p w:rsidR="00433FA1" w:rsidRPr="00433FA1" w:rsidRDefault="009B1664" w:rsidP="00433FA1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Υπήρχε φόβος, μην κλείσουν τα σχολεία και χαθεί η σχολική χρονι</w:t>
            </w:r>
            <w:r w:rsidR="00433FA1">
              <w:rPr>
                <w:rFonts w:ascii="Century" w:hAnsi="Century"/>
              </w:rPr>
              <w:t>ά.</w:t>
            </w:r>
          </w:p>
          <w:p w:rsidR="00433FA1" w:rsidRDefault="00433FA1" w:rsidP="00874276">
            <w:pPr>
              <w:pStyle w:val="a3"/>
              <w:numPr>
                <w:ilvl w:val="0"/>
                <w:numId w:val="8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Κάθε Κυριακή είχαμε τον ίδιο φόβο, μη γίνουν επεισόδια στο γήπεδο.</w:t>
            </w:r>
          </w:p>
          <w:p w:rsidR="00433FA1" w:rsidRDefault="00433FA1" w:rsidP="00433FA1">
            <w:pPr>
              <w:pStyle w:val="a3"/>
              <w:jc w:val="both"/>
              <w:rPr>
                <w:rFonts w:ascii="Century" w:hAnsi="Century"/>
              </w:rPr>
            </w:pPr>
          </w:p>
        </w:tc>
      </w:tr>
    </w:tbl>
    <w:p w:rsidR="00FD7249" w:rsidRDefault="00FD7249" w:rsidP="00FD7249">
      <w:pPr>
        <w:jc w:val="both"/>
        <w:rPr>
          <w:rFonts w:ascii="Century" w:hAnsi="Century"/>
        </w:rPr>
      </w:pPr>
    </w:p>
    <w:p w:rsidR="0066071D" w:rsidRPr="001A49B0" w:rsidRDefault="005A2ABC" w:rsidP="0028273F">
      <w:pPr>
        <w:pStyle w:val="a3"/>
        <w:numPr>
          <w:ilvl w:val="0"/>
          <w:numId w:val="5"/>
        </w:numPr>
        <w:jc w:val="both"/>
        <w:rPr>
          <w:rFonts w:ascii="Century" w:hAnsi="Century"/>
          <w:i/>
        </w:rPr>
      </w:pPr>
      <w:r w:rsidRPr="0066071D">
        <w:rPr>
          <w:rFonts w:ascii="Century" w:hAnsi="Century"/>
          <w:i/>
        </w:rPr>
        <w:t>Στις παρακάτω προτάσεις να αντικαταστήσετε τα υπογραμμισμένα ονοματικά σύνολα με δευτερεύουσες ονοματικές προτάσεις:</w:t>
      </w:r>
    </w:p>
    <w:p w:rsidR="001A49B0" w:rsidRPr="0028273F" w:rsidRDefault="001A49B0" w:rsidP="001A49B0">
      <w:pPr>
        <w:pStyle w:val="a3"/>
        <w:ind w:left="360"/>
        <w:jc w:val="both"/>
        <w:rPr>
          <w:rFonts w:ascii="Century" w:hAnsi="Century"/>
          <w:i/>
        </w:rPr>
      </w:pP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 w:rsidRPr="00805B7F">
        <w:rPr>
          <w:rFonts w:ascii="Century" w:hAnsi="Century"/>
          <w:u w:val="single"/>
        </w:rPr>
        <w:t>Ο φόβος της αποτυχίας</w:t>
      </w:r>
      <w:r>
        <w:rPr>
          <w:rFonts w:ascii="Century" w:hAnsi="Century"/>
        </w:rPr>
        <w:t xml:space="preserve"> τον κρατούσε σε αγωνία.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Επιβάλλεται </w:t>
      </w:r>
      <w:r w:rsidRPr="00805B7F">
        <w:rPr>
          <w:rFonts w:ascii="Century" w:hAnsi="Century"/>
          <w:u w:val="single"/>
        </w:rPr>
        <w:t>η άμεση κινητοποίηση</w:t>
      </w:r>
      <w:r>
        <w:rPr>
          <w:rFonts w:ascii="Century" w:hAnsi="Century"/>
        </w:rPr>
        <w:t xml:space="preserve"> όλων.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Δεν αναγνωρίζει </w:t>
      </w:r>
      <w:r w:rsidRPr="00805B7F">
        <w:rPr>
          <w:rFonts w:ascii="Century" w:hAnsi="Century"/>
          <w:u w:val="single"/>
        </w:rPr>
        <w:t>το σφάλμα του</w:t>
      </w:r>
      <w:r>
        <w:rPr>
          <w:rFonts w:ascii="Century" w:hAnsi="Century"/>
        </w:rPr>
        <w:t>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Ανακοινώθηκε </w:t>
      </w:r>
      <w:r w:rsidRPr="00805B7F">
        <w:rPr>
          <w:rFonts w:ascii="Century" w:hAnsi="Century"/>
          <w:u w:val="single"/>
        </w:rPr>
        <w:t>η έναρξη των διαπραγματεύσεων</w:t>
      </w:r>
      <w:r>
        <w:rPr>
          <w:rFonts w:ascii="Century" w:hAnsi="Century"/>
        </w:rPr>
        <w:t>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 w:rsidRPr="00805B7F">
        <w:rPr>
          <w:rFonts w:ascii="Century" w:hAnsi="Century"/>
          <w:u w:val="single"/>
        </w:rPr>
        <w:t>Η περιστροφή της γης</w:t>
      </w:r>
      <w:r>
        <w:rPr>
          <w:rFonts w:ascii="Century" w:hAnsi="Century"/>
        </w:rPr>
        <w:t xml:space="preserve"> γύρω από τον ήλιο δεν αμφισβητείται πια από κανέναν επιστήμονα.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Του ευχήθηκαν </w:t>
      </w:r>
      <w:r w:rsidRPr="00805B7F">
        <w:rPr>
          <w:rFonts w:ascii="Century" w:hAnsi="Century"/>
          <w:u w:val="single"/>
        </w:rPr>
        <w:t>γρήγορη ανάρρωση</w:t>
      </w:r>
      <w:r>
        <w:rPr>
          <w:rFonts w:ascii="Century" w:hAnsi="Century"/>
        </w:rPr>
        <w:t>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Δεν σου ταιριάζει </w:t>
      </w:r>
      <w:r w:rsidRPr="00805B7F">
        <w:rPr>
          <w:rFonts w:ascii="Century" w:hAnsi="Century"/>
          <w:u w:val="single"/>
        </w:rPr>
        <w:t>η άπρεπη και αδιάκριτη συμπεριφορά</w:t>
      </w:r>
      <w:r>
        <w:rPr>
          <w:rFonts w:ascii="Century" w:hAnsi="Century"/>
        </w:rPr>
        <w:t>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Μου ζήτησε </w:t>
      </w:r>
      <w:r w:rsidRPr="00805B7F">
        <w:rPr>
          <w:rFonts w:ascii="Century" w:hAnsi="Century"/>
          <w:u w:val="single"/>
        </w:rPr>
        <w:t>δανεικά.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Δεν επιτρέπεται </w:t>
      </w:r>
      <w:r w:rsidRPr="00805B7F">
        <w:rPr>
          <w:rFonts w:ascii="Century" w:hAnsi="Century"/>
          <w:u w:val="single"/>
        </w:rPr>
        <w:t>η ρήψη απορριμμάτων</w:t>
      </w:r>
      <w:r>
        <w:rPr>
          <w:rFonts w:ascii="Century" w:hAnsi="Century"/>
        </w:rPr>
        <w:t xml:space="preserve"> σε οποιοδήποτε χώρο.</w:t>
      </w:r>
    </w:p>
    <w:p w:rsidR="005A2ABC" w:rsidRDefault="005A2ABC" w:rsidP="005A2ABC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Απαγορεύτηκε από το Λιμεναρχείο </w:t>
      </w:r>
      <w:r w:rsidRPr="00805B7F">
        <w:rPr>
          <w:rFonts w:ascii="Century" w:hAnsi="Century"/>
          <w:u w:val="single"/>
        </w:rPr>
        <w:t>ο απόπλους των πλοίων</w:t>
      </w:r>
      <w:r>
        <w:rPr>
          <w:rFonts w:ascii="Century" w:hAnsi="Century"/>
        </w:rPr>
        <w:t>.</w:t>
      </w:r>
    </w:p>
    <w:p w:rsidR="0028273F" w:rsidRDefault="0028273F" w:rsidP="0028273F">
      <w:pPr>
        <w:pStyle w:val="a3"/>
        <w:ind w:left="1080"/>
        <w:jc w:val="both"/>
        <w:rPr>
          <w:rFonts w:ascii="Century" w:hAnsi="Century"/>
        </w:rPr>
      </w:pPr>
    </w:p>
    <w:p w:rsidR="006E0FDA" w:rsidRPr="001A49B0" w:rsidRDefault="00233C3D" w:rsidP="0028273F">
      <w:pPr>
        <w:pStyle w:val="a3"/>
        <w:numPr>
          <w:ilvl w:val="0"/>
          <w:numId w:val="5"/>
        </w:numPr>
        <w:jc w:val="both"/>
        <w:rPr>
          <w:rFonts w:ascii="Century" w:hAnsi="Century"/>
          <w:i/>
        </w:rPr>
      </w:pPr>
      <w:r w:rsidRPr="006E0FDA">
        <w:rPr>
          <w:rFonts w:ascii="Century" w:hAnsi="Century"/>
          <w:i/>
        </w:rPr>
        <w:t>Να αντικαταστήσετε τις δευτερεύουσες ονοματικές προτάσεις με ένα κατάλληλο ονοματικό σύνολο.</w:t>
      </w:r>
    </w:p>
    <w:p w:rsidR="001A49B0" w:rsidRPr="0028273F" w:rsidRDefault="001A49B0" w:rsidP="001A49B0">
      <w:pPr>
        <w:pStyle w:val="a3"/>
        <w:ind w:left="360"/>
        <w:jc w:val="both"/>
        <w:rPr>
          <w:rFonts w:ascii="Century" w:hAnsi="Century"/>
          <w:i/>
        </w:rPr>
      </w:pPr>
    </w:p>
    <w:p w:rsidR="00233C3D" w:rsidRDefault="00233C3D" w:rsidP="00233C3D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Αποφάσισε να αφήσει ελεύθερους του κρατουμένους.</w:t>
      </w:r>
    </w:p>
    <w:p w:rsidR="006E0FDA" w:rsidRDefault="006E0FDA" w:rsidP="00233C3D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Το υπουργείο γνώριζε ότι οι εργασίες είχαν σταματήσει.</w:t>
      </w:r>
    </w:p>
    <w:p w:rsidR="00233C3D" w:rsidRDefault="00233C3D" w:rsidP="00233C3D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Θεωρώ ότι είναι απαράδεκτη η συμπεριφορά του.</w:t>
      </w:r>
    </w:p>
    <w:p w:rsidR="00805B7F" w:rsidRDefault="00805B7F" w:rsidP="00233C3D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Φοβόταν μήπως πεθάνει.</w:t>
      </w:r>
    </w:p>
    <w:p w:rsidR="00233C3D" w:rsidRDefault="00233C3D" w:rsidP="00233C3D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lastRenderedPageBreak/>
        <w:t>Αντιλαμβάνομαι πως η προσπάθεια σου είναι δύσκολη.</w:t>
      </w:r>
    </w:p>
    <w:p w:rsidR="00233C3D" w:rsidRDefault="006E0FDA" w:rsidP="00233C3D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Ήταν φανερό ότι είχε συγκινηθεί.</w:t>
      </w:r>
    </w:p>
    <w:p w:rsidR="006E0FDA" w:rsidRDefault="006E0FDA" w:rsidP="00233C3D">
      <w:pPr>
        <w:pStyle w:val="a3"/>
        <w:numPr>
          <w:ilvl w:val="1"/>
          <w:numId w:val="5"/>
        </w:numPr>
        <w:jc w:val="both"/>
        <w:rPr>
          <w:rFonts w:ascii="Century" w:hAnsi="Century"/>
        </w:rPr>
      </w:pPr>
      <w:r>
        <w:rPr>
          <w:rFonts w:ascii="Century" w:hAnsi="Century"/>
        </w:rPr>
        <w:t>Μου είναι δύσκολο να ξυπνάω πρωί.</w:t>
      </w:r>
    </w:p>
    <w:p w:rsidR="0028273F" w:rsidRDefault="0028273F" w:rsidP="0028273F">
      <w:pPr>
        <w:pStyle w:val="a3"/>
        <w:ind w:left="1080"/>
        <w:jc w:val="both"/>
        <w:rPr>
          <w:rFonts w:ascii="Century" w:hAnsi="Century"/>
        </w:rPr>
      </w:pPr>
    </w:p>
    <w:p w:rsidR="006567A9" w:rsidRPr="0028273F" w:rsidRDefault="006567A9" w:rsidP="006567A9">
      <w:pPr>
        <w:pStyle w:val="a3"/>
        <w:numPr>
          <w:ilvl w:val="0"/>
          <w:numId w:val="5"/>
        </w:numPr>
        <w:jc w:val="both"/>
        <w:rPr>
          <w:rFonts w:ascii="Century" w:hAnsi="Century"/>
          <w:i/>
        </w:rPr>
      </w:pPr>
      <w:r w:rsidRPr="0028273F">
        <w:rPr>
          <w:rFonts w:ascii="Century" w:hAnsi="Century"/>
          <w:i/>
        </w:rPr>
        <w:t>Να σχηματίσετε προτάσεις δευτερεύουσες ονοματικές και σε κάθε μία να δηλώνεται ο συντακτικός τους ρόλος(υποκείμενο, αντικείμενο, επεξήγηση). Σας δίνονται τα ρήματα εξάρτησης των δευτερευουσών προτάσεων.</w:t>
      </w:r>
    </w:p>
    <w:tbl>
      <w:tblPr>
        <w:tblStyle w:val="a4"/>
        <w:tblW w:w="0" w:type="auto"/>
        <w:tblLook w:val="04A0"/>
      </w:tblPr>
      <w:tblGrid>
        <w:gridCol w:w="2093"/>
        <w:gridCol w:w="6429"/>
      </w:tblGrid>
      <w:tr w:rsidR="006567A9" w:rsidRPr="0028273F" w:rsidTr="006567A9">
        <w:tc>
          <w:tcPr>
            <w:tcW w:w="2093" w:type="dxa"/>
          </w:tcPr>
          <w:p w:rsidR="006567A9" w:rsidRPr="0028273F" w:rsidRDefault="006567A9" w:rsidP="006567A9">
            <w:pPr>
              <w:jc w:val="both"/>
              <w:rPr>
                <w:rFonts w:ascii="Century" w:hAnsi="Century"/>
                <w:b/>
              </w:rPr>
            </w:pPr>
            <w:r w:rsidRPr="0028273F">
              <w:rPr>
                <w:rFonts w:ascii="Century" w:hAnsi="Century"/>
                <w:b/>
              </w:rPr>
              <w:t>Ρήμα εξάρτησης</w:t>
            </w:r>
          </w:p>
        </w:tc>
        <w:tc>
          <w:tcPr>
            <w:tcW w:w="6429" w:type="dxa"/>
          </w:tcPr>
          <w:p w:rsidR="006567A9" w:rsidRPr="0028273F" w:rsidRDefault="006567A9" w:rsidP="006567A9">
            <w:pPr>
              <w:jc w:val="both"/>
              <w:rPr>
                <w:rFonts w:ascii="Century" w:hAnsi="Century"/>
                <w:b/>
              </w:rPr>
            </w:pPr>
            <w:r w:rsidRPr="0028273F">
              <w:rPr>
                <w:rFonts w:ascii="Century" w:hAnsi="Century"/>
                <w:b/>
              </w:rPr>
              <w:t>Δευτερεύουσα ονοματική</w:t>
            </w:r>
          </w:p>
        </w:tc>
      </w:tr>
      <w:tr w:rsidR="006567A9" w:rsidTr="006567A9">
        <w:tc>
          <w:tcPr>
            <w:tcW w:w="2093" w:type="dxa"/>
          </w:tcPr>
          <w:p w:rsidR="006567A9" w:rsidRDefault="006567A9" w:rsidP="006567A9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Διαπιστώνω </w:t>
            </w:r>
          </w:p>
        </w:tc>
        <w:tc>
          <w:tcPr>
            <w:tcW w:w="6429" w:type="dxa"/>
          </w:tcPr>
          <w:p w:rsidR="006567A9" w:rsidRDefault="006567A9" w:rsidP="006567A9">
            <w:pPr>
              <w:pStyle w:val="a3"/>
              <w:numPr>
                <w:ilvl w:val="0"/>
                <w:numId w:val="12"/>
              </w:numPr>
              <w:jc w:val="both"/>
              <w:rPr>
                <w:rFonts w:ascii="Century" w:hAnsi="Century"/>
              </w:rPr>
            </w:pPr>
          </w:p>
          <w:p w:rsidR="006567A9" w:rsidRDefault="006567A9" w:rsidP="006567A9">
            <w:pPr>
              <w:pStyle w:val="a3"/>
              <w:numPr>
                <w:ilvl w:val="0"/>
                <w:numId w:val="12"/>
              </w:numPr>
              <w:jc w:val="both"/>
              <w:rPr>
                <w:rFonts w:ascii="Century" w:hAnsi="Century"/>
              </w:rPr>
            </w:pPr>
          </w:p>
          <w:p w:rsidR="006567A9" w:rsidRPr="006567A9" w:rsidRDefault="006567A9" w:rsidP="006567A9">
            <w:pPr>
              <w:pStyle w:val="a3"/>
              <w:numPr>
                <w:ilvl w:val="0"/>
                <w:numId w:val="12"/>
              </w:numPr>
              <w:jc w:val="both"/>
              <w:rPr>
                <w:rFonts w:ascii="Century" w:hAnsi="Century"/>
              </w:rPr>
            </w:pPr>
          </w:p>
        </w:tc>
      </w:tr>
      <w:tr w:rsidR="006567A9" w:rsidTr="006567A9">
        <w:tc>
          <w:tcPr>
            <w:tcW w:w="2093" w:type="dxa"/>
          </w:tcPr>
          <w:p w:rsidR="006567A9" w:rsidRDefault="006567A9" w:rsidP="006567A9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Εμποδίζω   </w:t>
            </w:r>
          </w:p>
        </w:tc>
        <w:tc>
          <w:tcPr>
            <w:tcW w:w="6429" w:type="dxa"/>
          </w:tcPr>
          <w:p w:rsidR="006567A9" w:rsidRDefault="006567A9" w:rsidP="006567A9">
            <w:pPr>
              <w:pStyle w:val="a3"/>
              <w:numPr>
                <w:ilvl w:val="0"/>
                <w:numId w:val="13"/>
              </w:numPr>
              <w:jc w:val="both"/>
              <w:rPr>
                <w:rFonts w:ascii="Century" w:hAnsi="Century"/>
              </w:rPr>
            </w:pPr>
          </w:p>
          <w:p w:rsidR="006567A9" w:rsidRDefault="006567A9" w:rsidP="006567A9">
            <w:pPr>
              <w:pStyle w:val="a3"/>
              <w:numPr>
                <w:ilvl w:val="0"/>
                <w:numId w:val="13"/>
              </w:numPr>
              <w:jc w:val="both"/>
              <w:rPr>
                <w:rFonts w:ascii="Century" w:hAnsi="Century"/>
              </w:rPr>
            </w:pPr>
          </w:p>
          <w:p w:rsidR="006567A9" w:rsidRPr="006567A9" w:rsidRDefault="006567A9" w:rsidP="006567A9">
            <w:pPr>
              <w:pStyle w:val="a3"/>
              <w:numPr>
                <w:ilvl w:val="0"/>
                <w:numId w:val="13"/>
              </w:numPr>
              <w:jc w:val="both"/>
              <w:rPr>
                <w:rFonts w:ascii="Century" w:hAnsi="Century"/>
              </w:rPr>
            </w:pPr>
          </w:p>
        </w:tc>
      </w:tr>
      <w:tr w:rsidR="006567A9" w:rsidTr="006567A9">
        <w:tc>
          <w:tcPr>
            <w:tcW w:w="2093" w:type="dxa"/>
          </w:tcPr>
          <w:p w:rsidR="006567A9" w:rsidRDefault="006567A9" w:rsidP="006567A9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Ανησυχώ </w:t>
            </w:r>
          </w:p>
        </w:tc>
        <w:tc>
          <w:tcPr>
            <w:tcW w:w="6429" w:type="dxa"/>
          </w:tcPr>
          <w:p w:rsidR="006567A9" w:rsidRDefault="006567A9" w:rsidP="006567A9">
            <w:pPr>
              <w:pStyle w:val="a3"/>
              <w:numPr>
                <w:ilvl w:val="0"/>
                <w:numId w:val="15"/>
              </w:numPr>
              <w:jc w:val="both"/>
              <w:rPr>
                <w:rFonts w:ascii="Century" w:hAnsi="Century"/>
              </w:rPr>
            </w:pPr>
          </w:p>
          <w:p w:rsidR="006567A9" w:rsidRDefault="006567A9" w:rsidP="006567A9">
            <w:pPr>
              <w:pStyle w:val="a3"/>
              <w:numPr>
                <w:ilvl w:val="0"/>
                <w:numId w:val="15"/>
              </w:numPr>
              <w:jc w:val="both"/>
              <w:rPr>
                <w:rFonts w:ascii="Century" w:hAnsi="Century"/>
              </w:rPr>
            </w:pPr>
          </w:p>
          <w:p w:rsidR="006567A9" w:rsidRPr="006567A9" w:rsidRDefault="006567A9" w:rsidP="006567A9">
            <w:pPr>
              <w:pStyle w:val="a3"/>
              <w:numPr>
                <w:ilvl w:val="0"/>
                <w:numId w:val="15"/>
              </w:numPr>
              <w:jc w:val="both"/>
              <w:rPr>
                <w:rFonts w:ascii="Century" w:hAnsi="Century"/>
              </w:rPr>
            </w:pPr>
          </w:p>
        </w:tc>
      </w:tr>
    </w:tbl>
    <w:p w:rsidR="006567A9" w:rsidRPr="006567A9" w:rsidRDefault="006567A9" w:rsidP="006567A9">
      <w:pPr>
        <w:jc w:val="both"/>
        <w:rPr>
          <w:rFonts w:ascii="Century" w:hAnsi="Century"/>
        </w:rPr>
      </w:pPr>
    </w:p>
    <w:p w:rsidR="00805B7F" w:rsidRDefault="00805B7F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Default="00031E56" w:rsidP="00805B7F">
      <w:pPr>
        <w:pStyle w:val="a3"/>
        <w:ind w:left="1080"/>
        <w:jc w:val="both"/>
        <w:rPr>
          <w:rFonts w:ascii="Century" w:hAnsi="Century"/>
        </w:rPr>
      </w:pPr>
    </w:p>
    <w:p w:rsidR="00031E56" w:rsidRPr="001A49B0" w:rsidRDefault="00031E56" w:rsidP="00031E56">
      <w:pPr>
        <w:pStyle w:val="a3"/>
        <w:ind w:left="0"/>
        <w:jc w:val="both"/>
        <w:rPr>
          <w:rFonts w:ascii="Century" w:hAnsi="Century"/>
          <w:lang w:val="en-US"/>
        </w:rPr>
      </w:pPr>
    </w:p>
    <w:p w:rsidR="00031E56" w:rsidRDefault="00031E56" w:rsidP="00031E56">
      <w:pPr>
        <w:pStyle w:val="a3"/>
        <w:ind w:left="0"/>
        <w:jc w:val="both"/>
        <w:rPr>
          <w:rFonts w:ascii="Century" w:hAnsi="Century"/>
        </w:rPr>
      </w:pPr>
    </w:p>
    <w:p w:rsidR="00031E56" w:rsidRPr="00AF1B51" w:rsidRDefault="00031E56" w:rsidP="00AF1B51">
      <w:pPr>
        <w:pStyle w:val="a3"/>
        <w:numPr>
          <w:ilvl w:val="0"/>
          <w:numId w:val="23"/>
        </w:numPr>
        <w:jc w:val="both"/>
        <w:rPr>
          <w:rFonts w:ascii="Century" w:hAnsi="Century"/>
          <w:b/>
        </w:rPr>
      </w:pPr>
      <w:r w:rsidRPr="00AF1B51">
        <w:rPr>
          <w:rFonts w:ascii="Century" w:hAnsi="Century"/>
          <w:b/>
        </w:rPr>
        <w:lastRenderedPageBreak/>
        <w:t>Ερωτηματικές προτάσεις:</w:t>
      </w:r>
    </w:p>
    <w:p w:rsidR="00031E56" w:rsidRDefault="00031E56" w:rsidP="00AF1B51">
      <w:pPr>
        <w:pStyle w:val="a3"/>
        <w:numPr>
          <w:ilvl w:val="1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Εισάγονται με ερωτηματικές αντωνυμίες(ποιος, πόσος, τι), ερωτηματικά επιρρήματα(πού, πότε, πως) και συνδέσμους(αν, γιατί, μήπως)</w:t>
      </w:r>
    </w:p>
    <w:p w:rsidR="00031E56" w:rsidRDefault="00031E56" w:rsidP="00AF1B51">
      <w:pPr>
        <w:pStyle w:val="a3"/>
        <w:numPr>
          <w:ilvl w:val="1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Εκφέρονται με οριστική για να δηλώσουν το πραγματικό</w:t>
      </w:r>
    </w:p>
    <w:p w:rsidR="00031E56" w:rsidRDefault="00031E56" w:rsidP="00AF1B51">
      <w:pPr>
        <w:pStyle w:val="a3"/>
        <w:numPr>
          <w:ilvl w:val="1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Είναι υποκείμενο, αντικείμενο, επεξήγηση στο ρήμα της κύριας πρότασης:</w:t>
      </w:r>
    </w:p>
    <w:p w:rsidR="00031E56" w:rsidRDefault="00031E56" w:rsidP="00AF1B51">
      <w:pPr>
        <w:pStyle w:val="a3"/>
        <w:numPr>
          <w:ilvl w:val="2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 xml:space="preserve">Ως αντικείμενο: εξαρτάται από ρήματα που σημαίνουν ερώτηση, απορία, αμφιβολία, γνώση, άγνοια, αίσθηση, σκέψη, φροντίδα </w:t>
      </w:r>
      <w:r w:rsidR="001A7197">
        <w:rPr>
          <w:rFonts w:ascii="Century" w:hAnsi="Century"/>
        </w:rPr>
        <w:t>ή φράσεις με παρόμοια σημασία.</w:t>
      </w:r>
    </w:p>
    <w:p w:rsidR="001A7197" w:rsidRDefault="001A7197" w:rsidP="00AF1B51">
      <w:pPr>
        <w:pStyle w:val="a3"/>
        <w:numPr>
          <w:ilvl w:val="2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Ως υποκείμενο: σε απρόσωπα ρήματα και εκφράσεις που έχουν συγγενική σημασία με τα άνω ρήματα.</w:t>
      </w:r>
    </w:p>
    <w:p w:rsidR="001A7197" w:rsidRDefault="001A7197" w:rsidP="00AF1B51">
      <w:pPr>
        <w:pStyle w:val="a3"/>
        <w:numPr>
          <w:ilvl w:val="2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Ως επεξήγηση: όταν προηγείται ουδέτερο δεικτικής ή αόριστης αντωνυμίας.</w:t>
      </w:r>
    </w:p>
    <w:p w:rsidR="00F26F92" w:rsidRDefault="00F26F92" w:rsidP="00AF1B51">
      <w:pPr>
        <w:pStyle w:val="a3"/>
        <w:numPr>
          <w:ilvl w:val="1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Διακρίνονται σε πλάγιες ερωτήσεις ολικής άγνοιας και σε πλάγιες μερικής άγνοιας:</w:t>
      </w:r>
    </w:p>
    <w:p w:rsidR="00F26F92" w:rsidRDefault="00F26F92" w:rsidP="00AF1B51">
      <w:pPr>
        <w:pStyle w:val="a3"/>
        <w:numPr>
          <w:ilvl w:val="2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Ολικής άγνοιας: εισάγονται με τα ερωτηματικά μόρια αν και μήπως</w:t>
      </w:r>
      <w:r w:rsidR="009C7C0E">
        <w:rPr>
          <w:rFonts w:ascii="Century" w:hAnsi="Century"/>
        </w:rPr>
        <w:t>.</w:t>
      </w:r>
    </w:p>
    <w:p w:rsidR="00AF1B51" w:rsidRPr="001A49B0" w:rsidRDefault="00F26F92" w:rsidP="00AF1B51">
      <w:pPr>
        <w:pStyle w:val="a3"/>
        <w:numPr>
          <w:ilvl w:val="2"/>
          <w:numId w:val="23"/>
        </w:numPr>
        <w:jc w:val="both"/>
        <w:rPr>
          <w:rFonts w:ascii="Century" w:hAnsi="Century"/>
        </w:rPr>
      </w:pPr>
      <w:r>
        <w:rPr>
          <w:rFonts w:ascii="Century" w:hAnsi="Century"/>
        </w:rPr>
        <w:t>Μερικής άγνοιας: εισάγονται με ερωτηματικές αντωνυμίες και με ερωτηματικά επιρρήματα.</w:t>
      </w:r>
    </w:p>
    <w:p w:rsidR="001A49B0" w:rsidRDefault="001A49B0" w:rsidP="001A49B0">
      <w:pPr>
        <w:pStyle w:val="a3"/>
        <w:ind w:left="2160"/>
        <w:jc w:val="both"/>
        <w:rPr>
          <w:rFonts w:ascii="Century" w:hAnsi="Century"/>
        </w:rPr>
      </w:pPr>
    </w:p>
    <w:p w:rsidR="001A7197" w:rsidRPr="00AF1B51" w:rsidRDefault="001A7197" w:rsidP="00AF1B51">
      <w:pPr>
        <w:pStyle w:val="a3"/>
        <w:numPr>
          <w:ilvl w:val="0"/>
          <w:numId w:val="22"/>
        </w:numPr>
        <w:jc w:val="both"/>
        <w:rPr>
          <w:rFonts w:ascii="Century" w:hAnsi="Century"/>
        </w:rPr>
      </w:pPr>
      <w:r w:rsidRPr="00AF1B51">
        <w:rPr>
          <w:rFonts w:ascii="Century" w:hAnsi="Century"/>
        </w:rPr>
        <w:t>Να υπογραμμίσετε τις δευτερεύουσες ονοματικές προτάσεις, να δηλώσετε τον τρόπο εισαγωγής και να βρείτε το συντακτικό τους ρόλο:</w:t>
      </w:r>
    </w:p>
    <w:tbl>
      <w:tblPr>
        <w:tblStyle w:val="a4"/>
        <w:tblW w:w="0" w:type="auto"/>
        <w:tblLook w:val="04A0"/>
      </w:tblPr>
      <w:tblGrid>
        <w:gridCol w:w="8522"/>
      </w:tblGrid>
      <w:tr w:rsidR="001A7197" w:rsidTr="001A7197">
        <w:tc>
          <w:tcPr>
            <w:tcW w:w="8522" w:type="dxa"/>
          </w:tcPr>
          <w:p w:rsidR="001A7197" w:rsidRDefault="001A7197" w:rsidP="001A7197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Ερωτηματικές προτάσεις:</w:t>
            </w: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Με ρώτησε τι έγραφαν σήμερα οι εφημερίδες</w:t>
            </w:r>
          </w:p>
          <w:p w:rsidR="001A7197" w:rsidRP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Δεν υπάρχει καμιά πληροφορία τι απέγιναν οι ναυαγοί</w:t>
            </w:r>
          </w:p>
          <w:p w:rsid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Σκέψου πώς θα περνούσες την τάξη, αν δε σε βοηθούσα.</w:t>
            </w:r>
          </w:p>
          <w:p w:rsid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Δεν έχω ιδέα ποιος το έκανε</w:t>
            </w:r>
          </w:p>
          <w:p w:rsid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Είναι ζήτημα αν διάβασε καθόλου σήμερα.</w:t>
            </w:r>
          </w:p>
          <w:p w:rsid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Στην ερώτηση μου, πώς τη λένε, έκανε ότι δε με άκουσε</w:t>
            </w:r>
          </w:p>
          <w:p w:rsidR="001A7197" w:rsidRPr="001A7197" w:rsidRDefault="001A7197" w:rsidP="001A7197">
            <w:pPr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Δεν είμαι βέβαιος αν είδε το Γιάννη</w:t>
            </w:r>
          </w:p>
          <w:p w:rsid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Είναι ζήτημα αν του φτάνει ο μισθός του για να ζήσει</w:t>
            </w:r>
          </w:p>
          <w:p w:rsid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1A7197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Σου εξήγησε γιατί ήρθε;</w:t>
            </w:r>
          </w:p>
          <w:p w:rsidR="001A7197" w:rsidRDefault="001A7197" w:rsidP="001A7197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1A7197" w:rsidTr="001A7197">
        <w:tc>
          <w:tcPr>
            <w:tcW w:w="8522" w:type="dxa"/>
          </w:tcPr>
          <w:p w:rsidR="001A7197" w:rsidRDefault="007A6E50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Αυτό μόνο θέλω να μάθω από σένα, ποιος με πρόδωσε</w:t>
            </w:r>
          </w:p>
          <w:p w:rsidR="00F26F92" w:rsidRDefault="00F26F92" w:rsidP="00F26F92">
            <w:pPr>
              <w:pStyle w:val="a3"/>
              <w:jc w:val="both"/>
              <w:rPr>
                <w:rFonts w:ascii="Century" w:hAnsi="Century"/>
              </w:rPr>
            </w:pPr>
          </w:p>
        </w:tc>
      </w:tr>
      <w:tr w:rsidR="007A6E50" w:rsidTr="001A7197">
        <w:tc>
          <w:tcPr>
            <w:tcW w:w="8522" w:type="dxa"/>
          </w:tcPr>
          <w:p w:rsidR="007A6E50" w:rsidRDefault="00F26F92" w:rsidP="001A7197">
            <w:pPr>
              <w:pStyle w:val="a3"/>
              <w:numPr>
                <w:ilvl w:val="0"/>
                <w:numId w:val="21"/>
              </w:num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Δεν αντιλαμβανόταν τι ήταν το ασύρματο τηλέφωνο.</w:t>
            </w:r>
          </w:p>
        </w:tc>
      </w:tr>
    </w:tbl>
    <w:p w:rsidR="001A7197" w:rsidRDefault="001A7197" w:rsidP="001A7197">
      <w:pPr>
        <w:jc w:val="both"/>
        <w:rPr>
          <w:rFonts w:ascii="Century" w:hAnsi="Century"/>
        </w:rPr>
      </w:pPr>
    </w:p>
    <w:p w:rsidR="00AF1B51" w:rsidRPr="001A7197" w:rsidRDefault="00AF1B51" w:rsidP="001A7197">
      <w:pPr>
        <w:jc w:val="both"/>
        <w:rPr>
          <w:rFonts w:ascii="Century" w:hAnsi="Century"/>
        </w:rPr>
      </w:pPr>
    </w:p>
    <w:p w:rsidR="00031E56" w:rsidRPr="001A49B0" w:rsidRDefault="00AF1B51" w:rsidP="00AF1B51">
      <w:pPr>
        <w:pStyle w:val="a3"/>
        <w:numPr>
          <w:ilvl w:val="0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lastRenderedPageBreak/>
        <w:t>Να βρείτε ποιες από τις παρακάτω προτάσεις είναι πλάγιες ολικής ή μερικής άγνοιας:</w:t>
      </w:r>
    </w:p>
    <w:p w:rsidR="001A49B0" w:rsidRPr="00AF1B51" w:rsidRDefault="001A49B0" w:rsidP="001A49B0">
      <w:pPr>
        <w:pStyle w:val="a3"/>
        <w:ind w:left="360"/>
        <w:jc w:val="both"/>
        <w:rPr>
          <w:rFonts w:ascii="Century" w:hAnsi="Century"/>
          <w:u w:val="single"/>
        </w:rPr>
      </w:pPr>
    </w:p>
    <w:p w:rsidR="00AF1B51" w:rsidRPr="00AF1B51" w:rsidRDefault="00AF1B51" w:rsidP="00AF1B51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Επιτέλους αποφάσισε αν θα έρθεις μαζί μας ή θα πας με τους άλλους.</w:t>
      </w:r>
    </w:p>
    <w:p w:rsidR="00AF1B51" w:rsidRPr="00AF1B51" w:rsidRDefault="00AF1B51" w:rsidP="00AF1B51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Η μητέρα του με ρώτησε μήπως είδα πουθενά τα γραμματόσημα.</w:t>
      </w:r>
    </w:p>
    <w:p w:rsidR="00AF1B51" w:rsidRPr="00AF1B51" w:rsidRDefault="00AF1B51" w:rsidP="00AF1B51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Δεν μπορώ να σου εξηγήσω γιατί αυτοί οι δύο βρίσκονται σε συνεχή διαμάχη.</w:t>
      </w:r>
    </w:p>
    <w:p w:rsidR="00AF1B51" w:rsidRPr="00AF1B51" w:rsidRDefault="00AF1B51" w:rsidP="00AF1B51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Τι τον ρωτάς αν έγραψε καλά.</w:t>
      </w:r>
    </w:p>
    <w:p w:rsidR="00AF1B51" w:rsidRPr="001A49B0" w:rsidRDefault="00AF1B51" w:rsidP="00AF1B51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Δεν μου είπες πόσα χρήματα σου έδωσε.</w:t>
      </w:r>
    </w:p>
    <w:p w:rsidR="001A49B0" w:rsidRPr="00A503BF" w:rsidRDefault="001A49B0" w:rsidP="001A49B0">
      <w:pPr>
        <w:pStyle w:val="a3"/>
        <w:ind w:left="1440"/>
        <w:jc w:val="both"/>
        <w:rPr>
          <w:rFonts w:ascii="Century" w:hAnsi="Century"/>
          <w:u w:val="single"/>
        </w:rPr>
      </w:pPr>
    </w:p>
    <w:p w:rsidR="00A503BF" w:rsidRPr="00A503BF" w:rsidRDefault="00A503BF" w:rsidP="00A503BF">
      <w:pPr>
        <w:pStyle w:val="a3"/>
        <w:numPr>
          <w:ilvl w:val="0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Να μετατρέψεις τις παρακάτω ευθείες ερωτήσεις σε πλάγιες, αφού τις εξαρτήσεις από τα ρήματα που σου δίνονται:</w:t>
      </w:r>
    </w:p>
    <w:tbl>
      <w:tblPr>
        <w:tblStyle w:val="a4"/>
        <w:tblW w:w="0" w:type="auto"/>
        <w:tblLook w:val="04A0"/>
      </w:tblPr>
      <w:tblGrid>
        <w:gridCol w:w="3510"/>
        <w:gridCol w:w="5012"/>
      </w:tblGrid>
      <w:tr w:rsidR="00A503BF" w:rsidTr="00A503BF">
        <w:tc>
          <w:tcPr>
            <w:tcW w:w="3510" w:type="dxa"/>
          </w:tcPr>
          <w:p w:rsidR="00A503BF" w:rsidRDefault="00A503BF" w:rsidP="00A503BF">
            <w:pPr>
              <w:jc w:val="both"/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 xml:space="preserve">Ευθεία ερώτηση </w:t>
            </w:r>
          </w:p>
        </w:tc>
        <w:tc>
          <w:tcPr>
            <w:tcW w:w="5012" w:type="dxa"/>
          </w:tcPr>
          <w:p w:rsidR="00A503BF" w:rsidRDefault="00A503BF" w:rsidP="00A503BF">
            <w:pPr>
              <w:jc w:val="both"/>
              <w:rPr>
                <w:rFonts w:ascii="Century" w:hAnsi="Century"/>
                <w:u w:val="single"/>
              </w:rPr>
            </w:pPr>
            <w:r>
              <w:rPr>
                <w:rFonts w:ascii="Century" w:hAnsi="Century"/>
                <w:u w:val="single"/>
              </w:rPr>
              <w:t>Πλάγια ερώτηση</w:t>
            </w:r>
          </w:p>
        </w:tc>
      </w:tr>
      <w:tr w:rsidR="00A503BF" w:rsidRPr="00A503BF" w:rsidTr="00A503BF">
        <w:tc>
          <w:tcPr>
            <w:tcW w:w="3510" w:type="dxa"/>
          </w:tcPr>
          <w:p w:rsidR="00A503BF" w:rsidRPr="00A503BF" w:rsidRDefault="00A503BF" w:rsidP="00A503BF">
            <w:pPr>
              <w:jc w:val="both"/>
              <w:rPr>
                <w:rFonts w:ascii="Century" w:hAnsi="Century"/>
              </w:rPr>
            </w:pPr>
            <w:r w:rsidRPr="00A503BF">
              <w:rPr>
                <w:rFonts w:ascii="Century" w:hAnsi="Century"/>
              </w:rPr>
              <w:t>Εσύ τι θα έκανες στη θέση μου;</w:t>
            </w:r>
          </w:p>
        </w:tc>
        <w:tc>
          <w:tcPr>
            <w:tcW w:w="5012" w:type="dxa"/>
          </w:tcPr>
          <w:p w:rsidR="00A503BF" w:rsidRPr="00A503BF" w:rsidRDefault="00A503BF" w:rsidP="00A503BF">
            <w:pPr>
              <w:jc w:val="both"/>
              <w:rPr>
                <w:rFonts w:ascii="Century" w:hAnsi="Century"/>
              </w:rPr>
            </w:pPr>
            <w:r w:rsidRPr="00A503BF">
              <w:rPr>
                <w:rFonts w:ascii="Century" w:hAnsi="Century"/>
              </w:rPr>
              <w:t>Τ</w:t>
            </w:r>
            <w:r>
              <w:rPr>
                <w:rFonts w:ascii="Century" w:hAnsi="Century"/>
              </w:rPr>
              <w:t>ον ρώτησε</w:t>
            </w:r>
          </w:p>
        </w:tc>
      </w:tr>
      <w:tr w:rsidR="00A503BF" w:rsidRPr="00A503BF" w:rsidTr="00A503BF">
        <w:tc>
          <w:tcPr>
            <w:tcW w:w="3510" w:type="dxa"/>
          </w:tcPr>
          <w:p w:rsidR="00A503BF" w:rsidRP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Ποιος θα ταξιδέψει μαζί σας;</w:t>
            </w:r>
          </w:p>
        </w:tc>
        <w:tc>
          <w:tcPr>
            <w:tcW w:w="5012" w:type="dxa"/>
          </w:tcPr>
          <w:p w:rsidR="00A503BF" w:rsidRP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Απορούσε</w:t>
            </w:r>
          </w:p>
        </w:tc>
      </w:tr>
      <w:tr w:rsidR="00A503BF" w:rsidRPr="00A503BF" w:rsidTr="00A503BF">
        <w:tc>
          <w:tcPr>
            <w:tcW w:w="3510" w:type="dxa"/>
          </w:tcPr>
          <w:p w:rsid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Τι σας έκανε και είστε θυμωμένοι;</w:t>
            </w:r>
          </w:p>
        </w:tc>
        <w:tc>
          <w:tcPr>
            <w:tcW w:w="5012" w:type="dxa"/>
          </w:tcPr>
          <w:p w:rsid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Δεν ήξερα</w:t>
            </w:r>
          </w:p>
        </w:tc>
      </w:tr>
      <w:tr w:rsidR="00A503BF" w:rsidRPr="00A503BF" w:rsidTr="00A503BF">
        <w:tc>
          <w:tcPr>
            <w:tcW w:w="3510" w:type="dxa"/>
          </w:tcPr>
          <w:p w:rsid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Θα φύγεις ή θα μείνεις;</w:t>
            </w:r>
          </w:p>
        </w:tc>
        <w:tc>
          <w:tcPr>
            <w:tcW w:w="5012" w:type="dxa"/>
          </w:tcPr>
          <w:p w:rsid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Τον ρωτούσε επίμονα</w:t>
            </w:r>
          </w:p>
        </w:tc>
      </w:tr>
      <w:tr w:rsidR="00A503BF" w:rsidRPr="00A503BF" w:rsidTr="00A503BF">
        <w:tc>
          <w:tcPr>
            <w:tcW w:w="3510" w:type="dxa"/>
          </w:tcPr>
          <w:p w:rsid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Πώς αντιμετώπισε τα παιδιά σας;</w:t>
            </w:r>
          </w:p>
        </w:tc>
        <w:tc>
          <w:tcPr>
            <w:tcW w:w="5012" w:type="dxa"/>
          </w:tcPr>
          <w:p w:rsidR="00A503BF" w:rsidRDefault="00A503BF" w:rsidP="00A503BF">
            <w:pPr>
              <w:jc w:val="both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Ζήτησε να μάθει</w:t>
            </w:r>
          </w:p>
        </w:tc>
      </w:tr>
    </w:tbl>
    <w:p w:rsidR="00BA4FD3" w:rsidRDefault="00BA4FD3" w:rsidP="00BA4FD3">
      <w:pPr>
        <w:jc w:val="both"/>
        <w:rPr>
          <w:rFonts w:ascii="Century" w:hAnsi="Century"/>
          <w:u w:val="single"/>
        </w:rPr>
      </w:pPr>
    </w:p>
    <w:p w:rsidR="00AF1B51" w:rsidRPr="00BA4FD3" w:rsidRDefault="009C7C0E" w:rsidP="00BA4FD3">
      <w:pPr>
        <w:jc w:val="both"/>
        <w:rPr>
          <w:rFonts w:ascii="Century" w:hAnsi="Century"/>
          <w:u w:val="single"/>
        </w:rPr>
      </w:pPr>
      <w:r w:rsidRPr="00BA4FD3">
        <w:rPr>
          <w:rFonts w:ascii="Century" w:hAnsi="Century"/>
          <w:b/>
        </w:rPr>
        <w:t>Ευθείες ερωτήσεις</w:t>
      </w:r>
      <w:r w:rsidRPr="00BA4FD3">
        <w:rPr>
          <w:rFonts w:ascii="Century" w:hAnsi="Century"/>
        </w:rPr>
        <w:t>: είναι οι κύριες προτάσεις με τις οποίες διατυπώνουμε μια ερώτηση. Στο τέλος, υπάρχει ερωτηματικό.</w:t>
      </w:r>
      <w:r w:rsidR="00D96DA6" w:rsidRPr="00BA4FD3">
        <w:rPr>
          <w:rFonts w:ascii="Century" w:hAnsi="Century"/>
        </w:rPr>
        <w:t xml:space="preserve"> Διακρίνονται σε:</w:t>
      </w:r>
    </w:p>
    <w:p w:rsidR="00D96DA6" w:rsidRPr="00D96DA6" w:rsidRDefault="00D96DA6" w:rsidP="00D96DA6">
      <w:pPr>
        <w:pStyle w:val="a3"/>
        <w:numPr>
          <w:ilvl w:val="1"/>
          <w:numId w:val="28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Ερωτήσεις ολικής άγνοιας: μπορούμε να απαντήσουμε με ένα απλό ναι ή όχι. Μπορεί να είναι διμελείς, δηλαδή να αποτελείται από δύο ερωτηματικές προτάσεις που συνδέονται με το διαχωριστικό σύνδεσμο ή.</w:t>
      </w:r>
    </w:p>
    <w:p w:rsidR="00D96DA6" w:rsidRPr="001A49B0" w:rsidRDefault="00D96DA6" w:rsidP="00D96DA6">
      <w:pPr>
        <w:pStyle w:val="a3"/>
        <w:numPr>
          <w:ilvl w:val="1"/>
          <w:numId w:val="28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Ερωτήσεις μερικής άγνοιας:</w:t>
      </w:r>
      <w:r w:rsidR="00BA4FD3">
        <w:rPr>
          <w:rFonts w:ascii="Century" w:hAnsi="Century"/>
        </w:rPr>
        <w:t xml:space="preserve"> </w:t>
      </w:r>
      <w:r>
        <w:rPr>
          <w:rFonts w:ascii="Century" w:hAnsi="Century"/>
        </w:rPr>
        <w:t>εισάγονται με μια ερωτηματική αντωνυμία ή με ένα ερωτηματικό επίρρημα(ποιος, πότε, πού…..). Η απάντηση δίνεται με μια λέξη ή φράση</w:t>
      </w:r>
    </w:p>
    <w:p w:rsidR="001A49B0" w:rsidRPr="00BA4FD3" w:rsidRDefault="001A49B0" w:rsidP="001A49B0">
      <w:pPr>
        <w:pStyle w:val="a3"/>
        <w:ind w:left="1440"/>
        <w:jc w:val="both"/>
        <w:rPr>
          <w:rFonts w:ascii="Century" w:hAnsi="Century"/>
          <w:u w:val="single"/>
        </w:rPr>
      </w:pPr>
    </w:p>
    <w:p w:rsidR="00BA4FD3" w:rsidRPr="00BA4FD3" w:rsidRDefault="00BA4FD3" w:rsidP="00BA4FD3">
      <w:pPr>
        <w:pStyle w:val="a3"/>
        <w:numPr>
          <w:ilvl w:val="0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Ποιες από τις παρακάτω ευθείες ερωτήσεις είναι ολικής ή μερικής άγνοιας;</w:t>
      </w:r>
    </w:p>
    <w:p w:rsidR="00BA4FD3" w:rsidRPr="00BA4FD3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Μήπως σε μάλωσε η μητέρα σου;</w:t>
      </w:r>
    </w:p>
    <w:p w:rsidR="00BA4FD3" w:rsidRPr="00BA4FD3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Τι θέλει τέτοια ώρα;</w:t>
      </w:r>
    </w:p>
    <w:p w:rsidR="00BA4FD3" w:rsidRPr="00BA4FD3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Να περιμένω;</w:t>
      </w:r>
    </w:p>
    <w:p w:rsidR="00BA4FD3" w:rsidRPr="00BA4FD3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Πώς ήρθαν;</w:t>
      </w:r>
    </w:p>
    <w:p w:rsidR="00BA4FD3" w:rsidRPr="00BA4FD3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Άραγε το ξέρει;</w:t>
      </w:r>
    </w:p>
    <w:p w:rsidR="00BA4FD3" w:rsidRPr="001A49B0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Ποιος φωνάζει τόσο δυνατά;</w:t>
      </w:r>
    </w:p>
    <w:p w:rsidR="001A49B0" w:rsidRPr="00BA4FD3" w:rsidRDefault="001A49B0" w:rsidP="001A49B0">
      <w:pPr>
        <w:pStyle w:val="a3"/>
        <w:ind w:left="1440"/>
        <w:jc w:val="both"/>
        <w:rPr>
          <w:rFonts w:ascii="Century" w:hAnsi="Century"/>
          <w:u w:val="single"/>
        </w:rPr>
      </w:pPr>
    </w:p>
    <w:p w:rsidR="00BA4FD3" w:rsidRPr="00BA4FD3" w:rsidRDefault="00BA4FD3" w:rsidP="00BA4FD3">
      <w:pPr>
        <w:pStyle w:val="a3"/>
        <w:numPr>
          <w:ilvl w:val="0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Στις παρακάτω περιόδους να βρείτε τις πλάγιες προτάσεις και να τις μετατρέψετε σε ευθείες</w:t>
      </w:r>
      <w:r w:rsidR="00CD7082">
        <w:rPr>
          <w:rFonts w:ascii="Century" w:hAnsi="Century"/>
        </w:rPr>
        <w:t xml:space="preserve"> και το αντίστροφο</w:t>
      </w:r>
      <w:r>
        <w:rPr>
          <w:rFonts w:ascii="Century" w:hAnsi="Century"/>
        </w:rPr>
        <w:t>:</w:t>
      </w:r>
    </w:p>
    <w:p w:rsidR="00BA4FD3" w:rsidRPr="00CD7082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Ρώτησε τον Κώστα αν έστειλε το γράμμα</w:t>
      </w:r>
      <w:r w:rsidR="00CD7082">
        <w:rPr>
          <w:rFonts w:ascii="Century" w:hAnsi="Century"/>
        </w:rPr>
        <w:t>.</w:t>
      </w:r>
    </w:p>
    <w:p w:rsidR="00CD7082" w:rsidRPr="00CD7082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Κανένας δεν ξέρει για ποιον λόγο με τιμώρησαν.</w:t>
      </w:r>
    </w:p>
    <w:p w:rsidR="00CD7082" w:rsidRPr="00CD7082" w:rsidRDefault="00CD7082" w:rsidP="00CD7082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Ο καθηγητής μου είπε: «Γράφε πιο καθαρά».</w:t>
      </w:r>
    </w:p>
    <w:p w:rsidR="00BA4FD3" w:rsidRPr="00CD7082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lastRenderedPageBreak/>
        <w:t>Ο Γιώργος δεν ήξερε πώς να δικαιολογήσει αυτόν το «φουσκωμένο» λογαριασμό τηλεφώνου.</w:t>
      </w:r>
    </w:p>
    <w:p w:rsidR="00CD7082" w:rsidRPr="00CD7082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Ο Γιάννης μου φώναξε από μακριά: «Αν έρθεις νωρίς, θα πάμε στο θέατρο».</w:t>
      </w:r>
    </w:p>
    <w:p w:rsidR="00CD7082" w:rsidRPr="00BA4FD3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Ρώτησέ τον αν θα μείνει στο σπίτι μας ή θα πάει στο ξενοδοχείο.</w:t>
      </w:r>
    </w:p>
    <w:p w:rsidR="00BA4FD3" w:rsidRPr="00CD7082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Αυτό να ρωτήσεις τον Πέτρο, μήπως θέλει κι εκείνος να στείλει μήνυμα.</w:t>
      </w:r>
    </w:p>
    <w:p w:rsidR="00CD7082" w:rsidRPr="00CD7082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Με ρώτησε: « Θα πας ταξίδι»;</w:t>
      </w:r>
    </w:p>
    <w:p w:rsidR="00CD7082" w:rsidRPr="00CD7082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Του φώναξε θυμωμένος: « Φύγε γρήγορα από εδώ».</w:t>
      </w:r>
    </w:p>
    <w:p w:rsidR="00CD7082" w:rsidRPr="00BA4FD3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Απορώ πώς έγραψε τόσο καλά στις εξετάσεις.</w:t>
      </w:r>
    </w:p>
    <w:p w:rsidR="00BA4FD3" w:rsidRPr="00CD7082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Έμαθαν με ποιον είχαν τελικά μιλήσει στο τηλέφωνο.</w:t>
      </w:r>
    </w:p>
    <w:p w:rsidR="00CD7082" w:rsidRPr="000F0C28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Σκέψου γιατί συμπεριφέρθηκε έτσι.</w:t>
      </w:r>
    </w:p>
    <w:p w:rsidR="000F0C28" w:rsidRPr="00BA4FD3" w:rsidRDefault="000F0C28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Έχει την πρόθεση να μας συμπαρασταθείς;</w:t>
      </w:r>
    </w:p>
    <w:p w:rsidR="00BA4FD3" w:rsidRPr="00BA4FD3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Δε μου είπατε αν πήρατε το μήνυμα μου στον υπολογιστή σας.</w:t>
      </w:r>
    </w:p>
    <w:p w:rsidR="00BA4FD3" w:rsidRPr="000F0C28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Δεν καταλάβαινε τι είχε συμβεί στον υπολογιστή του.</w:t>
      </w:r>
    </w:p>
    <w:p w:rsidR="000F0C28" w:rsidRPr="00CD7082" w:rsidRDefault="000F0C28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Πήρες το γράμμα που σου έστειλα;</w:t>
      </w:r>
    </w:p>
    <w:p w:rsidR="00CD7082" w:rsidRPr="00BA4FD3" w:rsidRDefault="00CD7082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Όλοι νοιάζονταν πώς θα με βοηθήσουν.</w:t>
      </w:r>
    </w:p>
    <w:p w:rsidR="00BA4FD3" w:rsidRPr="000F0C28" w:rsidRDefault="00BA4FD3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Δεν υπάρχει πληροφορία αν το γράμμα έφτασε στον προορισμό του</w:t>
      </w:r>
      <w:r w:rsidR="000F0C28">
        <w:rPr>
          <w:rFonts w:ascii="Century" w:hAnsi="Century"/>
        </w:rPr>
        <w:t>.</w:t>
      </w:r>
    </w:p>
    <w:p w:rsidR="000F0C28" w:rsidRPr="00AF1B51" w:rsidRDefault="000F0C28" w:rsidP="00BA4FD3">
      <w:pPr>
        <w:pStyle w:val="a3"/>
        <w:numPr>
          <w:ilvl w:val="1"/>
          <w:numId w:val="26"/>
        </w:numPr>
        <w:jc w:val="both"/>
        <w:rPr>
          <w:rFonts w:ascii="Century" w:hAnsi="Century"/>
          <w:u w:val="single"/>
        </w:rPr>
      </w:pPr>
      <w:r>
        <w:rPr>
          <w:rFonts w:ascii="Century" w:hAnsi="Century"/>
        </w:rPr>
        <w:t>Πόσο θα μας κοστίσει αυτή η δουλειά;</w:t>
      </w: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Default="00031E56" w:rsidP="00031E56">
      <w:pPr>
        <w:ind w:left="720"/>
        <w:jc w:val="both"/>
        <w:rPr>
          <w:rFonts w:ascii="Century" w:hAnsi="Century"/>
          <w:u w:val="single"/>
        </w:rPr>
      </w:pPr>
    </w:p>
    <w:p w:rsidR="00031E56" w:rsidRPr="006B4A5A" w:rsidRDefault="00031E56" w:rsidP="001A49B0">
      <w:pPr>
        <w:jc w:val="both"/>
        <w:rPr>
          <w:rFonts w:ascii="Century" w:hAnsi="Century"/>
          <w:u w:val="single"/>
        </w:rPr>
      </w:pPr>
    </w:p>
    <w:p w:rsidR="00015B7F" w:rsidRPr="001A49B0" w:rsidRDefault="00573BEA" w:rsidP="00015B7F">
      <w:pPr>
        <w:ind w:left="720" w:firstLine="720"/>
        <w:jc w:val="both"/>
        <w:rPr>
          <w:rFonts w:ascii="Century" w:hAnsi="Century"/>
          <w:u w:val="single"/>
        </w:rPr>
      </w:pPr>
      <w:r>
        <w:rPr>
          <w:rFonts w:ascii="Century" w:hAnsi="Century"/>
          <w:noProof/>
          <w:u w:val="single"/>
          <w:lang w:eastAsia="el-GR"/>
        </w:rPr>
        <w:lastRenderedPageBreak/>
        <w:pict>
          <v:shape id="_x0000_s1035" type="#_x0000_t98" style="position:absolute;left:0;text-align:left;margin-left:-27.75pt;margin-top:22.5pt;width:498pt;height:418.5pt;z-index:251661312">
            <v:textbox>
              <w:txbxContent>
                <w:p w:rsidR="00071D20" w:rsidRDefault="00071D20" w:rsidP="00071D20">
                  <w:pPr>
                    <w:jc w:val="both"/>
                    <w:rPr>
                      <w:rFonts w:ascii="Century" w:hAnsi="Century"/>
                    </w:rPr>
                  </w:pPr>
                  <w:r w:rsidRPr="00BC03D0">
                    <w:rPr>
                      <w:rFonts w:ascii="Century" w:hAnsi="Century"/>
                      <w:b/>
                    </w:rPr>
                    <w:t>Διακρίνονται σε ονοματικές και επιρρηματικές προτάσεις</w:t>
                  </w:r>
                  <w:r w:rsidRPr="00071D20">
                    <w:rPr>
                      <w:rFonts w:ascii="Century" w:hAnsi="Century"/>
                    </w:rPr>
                    <w:t xml:space="preserve">. </w:t>
                  </w:r>
                </w:p>
                <w:p w:rsidR="00071D20" w:rsidRPr="00976055" w:rsidRDefault="00071D20" w:rsidP="00071D20">
                  <w:pPr>
                    <w:pStyle w:val="a3"/>
                    <w:numPr>
                      <w:ilvl w:val="0"/>
                      <w:numId w:val="29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>Ως ονοματικές</w:t>
                  </w:r>
                  <w:r w:rsidR="00BC03D0" w:rsidRPr="00976055">
                    <w:rPr>
                      <w:rFonts w:ascii="Century" w:hAnsi="Century"/>
                      <w:sz w:val="24"/>
                      <w:szCs w:val="24"/>
                    </w:rPr>
                    <w:t>( ή ελεύθερες)</w:t>
                  </w:r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 xml:space="preserve"> μπορεί να είναι υποκείμενο, αντικείμενο, κατηγορούμενο, ομοιόπτωτος προσδιορισμός(παράθεση, επεξήγηση, επιθετικός ή κατηγορηματικός προσδιορισμός), </w:t>
                  </w:r>
                  <w:proofErr w:type="spellStart"/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>ετερόπτωτος</w:t>
                  </w:r>
                  <w:proofErr w:type="spellEnd"/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 xml:space="preserve"> προσδιορισμ</w:t>
                  </w:r>
                  <w:r w:rsidR="00976055" w:rsidRPr="00976055">
                    <w:rPr>
                      <w:rFonts w:ascii="Century" w:hAnsi="Century"/>
                      <w:sz w:val="24"/>
                      <w:szCs w:val="24"/>
                    </w:rPr>
                    <w:t>ός. Προσδιορίζουν κάποιο όρο της κύριας πρότασης.</w:t>
                  </w:r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 xml:space="preserve"> </w:t>
                  </w:r>
                </w:p>
                <w:p w:rsidR="00071D20" w:rsidRPr="00976055" w:rsidRDefault="00071D20" w:rsidP="00071D20">
                  <w:pPr>
                    <w:pStyle w:val="a3"/>
                    <w:numPr>
                      <w:ilvl w:val="0"/>
                      <w:numId w:val="29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>Εισάγονται με τις αναφορικές αντωνυμίες όσος, όποιος, οποιοσδήποτε, που, ό, τι</w:t>
                  </w:r>
                  <w:r w:rsidR="00976055" w:rsidRPr="00976055">
                    <w:rPr>
                      <w:rFonts w:ascii="Century" w:hAnsi="Century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976055" w:rsidRPr="00976055">
                    <w:rPr>
                      <w:rFonts w:ascii="Century" w:hAnsi="Century"/>
                      <w:sz w:val="24"/>
                      <w:szCs w:val="24"/>
                    </w:rPr>
                    <w:t>κ.α</w:t>
                  </w:r>
                  <w:proofErr w:type="spellEnd"/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>).</w:t>
                  </w:r>
                </w:p>
                <w:p w:rsidR="00071D20" w:rsidRPr="00976055" w:rsidRDefault="00071D20" w:rsidP="00071D20">
                  <w:pPr>
                    <w:pStyle w:val="a3"/>
                    <w:numPr>
                      <w:ilvl w:val="0"/>
                      <w:numId w:val="29"/>
                    </w:numPr>
                    <w:jc w:val="both"/>
                    <w:rPr>
                      <w:rFonts w:ascii="Century" w:hAnsi="Century"/>
                      <w:sz w:val="24"/>
                      <w:szCs w:val="24"/>
                    </w:rPr>
                  </w:pPr>
                  <w:r w:rsidRPr="00976055">
                    <w:rPr>
                      <w:rFonts w:ascii="Century" w:hAnsi="Century"/>
                      <w:sz w:val="24"/>
                      <w:szCs w:val="24"/>
                    </w:rPr>
                    <w:t>Εκφέρονται με οριστική, γιατί δηλώνουν το πραγματικό.</w:t>
                  </w:r>
                </w:p>
                <w:p w:rsidR="00BC03D0" w:rsidRPr="00976055" w:rsidRDefault="00BC03D0" w:rsidP="00BC03D0">
                  <w:pPr>
                    <w:pStyle w:val="a3"/>
                    <w:rPr>
                      <w:sz w:val="24"/>
                      <w:szCs w:val="24"/>
                    </w:rPr>
                  </w:pPr>
                </w:p>
                <w:p w:rsidR="00071D20" w:rsidRPr="00071D20" w:rsidRDefault="00071D20" w:rsidP="00071D20">
                  <w:pPr>
                    <w:jc w:val="both"/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015B7F">
        <w:rPr>
          <w:rFonts w:ascii="Century" w:hAnsi="Century"/>
          <w:u w:val="single"/>
        </w:rPr>
        <w:t>ΔΕΥΤΕΡΕΥΟΥΣΕΣ ΑΝΑΦΟΡΙΚΕΣ ΠΡΟΤΑΣΕΙΣ</w:t>
      </w:r>
    </w:p>
    <w:p w:rsidR="00015B7F" w:rsidRPr="00015B7F" w:rsidRDefault="00015B7F" w:rsidP="00015B7F">
      <w:pPr>
        <w:jc w:val="both"/>
        <w:rPr>
          <w:rFonts w:ascii="Century" w:hAnsi="Century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573BEA" w:rsidP="00015B7F">
      <w:pPr>
        <w:ind w:left="720" w:firstLine="720"/>
        <w:jc w:val="both"/>
        <w:rPr>
          <w:rFonts w:ascii="Century" w:hAnsi="Century"/>
          <w:u w:val="single"/>
        </w:rPr>
      </w:pPr>
      <w:r>
        <w:rPr>
          <w:rFonts w:ascii="Century" w:hAnsi="Century"/>
          <w:noProof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6" type="#_x0000_t106" style="position:absolute;left:0;text-align:left;margin-left:129pt;margin-top:3.7pt;width:270pt;height:136.5pt;z-index:251662336" adj="11340,9471">
            <v:textbox>
              <w:txbxContent>
                <w:p w:rsidR="00BC03D0" w:rsidRDefault="00BC03D0"/>
                <w:p w:rsidR="00071D20" w:rsidRPr="00BC03D0" w:rsidRDefault="00BC03D0">
                  <w:pPr>
                    <w:rPr>
                      <w:b/>
                    </w:rPr>
                  </w:pPr>
                  <w:r w:rsidRPr="00BC03D0">
                    <w:rPr>
                      <w:b/>
                    </w:rPr>
                    <w:t>Όταν η αναφορική πρόταση είναι επιθετικός προσδιορισμός, εισάγεται με το οποίος, οποία, οποίο, που.</w:t>
                  </w:r>
                </w:p>
              </w:txbxContent>
            </v:textbox>
          </v:shape>
        </w:pict>
      </w: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573BEA" w:rsidP="00015B7F">
      <w:pPr>
        <w:ind w:left="720" w:firstLine="720"/>
        <w:jc w:val="both"/>
        <w:rPr>
          <w:rFonts w:ascii="Century" w:hAnsi="Century"/>
          <w:u w:val="single"/>
        </w:rPr>
      </w:pPr>
      <w:r>
        <w:rPr>
          <w:rFonts w:ascii="Century" w:hAnsi="Century"/>
          <w:noProof/>
          <w:u w:val="single"/>
          <w:lang w:eastAsia="el-G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1" type="#_x0000_t12" style="position:absolute;left:0;text-align:left;margin-left:-66pt;margin-top:22.85pt;width:527.25pt;height:364.5pt;z-index:251664384">
            <v:textbox>
              <w:txbxContent>
                <w:p w:rsidR="00771ABF" w:rsidRDefault="00771ABF" w:rsidP="00771ABF">
                  <w:r w:rsidRPr="00976055">
                    <w:rPr>
                      <w:rFonts w:ascii="Book Antiqua" w:hAnsi="Book Antiqua"/>
                      <w:sz w:val="24"/>
                      <w:szCs w:val="24"/>
                    </w:rPr>
                    <w:t>Ως επιρρηματικές εισάγονται με αναφορικά επιρρήματα (όπου, όπως, όποτε) και δεν είναι τίποτα συντακτικά μέσα στην πρ</w:t>
                  </w:r>
                  <w:r>
                    <w:rPr>
                      <w:rFonts w:ascii="Book Antiqua" w:hAnsi="Book Antiqua"/>
                      <w:sz w:val="24"/>
                      <w:szCs w:val="24"/>
                    </w:rPr>
                    <w:t xml:space="preserve">όταση. Εκφράζουν όμως επιρρηματικές σχέσεις(υπόθεση, αιτία, σκοπό, παραχώρηση, αποτέλεσμα </w:t>
                  </w:r>
                  <w:proofErr w:type="spellStart"/>
                  <w:r>
                    <w:rPr>
                      <w:rFonts w:ascii="Book Antiqua" w:hAnsi="Book Antiqua"/>
                      <w:sz w:val="24"/>
                      <w:szCs w:val="24"/>
                    </w:rPr>
                    <w:t>κ.α</w:t>
                  </w:r>
                  <w:proofErr w:type="spellEnd"/>
                  <w:r>
                    <w:rPr>
                      <w:rFonts w:ascii="Book Antiqua" w:hAnsi="Book Antiqua"/>
                      <w:sz w:val="24"/>
                      <w:szCs w:val="24"/>
                    </w:rPr>
                    <w:t>)</w:t>
                  </w:r>
                </w:p>
                <w:p w:rsidR="00771ABF" w:rsidRDefault="00771ABF"/>
              </w:txbxContent>
            </v:textbox>
          </v:shape>
        </w:pict>
      </w: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3D1493" w:rsidRDefault="00015B7F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015B7F" w:rsidRPr="00976055" w:rsidRDefault="00976055" w:rsidP="00976055">
      <w:pPr>
        <w:ind w:firstLine="720"/>
        <w:jc w:val="both"/>
        <w:rPr>
          <w:rFonts w:ascii="Century" w:hAnsi="Century"/>
          <w:b/>
          <w:u w:val="single"/>
        </w:rPr>
      </w:pPr>
      <w:r w:rsidRPr="00976055">
        <w:rPr>
          <w:rFonts w:ascii="Century" w:hAnsi="Century"/>
          <w:b/>
          <w:u w:val="single"/>
        </w:rPr>
        <w:t>Ασκήσεις εμπέδωσης:</w:t>
      </w:r>
    </w:p>
    <w:p w:rsidR="00976055" w:rsidRDefault="00976055" w:rsidP="00976055">
      <w:pPr>
        <w:pStyle w:val="a3"/>
        <w:numPr>
          <w:ilvl w:val="0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Στις παρακάτω προτάσεις να βρείτε τις δευτερεύουσες αναφορικές ονοματικές προτάσεις και να δηλώσετε το συντακτικό τους ρόλο:</w:t>
      </w:r>
    </w:p>
    <w:p w:rsidR="00976055" w:rsidRDefault="00976055" w:rsidP="00976055">
      <w:pPr>
        <w:pStyle w:val="a3"/>
        <w:ind w:left="360"/>
        <w:jc w:val="both"/>
        <w:rPr>
          <w:rFonts w:ascii="Century" w:hAnsi="Century"/>
        </w:rPr>
      </w:pP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Όσοι τελειώνουν τη δουλειά τους να φύγουν.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Αυτός ο άνθρωπος είναι ό, τι χειρότερο μπορείς να φανταστείς.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Οι μαθητές που προσπαθούν γράφουν συνήθως καλά.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Τελικά αυτό ήταν το καλύτερο, ό, τι μου πρότεινες εσύ.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Χαιρετούσε όσους συναντούσε στο δρόμο του.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Όποιος βιάζεται σκοντάφτει.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Ψάχνω ένα τρόπο που να μου λύσει τα προβλήματα.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Όποιος φυλάει τα ρούχα του έχει τα μισά.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Πάρε το βιβλίο όποιου συμμαθητή σου θέλεις.</w:t>
      </w:r>
    </w:p>
    <w:p w:rsidR="00976055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Στην Ελλάδα είσαι ό, τι δηλώσεις.</w:t>
      </w:r>
    </w:p>
    <w:p w:rsidR="00976055" w:rsidRPr="001A49B0" w:rsidRDefault="00976055" w:rsidP="00976055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Τα γατάκια που γεννήθηκαν χθες ήταν μαύρα.</w:t>
      </w:r>
    </w:p>
    <w:p w:rsidR="001A49B0" w:rsidRDefault="001A49B0" w:rsidP="001A49B0">
      <w:pPr>
        <w:pStyle w:val="a3"/>
        <w:ind w:left="1080"/>
        <w:jc w:val="both"/>
        <w:rPr>
          <w:rFonts w:ascii="Century" w:hAnsi="Century"/>
        </w:rPr>
      </w:pPr>
    </w:p>
    <w:p w:rsidR="00976055" w:rsidRPr="001A49B0" w:rsidRDefault="00976055" w:rsidP="00976055">
      <w:pPr>
        <w:pStyle w:val="a3"/>
        <w:numPr>
          <w:ilvl w:val="0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Στις παρακάτω προτάσεις να βρείτε τις δευτερεύουσες επιρρηματικές προτ</w:t>
      </w:r>
      <w:r w:rsidR="004524C6">
        <w:rPr>
          <w:rFonts w:ascii="Century" w:hAnsi="Century"/>
        </w:rPr>
        <w:t>άσεις:</w:t>
      </w:r>
    </w:p>
    <w:p w:rsidR="001A49B0" w:rsidRDefault="001A49B0" w:rsidP="001A49B0">
      <w:pPr>
        <w:pStyle w:val="a3"/>
        <w:ind w:left="360"/>
        <w:jc w:val="both"/>
        <w:rPr>
          <w:rFonts w:ascii="Century" w:hAnsi="Century"/>
        </w:rPr>
      </w:pP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Ο Γιάννης προσπάθησε όσο μπορούσε.</w:t>
      </w: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Όσο σκεπάζει ο ουρανός, τόσα σκεπάζει η μάνα.</w:t>
      </w: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Μας διηγήθηκε το περιστατικό, όπως έγινε.</w:t>
      </w: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Όπου γύριζες συναντούσες άντρες, γυναίκες, παιδιά.</w:t>
      </w:r>
    </w:p>
    <w:p w:rsidR="004524C6" w:rsidRPr="001A49B0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Όσο και να φοβέριζαν το χωριό, ποτέ δεν το πάτησαν.</w:t>
      </w:r>
    </w:p>
    <w:p w:rsidR="001A49B0" w:rsidRDefault="001A49B0" w:rsidP="001A49B0">
      <w:pPr>
        <w:pStyle w:val="a3"/>
        <w:ind w:left="1080"/>
        <w:jc w:val="both"/>
        <w:rPr>
          <w:rFonts w:ascii="Century" w:hAnsi="Century"/>
        </w:rPr>
      </w:pPr>
    </w:p>
    <w:p w:rsidR="004524C6" w:rsidRPr="001A49B0" w:rsidRDefault="004524C6" w:rsidP="004524C6">
      <w:pPr>
        <w:pStyle w:val="a3"/>
        <w:numPr>
          <w:ilvl w:val="0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Να αντικαταστήσετε τις παρακάτω αναφορικές προτάσεις με επίθετα ή μετοχές</w:t>
      </w:r>
      <w:r w:rsidR="0098043A">
        <w:rPr>
          <w:rFonts w:ascii="Century" w:hAnsi="Century"/>
        </w:rPr>
        <w:t xml:space="preserve"> και το αντίστροφο</w:t>
      </w:r>
      <w:r>
        <w:rPr>
          <w:rFonts w:ascii="Century" w:hAnsi="Century"/>
        </w:rPr>
        <w:t>:</w:t>
      </w:r>
    </w:p>
    <w:p w:rsidR="001A49B0" w:rsidRDefault="001A49B0" w:rsidP="001A49B0">
      <w:pPr>
        <w:pStyle w:val="a3"/>
        <w:ind w:left="360"/>
        <w:jc w:val="both"/>
        <w:rPr>
          <w:rFonts w:ascii="Century" w:hAnsi="Century"/>
        </w:rPr>
      </w:pP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Μας διηγήθηκε μια ιστορία που πολύ μας συγκίνησε.</w:t>
      </w:r>
    </w:p>
    <w:p w:rsidR="0098043A" w:rsidRDefault="0098043A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Έφυγε σαν βρεγμένη γάτα.</w:t>
      </w: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Ο εργοδότης μου είναι άνθρωπος που επιμένει στη συνέπεια.</w:t>
      </w:r>
    </w:p>
    <w:p w:rsidR="0098043A" w:rsidRDefault="0098043A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Δεν πρέπει να είμαστε αχάριστοι απέναντι στους ευεργέτες μας.</w:t>
      </w: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Μιλάει συχνά για όσα πέρασε.</w:t>
      </w:r>
    </w:p>
    <w:p w:rsidR="004524C6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Κανείς από όσους είχαν αιχμαλωτίσει δε γύρισε στην πατρίδα του.</w:t>
      </w:r>
    </w:p>
    <w:p w:rsidR="0098043A" w:rsidRDefault="0098043A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Όλοι όσοι έπαιξαν μαζί μου στην ομάδα βοήθησαν να πάρουμε την πρώτη θέση στο πρωτάθλημα.</w:t>
      </w:r>
    </w:p>
    <w:p w:rsidR="004524C6" w:rsidRPr="00976055" w:rsidRDefault="004524C6" w:rsidP="004524C6">
      <w:pPr>
        <w:pStyle w:val="a3"/>
        <w:numPr>
          <w:ilvl w:val="1"/>
          <w:numId w:val="30"/>
        </w:numPr>
        <w:jc w:val="both"/>
        <w:rPr>
          <w:rFonts w:ascii="Century" w:hAnsi="Century"/>
        </w:rPr>
      </w:pPr>
      <w:r>
        <w:rPr>
          <w:rFonts w:ascii="Century" w:hAnsi="Century"/>
        </w:rPr>
        <w:t>Να ενημερώσεις όσους ενδιαφέρονται.</w:t>
      </w:r>
    </w:p>
    <w:p w:rsidR="00976055" w:rsidRDefault="00976055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976055" w:rsidRDefault="00976055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976055" w:rsidRDefault="00976055" w:rsidP="00015B7F">
      <w:pPr>
        <w:ind w:left="720" w:firstLine="720"/>
        <w:jc w:val="both"/>
        <w:rPr>
          <w:rFonts w:ascii="Century" w:hAnsi="Century"/>
          <w:u w:val="single"/>
        </w:rPr>
      </w:pPr>
    </w:p>
    <w:p w:rsidR="00976055" w:rsidRPr="001A49B0" w:rsidRDefault="00976055" w:rsidP="001A49B0">
      <w:pPr>
        <w:jc w:val="both"/>
        <w:rPr>
          <w:rFonts w:ascii="Century" w:hAnsi="Century"/>
          <w:u w:val="single"/>
          <w:lang w:val="en-US"/>
        </w:rPr>
      </w:pPr>
    </w:p>
    <w:p w:rsidR="00031E56" w:rsidRPr="00031E56" w:rsidRDefault="00031E56" w:rsidP="00771ABF">
      <w:pPr>
        <w:ind w:left="1440"/>
        <w:jc w:val="both"/>
        <w:rPr>
          <w:rFonts w:ascii="Century" w:hAnsi="Century"/>
          <w:u w:val="single"/>
        </w:rPr>
      </w:pPr>
      <w:r w:rsidRPr="00031E56">
        <w:rPr>
          <w:rFonts w:ascii="Century" w:hAnsi="Century"/>
          <w:u w:val="single"/>
        </w:rPr>
        <w:lastRenderedPageBreak/>
        <w:t>ΔΕΥΤΕΡΕΥΟΥΣΕΣ ΕΠΙΡΡΗΜΑΤΙΚΕΣ ΠΡΟΤΑΣΕΙΣ</w:t>
      </w:r>
    </w:p>
    <w:p w:rsidR="00031E56" w:rsidRDefault="00573BEA" w:rsidP="00031E56">
      <w:pPr>
        <w:pStyle w:val="a3"/>
        <w:numPr>
          <w:ilvl w:val="0"/>
          <w:numId w:val="17"/>
        </w:numPr>
        <w:jc w:val="both"/>
        <w:rPr>
          <w:rFonts w:ascii="Century" w:hAnsi="Century"/>
        </w:rPr>
      </w:pPr>
      <w:r>
        <w:rPr>
          <w:rFonts w:ascii="Century" w:hAnsi="Century"/>
          <w:noProof/>
          <w:lang w:eastAsia="el-GR"/>
        </w:rPr>
        <w:pict>
          <v:shape id="_x0000_s1029" type="#_x0000_t98" style="position:absolute;left:0;text-align:left;margin-left:-17.25pt;margin-top:22.05pt;width:476.25pt;height:328.05pt;z-index:251660288">
            <v:textbox>
              <w:txbxContent>
                <w:p w:rsidR="00031E56" w:rsidRDefault="00031E56">
                  <w:p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Επιρρηματικές ονομάζονται οι προτάσεις οι οποίες προσδιορίζουν ως επιρρηματικοί προσδιορισμοί κυρίως το ρήμα της πρότασης από την οποία εξαρτώνται. Οι δευτερεύουσες </w:t>
                  </w:r>
                  <w:r w:rsidR="00771ABF">
                    <w:rPr>
                      <w:rFonts w:ascii="Book Antiqua" w:hAnsi="Book Antiqua"/>
                    </w:rPr>
                    <w:t>επιρρηματικές</w:t>
                  </w:r>
                  <w:r>
                    <w:rPr>
                      <w:rFonts w:ascii="Book Antiqua" w:hAnsi="Book Antiqua"/>
                    </w:rPr>
                    <w:t xml:space="preserve"> προτάσεις είναι:</w:t>
                  </w:r>
                </w:p>
                <w:p w:rsidR="00031E56" w:rsidRDefault="00031E56" w:rsidP="00031E56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Αιτιολογικές </w:t>
                  </w:r>
                  <w:r w:rsidR="00771ABF">
                    <w:rPr>
                      <w:rFonts w:ascii="Book Antiqua" w:hAnsi="Book Antiqua"/>
                    </w:rPr>
                    <w:t>: γιατί, επειδή, διότι, καθώς κ.</w:t>
                  </w:r>
                  <w:r w:rsidR="004A795F">
                    <w:rPr>
                      <w:rFonts w:ascii="Book Antiqua" w:hAnsi="Book Antiqua"/>
                    </w:rPr>
                    <w:t xml:space="preserve"> </w:t>
                  </w:r>
                  <w:r w:rsidR="00771ABF">
                    <w:rPr>
                      <w:rFonts w:ascii="Book Antiqua" w:hAnsi="Book Antiqua"/>
                    </w:rPr>
                    <w:t>α(εκφράζουν αίτια)</w:t>
                  </w:r>
                </w:p>
                <w:p w:rsidR="00771ABF" w:rsidRDefault="00771ABF" w:rsidP="00031E56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Τελικές: να, για να(εκφράζουν σκοπό)</w:t>
                  </w:r>
                </w:p>
                <w:p w:rsidR="00771ABF" w:rsidRDefault="00771ABF" w:rsidP="00031E56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Χρονικές: ενώ, όταν, καθώς, αφού, μόλις, σαν, πριν, προτού, αφότου, άμα</w:t>
                  </w:r>
                  <w:r w:rsidR="00C0069B">
                    <w:rPr>
                      <w:rFonts w:ascii="Book Antiqua" w:hAnsi="Book Antiqua"/>
                    </w:rPr>
                    <w:t>(εκφράζουν χρόνο)</w:t>
                  </w:r>
                </w:p>
                <w:p w:rsidR="00771ABF" w:rsidRDefault="00771ABF" w:rsidP="00771ABF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Book Antiqua" w:hAnsi="Book Antiqua"/>
                    </w:rPr>
                  </w:pPr>
                  <w:r w:rsidRPr="00771ABF">
                    <w:rPr>
                      <w:rFonts w:ascii="Book Antiqua" w:hAnsi="Book Antiqua"/>
                    </w:rPr>
                    <w:t>Υπ</w:t>
                  </w:r>
                  <w:r>
                    <w:rPr>
                      <w:rFonts w:ascii="Book Antiqua" w:hAnsi="Book Antiqua"/>
                    </w:rPr>
                    <w:t>οθετικές</w:t>
                  </w:r>
                  <w:r w:rsidR="00542E24">
                    <w:rPr>
                      <w:rFonts w:ascii="Book Antiqua" w:hAnsi="Book Antiqua"/>
                    </w:rPr>
                    <w:t xml:space="preserve">: </w:t>
                  </w:r>
                  <w:r>
                    <w:rPr>
                      <w:rFonts w:ascii="Book Antiqua" w:hAnsi="Book Antiqua"/>
                    </w:rPr>
                    <w:t xml:space="preserve">αν, </w:t>
                  </w:r>
                  <w:r w:rsidR="00C0069B">
                    <w:rPr>
                      <w:rFonts w:ascii="Book Antiqua" w:hAnsi="Book Antiqua"/>
                    </w:rPr>
                    <w:t>εάν, σαν, άμα</w:t>
                  </w:r>
                  <w:r w:rsidR="00542E24">
                    <w:rPr>
                      <w:rFonts w:ascii="Book Antiqua" w:hAnsi="Book Antiqua"/>
                    </w:rPr>
                    <w:t>, έτσι και, σε περίπτωση που</w:t>
                  </w:r>
                  <w:r w:rsidR="00C0069B">
                    <w:rPr>
                      <w:rFonts w:ascii="Book Antiqua" w:hAnsi="Book Antiqua"/>
                    </w:rPr>
                    <w:t>( εκφράζουν υπόθεση</w:t>
                  </w:r>
                  <w:r w:rsidR="0084061B">
                    <w:rPr>
                      <w:rFonts w:ascii="Book Antiqua" w:hAnsi="Book Antiqua"/>
                    </w:rPr>
                    <w:t xml:space="preserve"> και δηλώνουν το πραγματικό ή το μη πραγματικό</w:t>
                  </w:r>
                  <w:r w:rsidR="00C0069B">
                    <w:rPr>
                      <w:rFonts w:ascii="Book Antiqua" w:hAnsi="Book Antiqua"/>
                    </w:rPr>
                    <w:t>)</w:t>
                  </w:r>
                </w:p>
                <w:p w:rsidR="00771ABF" w:rsidRDefault="00771ABF" w:rsidP="00771ABF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 xml:space="preserve">Συμπερασματικές – αποτελεσματικές: ώστε, που, να(εκφράζουν </w:t>
                  </w:r>
                  <w:r w:rsidR="00E87142">
                    <w:rPr>
                      <w:rFonts w:ascii="Book Antiqua" w:hAnsi="Book Antiqua"/>
                    </w:rPr>
                    <w:t>συμπέρασμα</w:t>
                  </w:r>
                  <w:r>
                    <w:rPr>
                      <w:rFonts w:ascii="Book Antiqua" w:hAnsi="Book Antiqua"/>
                    </w:rPr>
                    <w:t>). Υποσημείωση: στην αρχή της πρότασης το ώστε εισάγει κύρια πρόταση</w:t>
                  </w:r>
                </w:p>
                <w:p w:rsidR="00771ABF" w:rsidRDefault="00771ABF" w:rsidP="00771ABF">
                  <w:pPr>
                    <w:pStyle w:val="a3"/>
                    <w:numPr>
                      <w:ilvl w:val="0"/>
                      <w:numId w:val="18"/>
                    </w:numPr>
                    <w:rPr>
                      <w:rFonts w:ascii="Book Antiqua" w:hAnsi="Book Antiqua"/>
                    </w:rPr>
                  </w:pPr>
                  <w:r>
                    <w:rPr>
                      <w:rFonts w:ascii="Book Antiqua" w:hAnsi="Book Antiqua"/>
                    </w:rPr>
                    <w:t>Εναντιωματικές / παραχωρητικές</w:t>
                  </w:r>
                  <w:r w:rsidR="00E87142">
                    <w:rPr>
                      <w:rFonts w:ascii="Book Antiqua" w:hAnsi="Book Antiqua"/>
                    </w:rPr>
                    <w:t>: αν και, μολονότι, ενώ, και ας(εκφρ</w:t>
                  </w:r>
                  <w:r w:rsidR="004A795F">
                    <w:rPr>
                      <w:rFonts w:ascii="Book Antiqua" w:hAnsi="Book Antiqua"/>
                    </w:rPr>
                    <w:t>άζουν εναντ</w:t>
                  </w:r>
                  <w:r w:rsidR="00E87142">
                    <w:rPr>
                      <w:rFonts w:ascii="Book Antiqua" w:hAnsi="Book Antiqua"/>
                    </w:rPr>
                    <w:t>ίωση.</w:t>
                  </w:r>
                </w:p>
                <w:p w:rsidR="00771ABF" w:rsidRPr="00771ABF" w:rsidRDefault="00771ABF" w:rsidP="00771ABF">
                  <w:pPr>
                    <w:pStyle w:val="a3"/>
                    <w:rPr>
                      <w:rFonts w:ascii="Book Antiqua" w:hAnsi="Book Antiqua"/>
                    </w:rPr>
                  </w:pPr>
                </w:p>
              </w:txbxContent>
            </v:textbox>
          </v:shape>
        </w:pict>
      </w:r>
      <w:r w:rsidR="00031E56">
        <w:rPr>
          <w:rFonts w:ascii="Century" w:hAnsi="Century"/>
        </w:rPr>
        <w:t>Τι και ποιες είναι οι δευτερεύουσες επιρρηματικές προτάσεις;</w:t>
      </w:r>
    </w:p>
    <w:p w:rsidR="00031E56" w:rsidRDefault="00031E56" w:rsidP="00031E56">
      <w:pPr>
        <w:jc w:val="both"/>
        <w:rPr>
          <w:rFonts w:ascii="Century" w:hAnsi="Century"/>
        </w:rPr>
      </w:pPr>
    </w:p>
    <w:p w:rsidR="00E87142" w:rsidRDefault="00E87142" w:rsidP="00031E56">
      <w:pPr>
        <w:jc w:val="both"/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Pr="00E87142" w:rsidRDefault="00E87142" w:rsidP="00E87142">
      <w:pPr>
        <w:rPr>
          <w:rFonts w:ascii="Century" w:hAnsi="Century"/>
        </w:rPr>
      </w:pPr>
    </w:p>
    <w:p w:rsidR="00E87142" w:rsidRDefault="00E87142" w:rsidP="00E87142">
      <w:pPr>
        <w:rPr>
          <w:rFonts w:ascii="Century" w:hAnsi="Century"/>
        </w:rPr>
      </w:pPr>
    </w:p>
    <w:p w:rsidR="00031E56" w:rsidRDefault="00E87142" w:rsidP="00E87142">
      <w:pPr>
        <w:tabs>
          <w:tab w:val="left" w:pos="2100"/>
        </w:tabs>
        <w:rPr>
          <w:rFonts w:ascii="Century" w:hAnsi="Century"/>
        </w:rPr>
      </w:pPr>
      <w:r>
        <w:rPr>
          <w:rFonts w:ascii="Century" w:hAnsi="Century"/>
        </w:rPr>
        <w:tab/>
      </w:r>
    </w:p>
    <w:p w:rsidR="00E87142" w:rsidRDefault="00E87142" w:rsidP="00E87142">
      <w:pPr>
        <w:tabs>
          <w:tab w:val="left" w:pos="2100"/>
        </w:tabs>
        <w:rPr>
          <w:rFonts w:ascii="Century" w:hAnsi="Century"/>
        </w:rPr>
      </w:pPr>
    </w:p>
    <w:p w:rsidR="00E87142" w:rsidRPr="00E87142" w:rsidRDefault="00E87142" w:rsidP="00E87142">
      <w:pPr>
        <w:tabs>
          <w:tab w:val="left" w:pos="2100"/>
        </w:tabs>
        <w:jc w:val="both"/>
        <w:rPr>
          <w:rFonts w:ascii="Century" w:hAnsi="Century"/>
          <w:b/>
        </w:rPr>
      </w:pPr>
      <w:r w:rsidRPr="00E87142">
        <w:rPr>
          <w:rFonts w:ascii="Century" w:hAnsi="Century"/>
          <w:b/>
        </w:rPr>
        <w:t>Ασκήσεις εμπέδωσης:</w:t>
      </w:r>
    </w:p>
    <w:p w:rsidR="00E87142" w:rsidRPr="001A49B0" w:rsidRDefault="00E87142" w:rsidP="00E87142">
      <w:pPr>
        <w:pStyle w:val="a3"/>
        <w:numPr>
          <w:ilvl w:val="0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Να βρείτε και να χαρακτηρίσετε τις δευτερεύουσες επιρρηματικές προτάσεις.</w:t>
      </w:r>
    </w:p>
    <w:p w:rsidR="001A49B0" w:rsidRDefault="001A49B0" w:rsidP="001A49B0">
      <w:pPr>
        <w:pStyle w:val="a3"/>
        <w:tabs>
          <w:tab w:val="left" w:pos="2100"/>
        </w:tabs>
        <w:jc w:val="both"/>
        <w:rPr>
          <w:rFonts w:ascii="Century" w:hAnsi="Century"/>
        </w:rPr>
      </w:pP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Σπείρε, να θερίσεις.</w:t>
      </w: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Δουλεύει μέρα νύχτα, γιατί έχει χρέη.</w:t>
      </w: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Αν δεν σου κάνει κόπο, στείλε μου τις ηλεκτρονικές διευθύνσεις που σου ζήτησα.</w:t>
      </w:r>
    </w:p>
    <w:p w:rsidR="004A795F" w:rsidRDefault="004A795F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Αν και το Ευρωπαϊκό Κοινοβούλιο είχε ζητήσει τη λήψη μέτρων, το πρόβλημα δεν αντιμετωπίστηκε επαρκώς.</w:t>
      </w: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Ήταν δεμένος έτσι, ώστε να μη μπορεί να ξεφύγει.</w:t>
      </w: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Ενώ έχει λεφτά, μετράει και τη δεκάρα.</w:t>
      </w: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Αφού πάρω την άδεια μου, θα πάω διακοπές.</w:t>
      </w: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Περάσαμε τόσο ωραία, ώστε πήραμε την απόφαση να ξαναπάμε στο νησί.</w:t>
      </w:r>
    </w:p>
    <w:p w:rsidR="00E87142" w:rsidRDefault="00E87142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Μας έκανε όλους να τον λυπηθούμε.</w:t>
      </w:r>
    </w:p>
    <w:p w:rsidR="00542E24" w:rsidRDefault="00542E24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>Μολονότι με προσκάλεσαν δεν πήγα.</w:t>
      </w:r>
    </w:p>
    <w:p w:rsidR="00E87142" w:rsidRPr="006B4A5A" w:rsidRDefault="004A795F" w:rsidP="00E87142">
      <w:pPr>
        <w:pStyle w:val="a3"/>
        <w:numPr>
          <w:ilvl w:val="1"/>
          <w:numId w:val="31"/>
        </w:numPr>
        <w:tabs>
          <w:tab w:val="left" w:pos="2100"/>
        </w:tabs>
        <w:jc w:val="both"/>
        <w:rPr>
          <w:rFonts w:ascii="Century" w:hAnsi="Century"/>
        </w:rPr>
      </w:pPr>
      <w:r>
        <w:rPr>
          <w:rFonts w:ascii="Century" w:hAnsi="Century"/>
        </w:rPr>
        <w:t xml:space="preserve">Αν η Ελλάδα δεν ανήκε στην </w:t>
      </w:r>
      <w:proofErr w:type="spellStart"/>
      <w:r>
        <w:rPr>
          <w:rFonts w:ascii="Century" w:hAnsi="Century"/>
        </w:rPr>
        <w:t>Ευρωπαική</w:t>
      </w:r>
      <w:proofErr w:type="spellEnd"/>
      <w:r>
        <w:rPr>
          <w:rFonts w:ascii="Century" w:hAnsi="Century"/>
        </w:rPr>
        <w:t xml:space="preserve"> Ένωση θα έμενε πίσω σε πολλού τομείς.</w:t>
      </w:r>
    </w:p>
    <w:sectPr w:rsidR="00E87142" w:rsidRPr="006B4A5A" w:rsidSect="008A593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203" w:rsidRDefault="00D41203" w:rsidP="005A2ABC">
      <w:pPr>
        <w:spacing w:after="0" w:line="240" w:lineRule="auto"/>
      </w:pPr>
      <w:r>
        <w:separator/>
      </w:r>
    </w:p>
  </w:endnote>
  <w:endnote w:type="continuationSeparator" w:id="1">
    <w:p w:rsidR="00D41203" w:rsidRDefault="00D41203" w:rsidP="005A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BC" w:rsidRPr="005A2ABC" w:rsidRDefault="005A2ABC" w:rsidP="005A2ABC">
    <w:pPr>
      <w:pStyle w:val="a6"/>
      <w:ind w:left="5040"/>
      <w:jc w:val="both"/>
      <w:rPr>
        <w:rFonts w:ascii="Book Antiqua" w:hAnsi="Book Antiqua"/>
      </w:rPr>
    </w:pPr>
    <w:r w:rsidRPr="005A2ABC">
      <w:rPr>
        <w:rFonts w:ascii="Book Antiqua" w:hAnsi="Book Antiqua"/>
      </w:rPr>
      <w:t>ΕΠΙΜΕΛΕΙΑ: Ρούσου Σοφία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203" w:rsidRDefault="00D41203" w:rsidP="005A2ABC">
      <w:pPr>
        <w:spacing w:after="0" w:line="240" w:lineRule="auto"/>
      </w:pPr>
      <w:r>
        <w:separator/>
      </w:r>
    </w:p>
  </w:footnote>
  <w:footnote w:type="continuationSeparator" w:id="1">
    <w:p w:rsidR="00D41203" w:rsidRDefault="00D41203" w:rsidP="005A2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ABC" w:rsidRPr="005A2ABC" w:rsidRDefault="00573BEA" w:rsidP="005A2ABC">
    <w:pPr>
      <w:pStyle w:val="a5"/>
      <w:ind w:left="2880"/>
      <w:jc w:val="both"/>
      <w:rPr>
        <w:rFonts w:ascii="Book Antiqua" w:hAnsi="Book Antiqua"/>
      </w:rPr>
    </w:pPr>
    <w:sdt>
      <w:sdtPr>
        <w:rPr>
          <w:rFonts w:ascii="Book Antiqua" w:hAnsi="Book Antiqua"/>
        </w:rPr>
        <w:id w:val="16700079"/>
        <w:docPartObj>
          <w:docPartGallery w:val="Page Numbers (Margins)"/>
          <w:docPartUnique/>
        </w:docPartObj>
      </w:sdtPr>
      <w:sdtContent>
        <w:r>
          <w:rPr>
            <w:rFonts w:ascii="Book Antiqua" w:hAnsi="Book Antiqua"/>
            <w:noProof/>
            <w:lang w:eastAsia="zh-TW"/>
          </w:rPr>
          <w:pict>
            <v:rect id="_x0000_s2049" style="position:absolute;left:0;text-align:left;margin-left:276.4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87F59" w:rsidRDefault="00573BE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6B4A5A">
                        <w:rPr>
                          <w:noProof/>
                        </w:rPr>
                        <w:t>10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5A2ABC">
      <w:rPr>
        <w:rFonts w:ascii="Book Antiqua" w:hAnsi="Book Antiqua"/>
      </w:rPr>
      <w:t>ΘΕΩΡΙΑ Γ ΓΥΜΝΑΣΙΟΥ ΝΕΟΕΛΛΗΝΙΚΗ ΓΛΩΣΣΑ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2C8"/>
    <w:multiLevelType w:val="hybridMultilevel"/>
    <w:tmpl w:val="32DC9EB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135C4"/>
    <w:multiLevelType w:val="hybridMultilevel"/>
    <w:tmpl w:val="95F0C48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E1C63"/>
    <w:multiLevelType w:val="hybridMultilevel"/>
    <w:tmpl w:val="6F906E3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B021D8"/>
    <w:multiLevelType w:val="hybridMultilevel"/>
    <w:tmpl w:val="37369846"/>
    <w:lvl w:ilvl="0" w:tplc="BABA199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A68B0"/>
    <w:multiLevelType w:val="hybridMultilevel"/>
    <w:tmpl w:val="D62261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220B2"/>
    <w:multiLevelType w:val="hybridMultilevel"/>
    <w:tmpl w:val="0B16CDB8"/>
    <w:lvl w:ilvl="0" w:tplc="DE8C1A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B02B1"/>
    <w:multiLevelType w:val="hybridMultilevel"/>
    <w:tmpl w:val="5B68FC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8A7"/>
    <w:multiLevelType w:val="hybridMultilevel"/>
    <w:tmpl w:val="CA969160"/>
    <w:lvl w:ilvl="0" w:tplc="2E4470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647D5"/>
    <w:multiLevelType w:val="hybridMultilevel"/>
    <w:tmpl w:val="DA801336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E739A"/>
    <w:multiLevelType w:val="hybridMultilevel"/>
    <w:tmpl w:val="1E34F772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86E78"/>
    <w:multiLevelType w:val="hybridMultilevel"/>
    <w:tmpl w:val="7F78B2E8"/>
    <w:lvl w:ilvl="0" w:tplc="94B465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66305"/>
    <w:multiLevelType w:val="hybridMultilevel"/>
    <w:tmpl w:val="F8BA88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B77200"/>
    <w:multiLevelType w:val="hybridMultilevel"/>
    <w:tmpl w:val="6F1CF800"/>
    <w:lvl w:ilvl="0" w:tplc="C34A84A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9672F1"/>
    <w:multiLevelType w:val="hybridMultilevel"/>
    <w:tmpl w:val="A35819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F919F9"/>
    <w:multiLevelType w:val="hybridMultilevel"/>
    <w:tmpl w:val="21B442E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F45AB5"/>
    <w:multiLevelType w:val="hybridMultilevel"/>
    <w:tmpl w:val="FB1E5D9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D5576"/>
    <w:multiLevelType w:val="hybridMultilevel"/>
    <w:tmpl w:val="A5E4B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500C0"/>
    <w:multiLevelType w:val="hybridMultilevel"/>
    <w:tmpl w:val="C53E72B2"/>
    <w:lvl w:ilvl="0" w:tplc="04080017">
      <w:start w:val="1"/>
      <w:numFmt w:val="lowerLetter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925974"/>
    <w:multiLevelType w:val="hybridMultilevel"/>
    <w:tmpl w:val="FAFE7498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8261C1"/>
    <w:multiLevelType w:val="hybridMultilevel"/>
    <w:tmpl w:val="8D0EB3F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DC70B7"/>
    <w:multiLevelType w:val="hybridMultilevel"/>
    <w:tmpl w:val="F2C040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84426A"/>
    <w:multiLevelType w:val="hybridMultilevel"/>
    <w:tmpl w:val="19F2E2F6"/>
    <w:lvl w:ilvl="0" w:tplc="BABA199E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AD1928"/>
    <w:multiLevelType w:val="hybridMultilevel"/>
    <w:tmpl w:val="68B6AB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539019D"/>
    <w:multiLevelType w:val="hybridMultilevel"/>
    <w:tmpl w:val="AFD29132"/>
    <w:lvl w:ilvl="0" w:tplc="04080011">
      <w:start w:val="1"/>
      <w:numFmt w:val="decimal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66F7A48"/>
    <w:multiLevelType w:val="hybridMultilevel"/>
    <w:tmpl w:val="B888AE50"/>
    <w:lvl w:ilvl="0" w:tplc="A55656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9D0672"/>
    <w:multiLevelType w:val="hybridMultilevel"/>
    <w:tmpl w:val="40289F3C"/>
    <w:lvl w:ilvl="0" w:tplc="50BCC78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C2B77"/>
    <w:multiLevelType w:val="hybridMultilevel"/>
    <w:tmpl w:val="6440724E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370C71"/>
    <w:multiLevelType w:val="hybridMultilevel"/>
    <w:tmpl w:val="F7484E4E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>
    <w:nsid w:val="79E21CB8"/>
    <w:multiLevelType w:val="hybridMultilevel"/>
    <w:tmpl w:val="CD1C3D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1B2C25"/>
    <w:multiLevelType w:val="hybridMultilevel"/>
    <w:tmpl w:val="691CE9D0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655733"/>
    <w:multiLevelType w:val="hybridMultilevel"/>
    <w:tmpl w:val="E59631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2"/>
  </w:num>
  <w:num w:numId="4">
    <w:abstractNumId w:val="20"/>
  </w:num>
  <w:num w:numId="5">
    <w:abstractNumId w:val="1"/>
  </w:num>
  <w:num w:numId="6">
    <w:abstractNumId w:val="29"/>
  </w:num>
  <w:num w:numId="7">
    <w:abstractNumId w:val="8"/>
  </w:num>
  <w:num w:numId="8">
    <w:abstractNumId w:val="26"/>
  </w:num>
  <w:num w:numId="9">
    <w:abstractNumId w:val="23"/>
  </w:num>
  <w:num w:numId="10">
    <w:abstractNumId w:val="22"/>
  </w:num>
  <w:num w:numId="11">
    <w:abstractNumId w:val="17"/>
  </w:num>
  <w:num w:numId="12">
    <w:abstractNumId w:val="0"/>
  </w:num>
  <w:num w:numId="13">
    <w:abstractNumId w:val="9"/>
  </w:num>
  <w:num w:numId="14">
    <w:abstractNumId w:val="19"/>
  </w:num>
  <w:num w:numId="15">
    <w:abstractNumId w:val="15"/>
  </w:num>
  <w:num w:numId="16">
    <w:abstractNumId w:val="21"/>
  </w:num>
  <w:num w:numId="17">
    <w:abstractNumId w:val="18"/>
  </w:num>
  <w:num w:numId="18">
    <w:abstractNumId w:val="3"/>
  </w:num>
  <w:num w:numId="19">
    <w:abstractNumId w:val="30"/>
  </w:num>
  <w:num w:numId="20">
    <w:abstractNumId w:val="6"/>
  </w:num>
  <w:num w:numId="21">
    <w:abstractNumId w:val="5"/>
  </w:num>
  <w:num w:numId="22">
    <w:abstractNumId w:val="7"/>
  </w:num>
  <w:num w:numId="23">
    <w:abstractNumId w:val="12"/>
  </w:num>
  <w:num w:numId="24">
    <w:abstractNumId w:val="24"/>
  </w:num>
  <w:num w:numId="25">
    <w:abstractNumId w:val="28"/>
  </w:num>
  <w:num w:numId="26">
    <w:abstractNumId w:val="25"/>
  </w:num>
  <w:num w:numId="27">
    <w:abstractNumId w:val="27"/>
  </w:num>
  <w:num w:numId="28">
    <w:abstractNumId w:val="10"/>
  </w:num>
  <w:num w:numId="29">
    <w:abstractNumId w:val="16"/>
  </w:num>
  <w:num w:numId="30">
    <w:abstractNumId w:val="14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A3EF8"/>
    <w:rsid w:val="00015B7F"/>
    <w:rsid w:val="00031E56"/>
    <w:rsid w:val="00071D20"/>
    <w:rsid w:val="000E2B44"/>
    <w:rsid w:val="000F0C28"/>
    <w:rsid w:val="0015405F"/>
    <w:rsid w:val="001950A7"/>
    <w:rsid w:val="001A49B0"/>
    <w:rsid w:val="001A7197"/>
    <w:rsid w:val="001C25EB"/>
    <w:rsid w:val="001C5FDB"/>
    <w:rsid w:val="00233C3D"/>
    <w:rsid w:val="002629FF"/>
    <w:rsid w:val="0028273F"/>
    <w:rsid w:val="002906B8"/>
    <w:rsid w:val="003360A0"/>
    <w:rsid w:val="003D1493"/>
    <w:rsid w:val="00433FA1"/>
    <w:rsid w:val="004524C6"/>
    <w:rsid w:val="00467225"/>
    <w:rsid w:val="004749D4"/>
    <w:rsid w:val="004A795F"/>
    <w:rsid w:val="004E1B84"/>
    <w:rsid w:val="00510186"/>
    <w:rsid w:val="00542E24"/>
    <w:rsid w:val="005441AF"/>
    <w:rsid w:val="0056166C"/>
    <w:rsid w:val="00573BEA"/>
    <w:rsid w:val="005865CD"/>
    <w:rsid w:val="005949AF"/>
    <w:rsid w:val="005A2ABC"/>
    <w:rsid w:val="005E1B00"/>
    <w:rsid w:val="006019B7"/>
    <w:rsid w:val="006567A9"/>
    <w:rsid w:val="0066071D"/>
    <w:rsid w:val="006B4A5A"/>
    <w:rsid w:val="006E0FDA"/>
    <w:rsid w:val="0076476D"/>
    <w:rsid w:val="00771ABF"/>
    <w:rsid w:val="007A6E50"/>
    <w:rsid w:val="00805B7F"/>
    <w:rsid w:val="0083185A"/>
    <w:rsid w:val="0084061B"/>
    <w:rsid w:val="00874276"/>
    <w:rsid w:val="008A5932"/>
    <w:rsid w:val="00916693"/>
    <w:rsid w:val="00976055"/>
    <w:rsid w:val="0098043A"/>
    <w:rsid w:val="009910B8"/>
    <w:rsid w:val="009B1664"/>
    <w:rsid w:val="009B5105"/>
    <w:rsid w:val="009C7C0E"/>
    <w:rsid w:val="00A503BF"/>
    <w:rsid w:val="00AA7ABE"/>
    <w:rsid w:val="00AE1D14"/>
    <w:rsid w:val="00AE44B3"/>
    <w:rsid w:val="00AE51F7"/>
    <w:rsid w:val="00AF1B51"/>
    <w:rsid w:val="00B1001B"/>
    <w:rsid w:val="00B248FF"/>
    <w:rsid w:val="00B6051F"/>
    <w:rsid w:val="00BA4FD3"/>
    <w:rsid w:val="00BC03D0"/>
    <w:rsid w:val="00C0069B"/>
    <w:rsid w:val="00C253D8"/>
    <w:rsid w:val="00C75ADC"/>
    <w:rsid w:val="00C95C59"/>
    <w:rsid w:val="00CA141E"/>
    <w:rsid w:val="00CA3EF8"/>
    <w:rsid w:val="00CB4A07"/>
    <w:rsid w:val="00CD7082"/>
    <w:rsid w:val="00CD762E"/>
    <w:rsid w:val="00D41203"/>
    <w:rsid w:val="00D96DA6"/>
    <w:rsid w:val="00D97EB7"/>
    <w:rsid w:val="00E87142"/>
    <w:rsid w:val="00E87F59"/>
    <w:rsid w:val="00F26F92"/>
    <w:rsid w:val="00FD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1" type="callout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F8"/>
    <w:pPr>
      <w:ind w:left="720"/>
      <w:contextualSpacing/>
    </w:pPr>
  </w:style>
  <w:style w:type="table" w:styleId="a4">
    <w:name w:val="Table Grid"/>
    <w:basedOn w:val="a1"/>
    <w:uiPriority w:val="59"/>
    <w:rsid w:val="00FD7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5A2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5A2ABC"/>
  </w:style>
  <w:style w:type="paragraph" w:styleId="a6">
    <w:name w:val="footer"/>
    <w:basedOn w:val="a"/>
    <w:link w:val="Char0"/>
    <w:uiPriority w:val="99"/>
    <w:semiHidden/>
    <w:unhideWhenUsed/>
    <w:rsid w:val="005A2A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5A2ABC"/>
  </w:style>
  <w:style w:type="paragraph" w:styleId="a7">
    <w:name w:val="Balloon Text"/>
    <w:basedOn w:val="a"/>
    <w:link w:val="Char1"/>
    <w:uiPriority w:val="99"/>
    <w:semiHidden/>
    <w:unhideWhenUsed/>
    <w:rsid w:val="0047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7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E1698-7E5B-4F14-9C91-A9D69282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10</Pages>
  <Words>1706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ΣΟΦΙΑ</dc:creator>
  <cp:lastModifiedBy>sofia</cp:lastModifiedBy>
  <cp:revision>42</cp:revision>
  <cp:lastPrinted>2013-10-10T10:47:00Z</cp:lastPrinted>
  <dcterms:created xsi:type="dcterms:W3CDTF">2009-12-14T11:08:00Z</dcterms:created>
  <dcterms:modified xsi:type="dcterms:W3CDTF">2013-10-10T10:48:00Z</dcterms:modified>
</cp:coreProperties>
</file>