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32D" w:rsidRDefault="007874F8">
      <w:pPr>
        <w:rPr>
          <w:color w:val="000000"/>
          <w:sz w:val="28"/>
          <w:szCs w:val="28"/>
        </w:rPr>
      </w:pPr>
      <w:r>
        <w:rPr>
          <w:color w:val="000000"/>
          <w:sz w:val="28"/>
          <w:szCs w:val="28"/>
        </w:rPr>
        <w:t xml:space="preserve">ΤΟ ΓΥΜΝΑΣΙΟ ΓΕΝΝΑΔΙΟΥ ΣΤΗΝ ΣΙΚΕΛΙΑ                     </w:t>
      </w:r>
    </w:p>
    <w:p w:rsidR="0047532D" w:rsidRDefault="007874F8">
      <w:pPr>
        <w:ind w:firstLine="720"/>
        <w:jc w:val="both"/>
        <w:rPr>
          <w:color w:val="000000"/>
          <w:sz w:val="28"/>
          <w:szCs w:val="28"/>
        </w:rPr>
      </w:pPr>
      <w:r>
        <w:rPr>
          <w:color w:val="000000"/>
          <w:sz w:val="28"/>
          <w:szCs w:val="28"/>
        </w:rPr>
        <w:t>Στο πλαίσιο του Ευρωπαϊκού προγράμματος συνεργασίας μεταξύ σχολείων, το ERASMUS+, το σχολείο μας, το ΗΜΕΡΗΣΙΟ ΓΥΜΝΑΣΙΟ ΓΕΝΝΑΔΙΟΥ ΡΟΔΟΥ επισκέφτηκε την ΣΙΚΕΛΙΑ και συγκεκριμένα στην πόλη GIARRE, το                               LICEO STATALE LEONARDO, SCIEN</w:t>
      </w:r>
      <w:r>
        <w:rPr>
          <w:color w:val="000000"/>
          <w:sz w:val="28"/>
          <w:szCs w:val="28"/>
        </w:rPr>
        <w:t xml:space="preserve">TIFICO-LINGUISTICO, από τις 11 έως τις 18 Νοεμβρίου 2018, για να συμμετάσχει στη δεύτερη συνάντηση του  προγράμματος με τίτλο:  “PLAY - A COLLABORATIVE STRATEGY WITH MOBILE TECHNOLOGY GUIDANCE”  2017-2020.                                                   </w:t>
      </w:r>
      <w:r>
        <w:rPr>
          <w:color w:val="000000"/>
          <w:sz w:val="28"/>
          <w:szCs w:val="28"/>
        </w:rPr>
        <w:t xml:space="preserve">                                                               </w:t>
      </w:r>
    </w:p>
    <w:p w:rsidR="0047532D" w:rsidRDefault="007874F8">
      <w:pPr>
        <w:jc w:val="both"/>
        <w:rPr>
          <w:color w:val="000000"/>
          <w:sz w:val="28"/>
          <w:szCs w:val="28"/>
        </w:rPr>
      </w:pPr>
      <w:r>
        <w:rPr>
          <w:color w:val="000000"/>
          <w:sz w:val="28"/>
          <w:szCs w:val="28"/>
        </w:rPr>
        <w:t xml:space="preserve">       Στο πρόγραμμα, το οποίο χρηματοδοτείται από την ευρωπαϊκή ένωση  μέσω ΕΣΠΑ, συμμετέχουν σχολεία από άλλες πέντε ευρωπαϊκές χώρες, την Ιταλία, την Πορτογαλία, την Γερμανία, την Λιθουανία</w:t>
      </w:r>
      <w:r>
        <w:rPr>
          <w:color w:val="000000"/>
          <w:sz w:val="28"/>
          <w:szCs w:val="28"/>
        </w:rPr>
        <w:t xml:space="preserve"> και το Βέλγιο, που είναι και η διοργανώτρια χώρα.        </w:t>
      </w:r>
    </w:p>
    <w:p w:rsidR="0047532D" w:rsidRDefault="007874F8">
      <w:pPr>
        <w:jc w:val="both"/>
        <w:rPr>
          <w:color w:val="000000"/>
          <w:sz w:val="28"/>
          <w:szCs w:val="28"/>
        </w:rPr>
      </w:pPr>
      <w:r>
        <w:rPr>
          <w:color w:val="000000"/>
          <w:sz w:val="28"/>
          <w:szCs w:val="28"/>
        </w:rPr>
        <w:t xml:space="preserve">     Το σχολείο μας εκπροσωπήθηκε από </w:t>
      </w:r>
      <w:r w:rsidR="00D24A5E">
        <w:rPr>
          <w:sz w:val="28"/>
          <w:szCs w:val="28"/>
        </w:rPr>
        <w:t>τρεις</w:t>
      </w:r>
      <w:r w:rsidR="00D24A5E">
        <w:rPr>
          <w:color w:val="000000"/>
          <w:sz w:val="28"/>
          <w:szCs w:val="28"/>
        </w:rPr>
        <w:t xml:space="preserve"> μαθητές του Λυκείου</w:t>
      </w:r>
      <w:r>
        <w:rPr>
          <w:color w:val="000000"/>
          <w:sz w:val="28"/>
          <w:szCs w:val="28"/>
        </w:rPr>
        <w:t>. Τους μαθητές συν</w:t>
      </w:r>
      <w:r>
        <w:rPr>
          <w:color w:val="000000"/>
          <w:sz w:val="28"/>
          <w:szCs w:val="28"/>
        </w:rPr>
        <w:t xml:space="preserve">όδευσαν </w:t>
      </w:r>
      <w:r w:rsidR="00D24A5E" w:rsidRPr="00D24A5E">
        <w:rPr>
          <w:color w:val="000000"/>
          <w:sz w:val="28"/>
          <w:szCs w:val="28"/>
        </w:rPr>
        <w:t>2</w:t>
      </w:r>
      <w:r>
        <w:rPr>
          <w:color w:val="000000"/>
          <w:sz w:val="28"/>
          <w:szCs w:val="28"/>
        </w:rPr>
        <w:t xml:space="preserve"> εκπαιδευτικοί του σχολείου μας</w:t>
      </w:r>
      <w:r w:rsidR="00D24A5E">
        <w:rPr>
          <w:color w:val="000000"/>
          <w:sz w:val="28"/>
          <w:szCs w:val="28"/>
        </w:rPr>
        <w:t>, που συμμετέχουν στο πρόγραμμα</w:t>
      </w:r>
      <w:r>
        <w:rPr>
          <w:color w:val="000000"/>
          <w:sz w:val="28"/>
          <w:szCs w:val="28"/>
        </w:rPr>
        <w:t>.</w:t>
      </w:r>
      <w:r>
        <w:rPr>
          <w:rFonts w:ascii="Times New Roman" w:eastAsia="Times New Roman" w:hAnsi="Times New Roman" w:cs="Times New Roman"/>
          <w:color w:val="000000"/>
          <w:sz w:val="2"/>
          <w:szCs w:val="2"/>
          <w:highlight w:val="black"/>
        </w:rPr>
        <w:t xml:space="preserve"> </w:t>
      </w:r>
      <w:r>
        <w:rPr>
          <w:noProof/>
        </w:rPr>
        <w:drawing>
          <wp:anchor distT="0" distB="0" distL="114300" distR="114300" simplePos="0" relativeHeight="251658240" behindDoc="0" locked="0" layoutInCell="1" allowOverlap="1">
            <wp:simplePos x="0" y="0"/>
            <wp:positionH relativeFrom="column">
              <wp:posOffset>76201</wp:posOffset>
            </wp:positionH>
            <wp:positionV relativeFrom="paragraph">
              <wp:posOffset>-634</wp:posOffset>
            </wp:positionV>
            <wp:extent cx="2934970" cy="2657475"/>
            <wp:effectExtent l="0" t="0" r="0" b="0"/>
            <wp:wrapSquare wrapText="bothSides" distT="0" distB="0" distL="114300" distR="114300"/>
            <wp:docPr id="14" name="image1.jpg" descr="C:\Users\SOFIACRAB\Desktop\omada.jpg"/>
            <wp:cNvGraphicFramePr/>
            <a:graphic xmlns:a="http://schemas.openxmlformats.org/drawingml/2006/main">
              <a:graphicData uri="http://schemas.openxmlformats.org/drawingml/2006/picture">
                <pic:pic xmlns:pic="http://schemas.openxmlformats.org/drawingml/2006/picture">
                  <pic:nvPicPr>
                    <pic:cNvPr id="0" name="image1.jpg" descr="C:\Users\SOFIACRAB\Desktop\omada.jpg"/>
                    <pic:cNvPicPr preferRelativeResize="0"/>
                  </pic:nvPicPr>
                  <pic:blipFill>
                    <a:blip r:embed="rId7"/>
                    <a:srcRect/>
                    <a:stretch>
                      <a:fillRect/>
                    </a:stretch>
                  </pic:blipFill>
                  <pic:spPr>
                    <a:xfrm>
                      <a:off x="0" y="0"/>
                      <a:ext cx="2934970" cy="2657475"/>
                    </a:xfrm>
                    <a:prstGeom prst="rect">
                      <a:avLst/>
                    </a:prstGeom>
                    <a:ln/>
                  </pic:spPr>
                </pic:pic>
              </a:graphicData>
            </a:graphic>
          </wp:anchor>
        </w:drawing>
      </w:r>
    </w:p>
    <w:p w:rsidR="0047532D" w:rsidRDefault="007874F8">
      <w:pPr>
        <w:jc w:val="both"/>
        <w:rPr>
          <w:color w:val="000000"/>
          <w:sz w:val="28"/>
          <w:szCs w:val="28"/>
        </w:rPr>
      </w:pPr>
      <w:r>
        <w:rPr>
          <w:color w:val="000000"/>
          <w:sz w:val="28"/>
          <w:szCs w:val="28"/>
        </w:rPr>
        <w:t xml:space="preserve">     Οι μαθητές, τρεις από κάθε χώρα, φιλοξενήθηκαν από τους ΣΙΚΕΛΟΥΣ συμμαθητές τους, όπως προβλέπεται από το πρόγραμμα.</w:t>
      </w:r>
    </w:p>
    <w:p w:rsidR="0047532D" w:rsidRDefault="007874F8">
      <w:pPr>
        <w:rPr>
          <w:color w:val="000000"/>
          <w:sz w:val="28"/>
          <w:szCs w:val="28"/>
        </w:rPr>
      </w:pPr>
      <w:r>
        <w:rPr>
          <w:color w:val="000000"/>
          <w:sz w:val="28"/>
          <w:szCs w:val="28"/>
        </w:rPr>
        <w:lastRenderedPageBreak/>
        <w:t xml:space="preserve">            </w:t>
      </w:r>
      <w:r>
        <w:rPr>
          <w:color w:val="000000"/>
          <w:sz w:val="28"/>
          <w:szCs w:val="28"/>
        </w:rPr>
        <w:t xml:space="preserve">                                                                                                                          Κατά τη διάρκεια του project, επεξεργάστηκαν θέματα σχετικά με την πολυπολιτισμικότητα, το </w:t>
      </w:r>
      <w:r>
        <w:rPr>
          <w:sz w:val="28"/>
          <w:szCs w:val="28"/>
        </w:rPr>
        <w:t>Bullying</w:t>
      </w:r>
      <w:r>
        <w:rPr>
          <w:color w:val="000000"/>
          <w:sz w:val="28"/>
          <w:szCs w:val="28"/>
        </w:rPr>
        <w:t xml:space="preserve"> και την αποφυγή της απειθαρχίας στ</w:t>
      </w:r>
      <w:r>
        <w:rPr>
          <w:color w:val="000000"/>
          <w:sz w:val="28"/>
          <w:szCs w:val="28"/>
        </w:rPr>
        <w:t>ο σχολείο. Οι μαθητές ανέπτυξαν εφαρμογές μέσω, Ηλεκτρονικών Υπολογιστών, δημιούργησαν πόστερ και νοητικούς χάρτες, αντάλλαξαν ιδέες, απόψεις, διαφώνησαν ή συμφώνησαν και τελικά συν</w:t>
      </w:r>
      <w:r>
        <w:rPr>
          <w:sz w:val="28"/>
          <w:szCs w:val="28"/>
        </w:rPr>
        <w:t>έ</w:t>
      </w:r>
      <w:r>
        <w:rPr>
          <w:color w:val="000000"/>
          <w:sz w:val="28"/>
          <w:szCs w:val="28"/>
        </w:rPr>
        <w:t>θ</w:t>
      </w:r>
      <w:r>
        <w:rPr>
          <w:sz w:val="28"/>
          <w:szCs w:val="28"/>
        </w:rPr>
        <w:t>ε</w:t>
      </w:r>
      <w:r>
        <w:rPr>
          <w:color w:val="000000"/>
          <w:sz w:val="28"/>
          <w:szCs w:val="28"/>
        </w:rPr>
        <w:t>σαν και παρουσίασαν τις εργασίες τους. Επίσης επισκέφτηκαν χώρους αρχαιο</w:t>
      </w:r>
      <w:r>
        <w:rPr>
          <w:color w:val="000000"/>
          <w:sz w:val="28"/>
          <w:szCs w:val="28"/>
        </w:rPr>
        <w:t>λογικού ενδιαφέροντος και ξεναγήθηκαν σε αυτούς.</w:t>
      </w:r>
      <w:r>
        <w:rPr>
          <w:noProof/>
        </w:rPr>
        <w:drawing>
          <wp:anchor distT="0" distB="0" distL="114300" distR="114300" simplePos="0" relativeHeight="251659264" behindDoc="0" locked="0" layoutInCell="1" allowOverlap="1">
            <wp:simplePos x="0" y="0"/>
            <wp:positionH relativeFrom="column">
              <wp:posOffset>123825</wp:posOffset>
            </wp:positionH>
            <wp:positionV relativeFrom="paragraph">
              <wp:posOffset>304165</wp:posOffset>
            </wp:positionV>
            <wp:extent cx="3648075" cy="2181225"/>
            <wp:effectExtent l="0" t="0" r="0" b="0"/>
            <wp:wrapSquare wrapText="bothSides" distT="0" distB="0" distL="114300" distR="11430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648075" cy="2181225"/>
                    </a:xfrm>
                    <a:prstGeom prst="rect">
                      <a:avLst/>
                    </a:prstGeom>
                    <a:ln/>
                  </pic:spPr>
                </pic:pic>
              </a:graphicData>
            </a:graphic>
          </wp:anchor>
        </w:drawing>
      </w:r>
    </w:p>
    <w:p w:rsidR="0047532D" w:rsidRDefault="007874F8">
      <w:pPr>
        <w:rPr>
          <w:color w:val="000000"/>
          <w:sz w:val="28"/>
          <w:szCs w:val="28"/>
        </w:rPr>
      </w:pPr>
      <w:r>
        <w:rPr>
          <w:color w:val="000000"/>
          <w:sz w:val="28"/>
          <w:szCs w:val="28"/>
        </w:rPr>
        <w:t xml:space="preserve">                                                                                                                                                               Μοναδικές είναι οι εικόνες   όλων μας, από την </w:t>
      </w:r>
      <w:r>
        <w:rPr>
          <w:color w:val="000000"/>
          <w:sz w:val="28"/>
          <w:szCs w:val="28"/>
        </w:rPr>
        <w:t>επίσκεψή  στο ενεργό ηφαίστειο της  ΑΙΤΝΑΣ.</w:t>
      </w:r>
      <w:r>
        <w:rPr>
          <w:rFonts w:ascii="Times New Roman" w:eastAsia="Times New Roman" w:hAnsi="Times New Roman" w:cs="Times New Roman"/>
          <w:color w:val="000000"/>
          <w:sz w:val="2"/>
          <w:szCs w:val="2"/>
          <w:highlight w:val="black"/>
        </w:rPr>
        <w:t xml:space="preserve"> </w:t>
      </w:r>
      <w:r>
        <w:rPr>
          <w:color w:val="000000"/>
          <w:sz w:val="28"/>
          <w:szCs w:val="28"/>
        </w:rPr>
        <w:t xml:space="preserve"> </w:t>
      </w:r>
      <w:r>
        <w:rPr>
          <w:noProof/>
        </w:rPr>
        <w:drawing>
          <wp:anchor distT="0" distB="0" distL="114300" distR="114300" simplePos="0" relativeHeight="251660288" behindDoc="0" locked="0" layoutInCell="1" allowOverlap="1">
            <wp:simplePos x="0" y="0"/>
            <wp:positionH relativeFrom="column">
              <wp:posOffset>3483609</wp:posOffset>
            </wp:positionH>
            <wp:positionV relativeFrom="paragraph">
              <wp:posOffset>285750</wp:posOffset>
            </wp:positionV>
            <wp:extent cx="2247900" cy="1607185"/>
            <wp:effectExtent l="0" t="0" r="0" b="0"/>
            <wp:wrapSquare wrapText="bothSides" distT="0" distB="0" distL="114300" distR="114300"/>
            <wp:docPr id="12" name="image2.jpg" descr="C:\Users\SOFIACRAB\Desktop\aitna.jpg"/>
            <wp:cNvGraphicFramePr/>
            <a:graphic xmlns:a="http://schemas.openxmlformats.org/drawingml/2006/main">
              <a:graphicData uri="http://schemas.openxmlformats.org/drawingml/2006/picture">
                <pic:pic xmlns:pic="http://schemas.openxmlformats.org/drawingml/2006/picture">
                  <pic:nvPicPr>
                    <pic:cNvPr id="0" name="image2.jpg" descr="C:\Users\SOFIACRAB\Desktop\aitna.jpg"/>
                    <pic:cNvPicPr preferRelativeResize="0"/>
                  </pic:nvPicPr>
                  <pic:blipFill>
                    <a:blip r:embed="rId9"/>
                    <a:srcRect/>
                    <a:stretch>
                      <a:fillRect/>
                    </a:stretch>
                  </pic:blipFill>
                  <pic:spPr>
                    <a:xfrm>
                      <a:off x="0" y="0"/>
                      <a:ext cx="2247900" cy="1607185"/>
                    </a:xfrm>
                    <a:prstGeom prst="rect">
                      <a:avLst/>
                    </a:prstGeom>
                    <a:ln/>
                  </pic:spPr>
                </pic:pic>
              </a:graphicData>
            </a:graphic>
          </wp:anchor>
        </w:drawing>
      </w:r>
    </w:p>
    <w:p w:rsidR="0047532D" w:rsidRDefault="007874F8">
      <w:pPr>
        <w:rPr>
          <w:color w:val="000000"/>
          <w:sz w:val="28"/>
          <w:szCs w:val="28"/>
        </w:rPr>
      </w:pPr>
      <w:bookmarkStart w:id="0" w:name="_heading=h.gjdgxs" w:colFirst="0" w:colLast="0"/>
      <w:bookmarkEnd w:id="0"/>
      <w:r>
        <w:rPr>
          <w:color w:val="000000"/>
          <w:sz w:val="28"/>
          <w:szCs w:val="28"/>
        </w:rPr>
        <w:t xml:space="preserve">   Εντυπωσιακή ήταν και η ανταπόκριση όλων των συμμετεχόντων στην εκπαιδευτική διαδικασία και ακόμα εντυπωσιακότερη η συνεργασία και η διάθεση επίλυσης προβλημάτων ανάμεσα σε άτομα με διαφορετική γλώσσα, άποψη</w:t>
      </w:r>
      <w:r>
        <w:rPr>
          <w:color w:val="000000"/>
          <w:sz w:val="28"/>
          <w:szCs w:val="28"/>
        </w:rPr>
        <w:t xml:space="preserve"> και πολιτιστικό υπόβαθρο. </w:t>
      </w:r>
    </w:p>
    <w:p w:rsidR="0047532D" w:rsidRDefault="007874F8">
      <w:pPr>
        <w:jc w:val="both"/>
        <w:rPr>
          <w:color w:val="000000"/>
          <w:sz w:val="28"/>
          <w:szCs w:val="28"/>
        </w:rPr>
      </w:pPr>
      <w:r>
        <w:rPr>
          <w:color w:val="000000"/>
          <w:sz w:val="28"/>
          <w:szCs w:val="28"/>
        </w:rPr>
        <w:lastRenderedPageBreak/>
        <w:t xml:space="preserve">    </w:t>
      </w:r>
      <w:r w:rsidR="00D24A5E">
        <w:rPr>
          <w:color w:val="000000"/>
          <w:sz w:val="28"/>
          <w:szCs w:val="28"/>
        </w:rPr>
        <w:t>Όλοι</w:t>
      </w:r>
      <w:r>
        <w:rPr>
          <w:color w:val="000000"/>
          <w:sz w:val="28"/>
          <w:szCs w:val="28"/>
        </w:rPr>
        <w:t xml:space="preserve"> οι συμμετέχοντες  εκφράστηκαν  θετικότατα για τις εμπειρίες τους στο πλαίσιο του προγράμματος, ταξίδεψαν σε μια άλλη χώρα, έκαναν νέους φίλους, έμαθαν να εργάζονται μαζί και να μοιράζονται ιδέες και συναισθήματα με άλλο</w:t>
      </w:r>
      <w:r>
        <w:rPr>
          <w:color w:val="000000"/>
          <w:sz w:val="28"/>
          <w:szCs w:val="28"/>
        </w:rPr>
        <w:t xml:space="preserve">υς ανθρώπους. </w:t>
      </w:r>
      <w:r>
        <w:rPr>
          <w:noProof/>
        </w:rPr>
        <w:drawing>
          <wp:anchor distT="0" distB="0" distL="114300" distR="114300" simplePos="0" relativeHeight="251661312" behindDoc="0" locked="0" layoutInCell="1" allowOverlap="1">
            <wp:simplePos x="0" y="0"/>
            <wp:positionH relativeFrom="column">
              <wp:posOffset>1</wp:posOffset>
            </wp:positionH>
            <wp:positionV relativeFrom="paragraph">
              <wp:posOffset>716280</wp:posOffset>
            </wp:positionV>
            <wp:extent cx="5735955" cy="3381375"/>
            <wp:effectExtent l="0" t="0" r="0" b="0"/>
            <wp:wrapTopAndBottom distT="0" distB="0"/>
            <wp:docPr id="15" name="image5.jpg" descr="C:\Users\SOFIACRAB\Desktop\omadikh.jpg"/>
            <wp:cNvGraphicFramePr/>
            <a:graphic xmlns:a="http://schemas.openxmlformats.org/drawingml/2006/main">
              <a:graphicData uri="http://schemas.openxmlformats.org/drawingml/2006/picture">
                <pic:pic xmlns:pic="http://schemas.openxmlformats.org/drawingml/2006/picture">
                  <pic:nvPicPr>
                    <pic:cNvPr id="0" name="image5.jpg" descr="C:\Users\SOFIACRAB\Desktop\omadikh.jpg"/>
                    <pic:cNvPicPr preferRelativeResize="0"/>
                  </pic:nvPicPr>
                  <pic:blipFill>
                    <a:blip r:embed="rId10"/>
                    <a:srcRect/>
                    <a:stretch>
                      <a:fillRect/>
                    </a:stretch>
                  </pic:blipFill>
                  <pic:spPr>
                    <a:xfrm>
                      <a:off x="0" y="0"/>
                      <a:ext cx="5735955" cy="3381375"/>
                    </a:xfrm>
                    <a:prstGeom prst="rect">
                      <a:avLst/>
                    </a:prstGeom>
                    <a:ln/>
                  </pic:spPr>
                </pic:pic>
              </a:graphicData>
            </a:graphic>
          </wp:anchor>
        </w:drawing>
      </w:r>
    </w:p>
    <w:p w:rsidR="0047532D" w:rsidRDefault="007874F8">
      <w:pPr>
        <w:jc w:val="both"/>
        <w:rPr>
          <w:color w:val="000000"/>
          <w:sz w:val="28"/>
          <w:szCs w:val="28"/>
        </w:rPr>
      </w:pPr>
      <w:r>
        <w:rPr>
          <w:color w:val="000000"/>
          <w:sz w:val="28"/>
          <w:szCs w:val="28"/>
        </w:rPr>
        <w:t xml:space="preserve">   Αναμνηστική φωτογραφία.               Από την επίσκεψη στις </w:t>
      </w:r>
      <w:r>
        <w:rPr>
          <w:sz w:val="28"/>
          <w:szCs w:val="28"/>
        </w:rPr>
        <w:t>ΣΥΡΑΚΟΎΣΕΣ</w:t>
      </w:r>
    </w:p>
    <w:p w:rsidR="0047532D" w:rsidRDefault="007874F8">
      <w:pPr>
        <w:jc w:val="both"/>
        <w:rPr>
          <w:rFonts w:ascii="Times New Roman" w:eastAsia="Times New Roman" w:hAnsi="Times New Roman" w:cs="Times New Roman"/>
          <w:color w:val="000000"/>
          <w:sz w:val="2"/>
          <w:szCs w:val="2"/>
          <w:highlight w:val="black"/>
        </w:rPr>
      </w:pPr>
      <w:r>
        <w:rPr>
          <w:color w:val="000000"/>
          <w:sz w:val="28"/>
          <w:szCs w:val="28"/>
        </w:rPr>
        <w:t xml:space="preserve">        Από την 1</w:t>
      </w:r>
      <w:r>
        <w:rPr>
          <w:color w:val="000000"/>
          <w:sz w:val="28"/>
          <w:szCs w:val="28"/>
          <w:vertAlign w:val="superscript"/>
        </w:rPr>
        <w:t>η</w:t>
      </w:r>
      <w:r>
        <w:rPr>
          <w:color w:val="000000"/>
          <w:sz w:val="28"/>
          <w:szCs w:val="28"/>
        </w:rPr>
        <w:t xml:space="preserve"> έως την 5η ΑΠΡΊΛΗ του 2019 το ΓΥΜΝΑΣΙΟ ΓΕΝΝΑΔΙΟΥ, θα φιλοξενήσει  τα άλλα πέντε σχολεία που συμμετέχουν στο ίδιο πρόγραμμα, και θα  διοργανώσουμε μ</w:t>
      </w:r>
      <w:r>
        <w:rPr>
          <w:color w:val="000000"/>
          <w:sz w:val="28"/>
          <w:szCs w:val="28"/>
        </w:rPr>
        <w:t>ε τη σειρά μας αντίστοιχο project.</w:t>
      </w:r>
      <w:r>
        <w:rPr>
          <w:rFonts w:ascii="Times New Roman" w:eastAsia="Times New Roman" w:hAnsi="Times New Roman" w:cs="Times New Roman"/>
          <w:color w:val="000000"/>
          <w:sz w:val="2"/>
          <w:szCs w:val="2"/>
          <w:highlight w:val="black"/>
        </w:rPr>
        <w:t xml:space="preserve"> </w:t>
      </w:r>
    </w:p>
    <w:p w:rsidR="0047532D" w:rsidRDefault="007874F8">
      <w:pPr>
        <w:jc w:val="both"/>
        <w:rPr>
          <w:color w:val="000000"/>
          <w:sz w:val="28"/>
          <w:szCs w:val="28"/>
        </w:rPr>
      </w:pPr>
      <w:r>
        <w:rPr>
          <w:color w:val="000000"/>
          <w:sz w:val="28"/>
          <w:szCs w:val="28"/>
        </w:rPr>
        <w:t>Από το Γυμνάσιο Γενναδίου, τους μαθητές και τους εκπαιδευτικούς που συμμετέχουν στο ERASMUS+    PLAY  CS+MTG</w:t>
      </w:r>
    </w:p>
    <w:p w:rsidR="00D24A5E" w:rsidRDefault="007874F8" w:rsidP="00D24A5E">
      <w:pPr>
        <w:jc w:val="both"/>
        <w:rPr>
          <w:color w:val="000000"/>
          <w:sz w:val="28"/>
          <w:szCs w:val="28"/>
        </w:rPr>
      </w:pPr>
      <w:r>
        <w:rPr>
          <w:color w:val="000000"/>
          <w:sz w:val="28"/>
          <w:szCs w:val="28"/>
        </w:rPr>
        <w:t xml:space="preserve">      </w:t>
      </w:r>
    </w:p>
    <w:p w:rsidR="0047532D" w:rsidRDefault="0047532D">
      <w:pPr>
        <w:jc w:val="both"/>
        <w:rPr>
          <w:color w:val="000000"/>
          <w:sz w:val="28"/>
          <w:szCs w:val="28"/>
        </w:rPr>
      </w:pPr>
    </w:p>
    <w:sectPr w:rsidR="0047532D" w:rsidSect="0047532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4F8" w:rsidRDefault="007874F8" w:rsidP="0047532D">
      <w:pPr>
        <w:spacing w:after="0" w:line="240" w:lineRule="auto"/>
      </w:pPr>
      <w:r>
        <w:separator/>
      </w:r>
    </w:p>
  </w:endnote>
  <w:endnote w:type="continuationSeparator" w:id="1">
    <w:p w:rsidR="007874F8" w:rsidRDefault="007874F8" w:rsidP="0047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2D" w:rsidRDefault="0047532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2D" w:rsidRDefault="0047532D">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2D" w:rsidRDefault="0047532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4F8" w:rsidRDefault="007874F8" w:rsidP="0047532D">
      <w:pPr>
        <w:spacing w:after="0" w:line="240" w:lineRule="auto"/>
      </w:pPr>
      <w:r>
        <w:separator/>
      </w:r>
    </w:p>
  </w:footnote>
  <w:footnote w:type="continuationSeparator" w:id="1">
    <w:p w:rsidR="007874F8" w:rsidRDefault="007874F8" w:rsidP="0047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2D" w:rsidRDefault="0047532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2D" w:rsidRDefault="007874F8">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color w:val="000000"/>
      </w:rPr>
      <w:t xml:space="preserve">                                                                                                                                         </w:t>
    </w:r>
    <w:r>
      <w:rPr>
        <w:noProof/>
      </w:rPr>
      <w:drawing>
        <wp:anchor distT="0" distB="0" distL="114300" distR="114300" simplePos="0" relativeHeight="251658240" behindDoc="0" locked="0" layoutInCell="1" allowOverlap="1">
          <wp:simplePos x="0" y="0"/>
          <wp:positionH relativeFrom="column">
            <wp:posOffset>4548505</wp:posOffset>
          </wp:positionH>
          <wp:positionV relativeFrom="paragraph">
            <wp:posOffset>-449579</wp:posOffset>
          </wp:positionV>
          <wp:extent cx="1183005" cy="914400"/>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83005" cy="914400"/>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2D" w:rsidRDefault="0047532D">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532D"/>
    <w:rsid w:val="0047532D"/>
    <w:rsid w:val="007874F8"/>
    <w:rsid w:val="00D24A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2D"/>
  </w:style>
  <w:style w:type="paragraph" w:styleId="1">
    <w:name w:val="heading 1"/>
    <w:basedOn w:val="normal"/>
    <w:next w:val="normal"/>
    <w:rsid w:val="0047532D"/>
    <w:pPr>
      <w:keepNext/>
      <w:keepLines/>
      <w:spacing w:before="480" w:after="120"/>
      <w:outlineLvl w:val="0"/>
    </w:pPr>
    <w:rPr>
      <w:b/>
      <w:sz w:val="48"/>
      <w:szCs w:val="48"/>
    </w:rPr>
  </w:style>
  <w:style w:type="paragraph" w:styleId="2">
    <w:name w:val="heading 2"/>
    <w:basedOn w:val="normal"/>
    <w:next w:val="normal"/>
    <w:rsid w:val="0047532D"/>
    <w:pPr>
      <w:keepNext/>
      <w:keepLines/>
      <w:spacing w:before="360" w:after="80"/>
      <w:outlineLvl w:val="1"/>
    </w:pPr>
    <w:rPr>
      <w:b/>
      <w:sz w:val="36"/>
      <w:szCs w:val="36"/>
    </w:rPr>
  </w:style>
  <w:style w:type="paragraph" w:styleId="3">
    <w:name w:val="heading 3"/>
    <w:basedOn w:val="normal"/>
    <w:next w:val="normal"/>
    <w:rsid w:val="0047532D"/>
    <w:pPr>
      <w:keepNext/>
      <w:keepLines/>
      <w:spacing w:before="280" w:after="80"/>
      <w:outlineLvl w:val="2"/>
    </w:pPr>
    <w:rPr>
      <w:b/>
      <w:sz w:val="28"/>
      <w:szCs w:val="28"/>
    </w:rPr>
  </w:style>
  <w:style w:type="paragraph" w:styleId="4">
    <w:name w:val="heading 4"/>
    <w:basedOn w:val="normal"/>
    <w:next w:val="normal"/>
    <w:rsid w:val="0047532D"/>
    <w:pPr>
      <w:keepNext/>
      <w:keepLines/>
      <w:spacing w:before="240" w:after="40"/>
      <w:outlineLvl w:val="3"/>
    </w:pPr>
    <w:rPr>
      <w:b/>
      <w:sz w:val="24"/>
      <w:szCs w:val="24"/>
    </w:rPr>
  </w:style>
  <w:style w:type="paragraph" w:styleId="5">
    <w:name w:val="heading 5"/>
    <w:basedOn w:val="normal"/>
    <w:next w:val="normal"/>
    <w:rsid w:val="0047532D"/>
    <w:pPr>
      <w:keepNext/>
      <w:keepLines/>
      <w:spacing w:before="220" w:after="40"/>
      <w:outlineLvl w:val="4"/>
    </w:pPr>
    <w:rPr>
      <w:b/>
    </w:rPr>
  </w:style>
  <w:style w:type="paragraph" w:styleId="6">
    <w:name w:val="heading 6"/>
    <w:basedOn w:val="normal"/>
    <w:next w:val="normal"/>
    <w:rsid w:val="0047532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7532D"/>
  </w:style>
  <w:style w:type="table" w:customStyle="1" w:styleId="TableNormal">
    <w:name w:val="Table Normal"/>
    <w:rsid w:val="0047532D"/>
    <w:tblPr>
      <w:tblCellMar>
        <w:top w:w="0" w:type="dxa"/>
        <w:left w:w="0" w:type="dxa"/>
        <w:bottom w:w="0" w:type="dxa"/>
        <w:right w:w="0" w:type="dxa"/>
      </w:tblCellMar>
    </w:tblPr>
  </w:style>
  <w:style w:type="paragraph" w:styleId="a3">
    <w:name w:val="Title"/>
    <w:basedOn w:val="normal"/>
    <w:next w:val="normal"/>
    <w:rsid w:val="0047532D"/>
    <w:pPr>
      <w:keepNext/>
      <w:keepLines/>
      <w:spacing w:before="480" w:after="120"/>
    </w:pPr>
    <w:rPr>
      <w:b/>
      <w:sz w:val="72"/>
      <w:szCs w:val="72"/>
    </w:rPr>
  </w:style>
  <w:style w:type="paragraph" w:styleId="a4">
    <w:name w:val="header"/>
    <w:basedOn w:val="a"/>
    <w:link w:val="Char"/>
    <w:uiPriority w:val="99"/>
    <w:unhideWhenUsed/>
    <w:rsid w:val="00F33808"/>
    <w:pPr>
      <w:tabs>
        <w:tab w:val="center" w:pos="4513"/>
        <w:tab w:val="right" w:pos="9026"/>
      </w:tabs>
      <w:spacing w:after="0" w:line="240" w:lineRule="auto"/>
    </w:pPr>
  </w:style>
  <w:style w:type="character" w:customStyle="1" w:styleId="Char">
    <w:name w:val="Κεφαλίδα Char"/>
    <w:basedOn w:val="a0"/>
    <w:link w:val="a4"/>
    <w:uiPriority w:val="99"/>
    <w:rsid w:val="00F33808"/>
  </w:style>
  <w:style w:type="paragraph" w:styleId="a5">
    <w:name w:val="footer"/>
    <w:basedOn w:val="a"/>
    <w:link w:val="Char0"/>
    <w:uiPriority w:val="99"/>
    <w:unhideWhenUsed/>
    <w:rsid w:val="00F33808"/>
    <w:pPr>
      <w:tabs>
        <w:tab w:val="center" w:pos="4513"/>
        <w:tab w:val="right" w:pos="9026"/>
      </w:tabs>
      <w:spacing w:after="0" w:line="240" w:lineRule="auto"/>
    </w:pPr>
  </w:style>
  <w:style w:type="character" w:customStyle="1" w:styleId="Char0">
    <w:name w:val="Υποσέλιδο Char"/>
    <w:basedOn w:val="a0"/>
    <w:link w:val="a5"/>
    <w:uiPriority w:val="99"/>
    <w:rsid w:val="00F33808"/>
  </w:style>
  <w:style w:type="paragraph" w:styleId="a6">
    <w:name w:val="Subtitle"/>
    <w:basedOn w:val="a"/>
    <w:next w:val="a"/>
    <w:rsid w:val="0047532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iJWPJoFs8JqOA6Br1lCuR7VZYA==">AMUW2mXCF01g3/5fplGPt5ykhND7+oB6IMjHNMu9pu9BNWAAeSBgcHtV8O+zoypdx7fv55lewZ7vgukhKFrmQZ6d2uJr/7S0Th9rchZV/LJxbNnJf4nsPkoKSrEZZ1YazYgqJYQ3aX6K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447</Words>
  <Characters>2415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alexiou</dc:creator>
  <cp:lastModifiedBy>student</cp:lastModifiedBy>
  <cp:revision>2</cp:revision>
  <dcterms:created xsi:type="dcterms:W3CDTF">2020-12-20T08:36:00Z</dcterms:created>
  <dcterms:modified xsi:type="dcterms:W3CDTF">2020-12-20T08:36:00Z</dcterms:modified>
</cp:coreProperties>
</file>