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D7" w:rsidRPr="000F21FD" w:rsidRDefault="00405B2A" w:rsidP="007E62D7">
      <w:pPr>
        <w:ind w:right="-526"/>
        <w:rPr>
          <w:rFonts w:ascii="Times New Roman" w:hAnsi="Times New Roman" w:cs="Times New Roman"/>
          <w:b/>
          <w:sz w:val="24"/>
          <w:szCs w:val="24"/>
        </w:rPr>
      </w:pPr>
      <w:r w:rsidRPr="000F21FD">
        <w:rPr>
          <w:rFonts w:ascii="Times New Roman" w:hAnsi="Times New Roman" w:cs="Times New Roman"/>
          <w:b/>
          <w:sz w:val="24"/>
          <w:szCs w:val="24"/>
        </w:rPr>
        <w:t xml:space="preserve">  </w:t>
      </w:r>
    </w:p>
    <w:p w:rsidR="007E62D7" w:rsidRDefault="007E62D7" w:rsidP="007E62D7">
      <w:pPr>
        <w:ind w:right="-526"/>
        <w:rPr>
          <w:rFonts w:ascii="Times New Roman" w:hAnsi="Times New Roman" w:cs="Times New Roman"/>
          <w:b/>
          <w:sz w:val="24"/>
          <w:szCs w:val="24"/>
        </w:rPr>
      </w:pPr>
      <w:r>
        <w:rPr>
          <w:rFonts w:ascii="Times New Roman" w:hAnsi="Times New Roman" w:cs="Times New Roman"/>
          <w:b/>
          <w:sz w:val="24"/>
          <w:szCs w:val="24"/>
        </w:rPr>
        <w:t xml:space="preserve">Η  ΔΙΑΘΕΜΑΤΙΚΟΤΗΤΑ ΣΤΟ ΓΥΜΝΑΣΙΟ :  </w:t>
      </w:r>
    </w:p>
    <w:p w:rsidR="007E62D7" w:rsidRDefault="007E62D7" w:rsidP="007E62D7">
      <w:pPr>
        <w:rPr>
          <w:rFonts w:ascii="Times New Roman" w:hAnsi="Times New Roman" w:cs="Times New Roman"/>
          <w:b/>
          <w:sz w:val="24"/>
          <w:szCs w:val="24"/>
        </w:rPr>
      </w:pPr>
      <w:r>
        <w:rPr>
          <w:rFonts w:ascii="Times New Roman" w:hAnsi="Times New Roman" w:cs="Times New Roman"/>
          <w:b/>
          <w:sz w:val="24"/>
          <w:szCs w:val="24"/>
        </w:rPr>
        <w:t xml:space="preserve">ΕΝΑ ΠΑΡΑΔΕΙΓΜΑ ΑΠΟ ΤΗ   ΛΟΓΟΤΕΧΝΙΑ ΤΗΣ  Β΄ ΤΑΞΗΣ </w:t>
      </w:r>
    </w:p>
    <w:p w:rsidR="007E62D7" w:rsidRDefault="007E62D7" w:rsidP="007E62D7">
      <w:pPr>
        <w:rPr>
          <w:rFonts w:ascii="Times New Roman" w:hAnsi="Times New Roman" w:cs="Times New Roman"/>
          <w:sz w:val="24"/>
          <w:szCs w:val="24"/>
        </w:rPr>
      </w:pPr>
      <w:r>
        <w:rPr>
          <w:rFonts w:ascii="Times New Roman" w:hAnsi="Times New Roman" w:cs="Times New Roman"/>
          <w:sz w:val="24"/>
          <w:szCs w:val="24"/>
        </w:rPr>
        <w:t>Η  σημερινή παρουσίαση</w:t>
      </w:r>
      <w:r w:rsidR="00DC4674">
        <w:rPr>
          <w:rFonts w:ascii="Times New Roman" w:hAnsi="Times New Roman" w:cs="Times New Roman"/>
          <w:sz w:val="24"/>
          <w:szCs w:val="24"/>
        </w:rPr>
        <w:t xml:space="preserve"> στόχο έχει να πραγματευτεί ένα θέμα που απασχολεί τόσο το Π.Ι. , όσο και την εκπαιδευτική κοινότητα και , ιδιαίτερα, τον κλάδο μας : τη </w:t>
      </w:r>
      <w:proofErr w:type="spellStart"/>
      <w:r w:rsidR="00DC4674">
        <w:rPr>
          <w:rFonts w:ascii="Times New Roman" w:hAnsi="Times New Roman" w:cs="Times New Roman"/>
          <w:sz w:val="24"/>
          <w:szCs w:val="24"/>
        </w:rPr>
        <w:t>διαθεματικότητα.Κατ΄αρχάς</w:t>
      </w:r>
      <w:proofErr w:type="spellEnd"/>
      <w:r w:rsidR="00DC4674">
        <w:rPr>
          <w:rFonts w:ascii="Times New Roman" w:hAnsi="Times New Roman" w:cs="Times New Roman"/>
          <w:sz w:val="24"/>
          <w:szCs w:val="24"/>
        </w:rPr>
        <w:t xml:space="preserve"> με τον όρο αυτό εννοούμε ότι ένα μάθημα ή γνωστικό αντικείμενο δεν πρέπει να προσεγγίζεται μόνο με τον παραδοσιακό τρόπο διδασκαλίας, αλλά θα πρέπει να θεωρείται ως αποτέλεσμα πολλών επιμέρους επιστημονικών </w:t>
      </w:r>
      <w:proofErr w:type="spellStart"/>
      <w:r w:rsidR="00DC4674">
        <w:rPr>
          <w:rFonts w:ascii="Times New Roman" w:hAnsi="Times New Roman" w:cs="Times New Roman"/>
          <w:sz w:val="24"/>
          <w:szCs w:val="24"/>
        </w:rPr>
        <w:t>πεδίων.Οι</w:t>
      </w:r>
      <w:proofErr w:type="spellEnd"/>
      <w:r w:rsidR="00DC4674">
        <w:rPr>
          <w:rFonts w:ascii="Times New Roman" w:hAnsi="Times New Roman" w:cs="Times New Roman"/>
          <w:sz w:val="24"/>
          <w:szCs w:val="24"/>
        </w:rPr>
        <w:t xml:space="preserve"> νέοι όροι με τους οποίους ο εκπαιδευτικός πρέπει να εξοικειωθεί είναι :</w:t>
      </w:r>
    </w:p>
    <w:p w:rsidR="00DC4674" w:rsidRDefault="00DC4674" w:rsidP="00DC4674">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Διαθεματικότητα</w:t>
      </w:r>
      <w:proofErr w:type="spellEnd"/>
    </w:p>
    <w:p w:rsidR="00DC4674" w:rsidRDefault="00DC4674" w:rsidP="00DC4674">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ΔΕΠΠΣ  (</w:t>
      </w:r>
      <w:proofErr w:type="spellStart"/>
      <w:r>
        <w:rPr>
          <w:rFonts w:ascii="Times New Roman" w:hAnsi="Times New Roman" w:cs="Times New Roman"/>
          <w:sz w:val="24"/>
          <w:szCs w:val="24"/>
        </w:rPr>
        <w:t>Διαθεματικό</w:t>
      </w:r>
      <w:proofErr w:type="spellEnd"/>
      <w:r>
        <w:rPr>
          <w:rFonts w:ascii="Times New Roman" w:hAnsi="Times New Roman" w:cs="Times New Roman"/>
          <w:sz w:val="24"/>
          <w:szCs w:val="24"/>
        </w:rPr>
        <w:t xml:space="preserve"> Ενιαίο Πλαίσιο Προγραμμάτων Σπουδών )</w:t>
      </w:r>
    </w:p>
    <w:p w:rsidR="00DC4674" w:rsidRDefault="00DC4674" w:rsidP="00CB139E">
      <w:pPr>
        <w:pStyle w:val="a3"/>
        <w:numPr>
          <w:ilvl w:val="0"/>
          <w:numId w:val="1"/>
        </w:numPr>
        <w:rPr>
          <w:rFonts w:ascii="Times New Roman" w:hAnsi="Times New Roman" w:cs="Times New Roman"/>
          <w:sz w:val="24"/>
          <w:szCs w:val="24"/>
        </w:rPr>
      </w:pPr>
      <w:r w:rsidRPr="00CB139E">
        <w:rPr>
          <w:rFonts w:ascii="Times New Roman" w:hAnsi="Times New Roman" w:cs="Times New Roman"/>
          <w:sz w:val="24"/>
          <w:szCs w:val="24"/>
        </w:rPr>
        <w:t xml:space="preserve">Σχέδιο Εργασίας  (  μέθοδος   </w:t>
      </w:r>
      <w:proofErr w:type="spellStart"/>
      <w:r w:rsidRPr="00CB139E">
        <w:rPr>
          <w:rFonts w:ascii="Times New Roman" w:hAnsi="Times New Roman" w:cs="Times New Roman"/>
          <w:sz w:val="24"/>
          <w:szCs w:val="24"/>
        </w:rPr>
        <w:t>project</w:t>
      </w:r>
      <w:proofErr w:type="spellEnd"/>
      <w:r w:rsidR="00CB139E" w:rsidRPr="00CB139E">
        <w:rPr>
          <w:rFonts w:ascii="Times New Roman" w:hAnsi="Times New Roman" w:cs="Times New Roman"/>
          <w:sz w:val="24"/>
          <w:szCs w:val="24"/>
        </w:rPr>
        <w:t xml:space="preserve"> )</w:t>
      </w:r>
    </w:p>
    <w:p w:rsidR="00CB139E" w:rsidRPr="00D26BF0" w:rsidRDefault="00CB139E" w:rsidP="00CB139E">
      <w:pPr>
        <w:ind w:firstLine="720"/>
        <w:rPr>
          <w:rFonts w:ascii="Times New Roman" w:hAnsi="Times New Roman" w:cs="Times New Roman"/>
          <w:b/>
          <w:sz w:val="24"/>
          <w:szCs w:val="24"/>
        </w:rPr>
      </w:pPr>
      <w:r w:rsidRPr="00D26BF0">
        <w:rPr>
          <w:rFonts w:ascii="Times New Roman" w:hAnsi="Times New Roman" w:cs="Times New Roman"/>
          <w:b/>
          <w:sz w:val="24"/>
          <w:szCs w:val="24"/>
        </w:rPr>
        <w:t xml:space="preserve">ΙΣΤΟΡΙΚΗ </w:t>
      </w:r>
      <w:r w:rsidR="002E6E1C">
        <w:rPr>
          <w:rFonts w:ascii="Times New Roman" w:hAnsi="Times New Roman" w:cs="Times New Roman"/>
          <w:b/>
          <w:sz w:val="24"/>
          <w:szCs w:val="24"/>
          <w:lang w:val="en-US"/>
        </w:rPr>
        <w:t xml:space="preserve"> </w:t>
      </w:r>
      <w:r w:rsidRPr="00D26BF0">
        <w:rPr>
          <w:rFonts w:ascii="Times New Roman" w:hAnsi="Times New Roman" w:cs="Times New Roman"/>
          <w:b/>
          <w:sz w:val="24"/>
          <w:szCs w:val="24"/>
        </w:rPr>
        <w:t>ΑΝΑΦΟΡΑ</w:t>
      </w:r>
      <w:r w:rsidR="002E6E1C">
        <w:rPr>
          <w:rFonts w:ascii="Times New Roman" w:hAnsi="Times New Roman" w:cs="Times New Roman"/>
          <w:b/>
          <w:sz w:val="24"/>
          <w:szCs w:val="24"/>
          <w:lang w:val="en-US"/>
        </w:rPr>
        <w:t xml:space="preserve"> </w:t>
      </w:r>
      <w:r w:rsidRPr="00D26BF0">
        <w:rPr>
          <w:rFonts w:ascii="Times New Roman" w:hAnsi="Times New Roman" w:cs="Times New Roman"/>
          <w:b/>
          <w:sz w:val="24"/>
          <w:szCs w:val="24"/>
        </w:rPr>
        <w:t xml:space="preserve"> ΣΤΗ </w:t>
      </w:r>
      <w:r w:rsidR="002E6E1C">
        <w:rPr>
          <w:rFonts w:ascii="Times New Roman" w:hAnsi="Times New Roman" w:cs="Times New Roman"/>
          <w:b/>
          <w:sz w:val="24"/>
          <w:szCs w:val="24"/>
          <w:lang w:val="en-US"/>
        </w:rPr>
        <w:t xml:space="preserve"> </w:t>
      </w:r>
      <w:r w:rsidRPr="00D26BF0">
        <w:rPr>
          <w:rFonts w:ascii="Times New Roman" w:hAnsi="Times New Roman" w:cs="Times New Roman"/>
          <w:b/>
          <w:sz w:val="24"/>
          <w:szCs w:val="24"/>
        </w:rPr>
        <w:t>ΔΙΑΘΕΜΑΤΙΚΟΤΗΤΑ :</w:t>
      </w:r>
    </w:p>
    <w:p w:rsidR="00CB139E" w:rsidRDefault="00CB139E" w:rsidP="00CB139E">
      <w:pPr>
        <w:rPr>
          <w:rFonts w:ascii="Times New Roman" w:hAnsi="Times New Roman" w:cs="Times New Roman"/>
          <w:sz w:val="24"/>
          <w:szCs w:val="24"/>
        </w:rPr>
      </w:pPr>
      <w:r>
        <w:rPr>
          <w:rFonts w:ascii="Times New Roman" w:hAnsi="Times New Roman" w:cs="Times New Roman"/>
          <w:sz w:val="24"/>
          <w:szCs w:val="24"/>
        </w:rPr>
        <w:t xml:space="preserve">Σκόπιμο είναι </w:t>
      </w:r>
      <w:proofErr w:type="spellStart"/>
      <w:r>
        <w:rPr>
          <w:rFonts w:ascii="Times New Roman" w:hAnsi="Times New Roman" w:cs="Times New Roman"/>
          <w:sz w:val="24"/>
          <w:szCs w:val="24"/>
        </w:rPr>
        <w:t>ν΄</w:t>
      </w:r>
      <w:proofErr w:type="spellEnd"/>
      <w:r>
        <w:rPr>
          <w:rFonts w:ascii="Times New Roman" w:hAnsi="Times New Roman" w:cs="Times New Roman"/>
          <w:sz w:val="24"/>
          <w:szCs w:val="24"/>
        </w:rPr>
        <w:t xml:space="preserve"> αναφερθούμε στην πορεία της μεθόδου αυτής  και στην κριτική που έχει </w:t>
      </w:r>
      <w:proofErr w:type="spellStart"/>
      <w:r>
        <w:rPr>
          <w:rFonts w:ascii="Times New Roman" w:hAnsi="Times New Roman" w:cs="Times New Roman"/>
          <w:sz w:val="24"/>
          <w:szCs w:val="24"/>
        </w:rPr>
        <w:t>ασκηθεί.Ήδη</w:t>
      </w:r>
      <w:proofErr w:type="spellEnd"/>
      <w:r>
        <w:rPr>
          <w:rFonts w:ascii="Times New Roman" w:hAnsi="Times New Roman" w:cs="Times New Roman"/>
          <w:sz w:val="24"/>
          <w:szCs w:val="24"/>
        </w:rPr>
        <w:t xml:space="preserve"> από τα τέλη του 19</w:t>
      </w:r>
      <w:r w:rsidRPr="00CB139E">
        <w:rPr>
          <w:rFonts w:ascii="Times New Roman" w:hAnsi="Times New Roman" w:cs="Times New Roman"/>
          <w:sz w:val="24"/>
          <w:szCs w:val="24"/>
          <w:vertAlign w:val="superscript"/>
        </w:rPr>
        <w:t>ου</w:t>
      </w:r>
      <w:r>
        <w:rPr>
          <w:rFonts w:ascii="Times New Roman" w:hAnsi="Times New Roman" w:cs="Times New Roman"/>
          <w:sz w:val="24"/>
          <w:szCs w:val="24"/>
        </w:rPr>
        <w:t xml:space="preserve"> αι. στην Αμερική ασκήθηκε συστηματική κριτική στη διδασκαλία ξεχωριστών γνωστικών αντικειμένων ( μαθημάτων ).Κύριος φορέας της κριτικής ήταν οι εκπρόσωποι της Εθνικής Εταιρείας των </w:t>
      </w:r>
      <w:proofErr w:type="spellStart"/>
      <w:r>
        <w:rPr>
          <w:rFonts w:ascii="Times New Roman" w:hAnsi="Times New Roman" w:cs="Times New Roman"/>
          <w:sz w:val="24"/>
          <w:szCs w:val="24"/>
        </w:rPr>
        <w:t>Ερβαρτιανών</w:t>
      </w:r>
      <w:proofErr w:type="spellEnd"/>
      <w:r>
        <w:rPr>
          <w:rFonts w:ascii="Times New Roman" w:hAnsi="Times New Roman" w:cs="Times New Roman"/>
          <w:sz w:val="24"/>
          <w:szCs w:val="24"/>
        </w:rPr>
        <w:t xml:space="preserve"> οι οποίοι πρότειναν τη συσχέτιση των ξεχωριστών μαθημάτων γύρω από τις « πολιτισμικές εποχές » ώστε </w:t>
      </w:r>
      <w:proofErr w:type="spellStart"/>
      <w:r>
        <w:rPr>
          <w:rFonts w:ascii="Times New Roman" w:hAnsi="Times New Roman" w:cs="Times New Roman"/>
          <w:sz w:val="24"/>
          <w:szCs w:val="24"/>
        </w:rPr>
        <w:t>ν΄</w:t>
      </w:r>
      <w:proofErr w:type="spellEnd"/>
      <w:r>
        <w:rPr>
          <w:rFonts w:ascii="Times New Roman" w:hAnsi="Times New Roman" w:cs="Times New Roman"/>
          <w:sz w:val="24"/>
          <w:szCs w:val="24"/>
        </w:rPr>
        <w:t xml:space="preserve"> αντιστοιχεί η φοίτηση στο σχολείο με την ανάπτυξη του πολιτισμού.(1)</w:t>
      </w:r>
    </w:p>
    <w:p w:rsidR="00CB139E" w:rsidRPr="0095101B" w:rsidRDefault="00DB236D" w:rsidP="00CB139E">
      <w:pPr>
        <w:rPr>
          <w:rFonts w:ascii="Times New Roman" w:hAnsi="Times New Roman" w:cs="Times New Roman"/>
          <w:sz w:val="24"/>
          <w:szCs w:val="24"/>
        </w:rPr>
      </w:pPr>
      <w:r>
        <w:rPr>
          <w:rFonts w:ascii="Times New Roman" w:hAnsi="Times New Roman" w:cs="Times New Roman"/>
          <w:sz w:val="24"/>
          <w:szCs w:val="24"/>
        </w:rPr>
        <w:t>Στις αρχές του 20</w:t>
      </w:r>
      <w:r w:rsidRPr="00DB236D">
        <w:rPr>
          <w:rFonts w:ascii="Times New Roman" w:hAnsi="Times New Roman" w:cs="Times New Roman"/>
          <w:sz w:val="24"/>
          <w:szCs w:val="24"/>
          <w:vertAlign w:val="superscript"/>
        </w:rPr>
        <w:t>ου</w:t>
      </w:r>
      <w:r>
        <w:rPr>
          <w:rFonts w:ascii="Times New Roman" w:hAnsi="Times New Roman" w:cs="Times New Roman"/>
          <w:sz w:val="24"/>
          <w:szCs w:val="24"/>
        </w:rPr>
        <w:t xml:space="preserve"> αι. το πρόβλημα της ενοποίησης του προγράμματος απασχόλησε τους εκπροσώπους του κινήματος της προοδευτικής εκπαίδευσης στην Αμερική και </w:t>
      </w:r>
      <w:proofErr w:type="spellStart"/>
      <w:r>
        <w:rPr>
          <w:rFonts w:ascii="Times New Roman" w:hAnsi="Times New Roman" w:cs="Times New Roman"/>
          <w:sz w:val="24"/>
          <w:szCs w:val="24"/>
        </w:rPr>
        <w:t>πάλι.Ο</w:t>
      </w:r>
      <w:proofErr w:type="spellEnd"/>
      <w:r>
        <w:rPr>
          <w:rFonts w:ascii="Times New Roman" w:hAnsi="Times New Roman" w:cs="Times New Roman"/>
          <w:sz w:val="24"/>
          <w:szCs w:val="24"/>
        </w:rPr>
        <w:t xml:space="preserve"> κύριος εκπρόσωπος του κινήματος </w:t>
      </w:r>
      <w:proofErr w:type="spellStart"/>
      <w:r>
        <w:rPr>
          <w:rFonts w:ascii="Times New Roman" w:hAnsi="Times New Roman" w:cs="Times New Roman"/>
          <w:sz w:val="24"/>
          <w:szCs w:val="24"/>
        </w:rPr>
        <w:t>Dewey</w:t>
      </w:r>
      <w:proofErr w:type="spellEnd"/>
      <w:r>
        <w:rPr>
          <w:rFonts w:ascii="Times New Roman" w:hAnsi="Times New Roman" w:cs="Times New Roman"/>
          <w:sz w:val="24"/>
          <w:szCs w:val="24"/>
        </w:rPr>
        <w:t xml:space="preserve"> έγραφε : « Δεν έχουμε μια σειρά από χωριστούς κόσμους, ένας από τους οποίους είναι μαθηματικός , άλλος φυσικός , άλλος ιστορικός </w:t>
      </w:r>
      <w:proofErr w:type="spellStart"/>
      <w:r>
        <w:rPr>
          <w:rFonts w:ascii="Times New Roman" w:hAnsi="Times New Roman" w:cs="Times New Roman"/>
          <w:sz w:val="24"/>
          <w:szCs w:val="24"/>
        </w:rPr>
        <w:t>κ.λ.π.Ζούμε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σ΄ένα</w:t>
      </w:r>
      <w:proofErr w:type="spellEnd"/>
      <w:r>
        <w:rPr>
          <w:rFonts w:ascii="Times New Roman" w:hAnsi="Times New Roman" w:cs="Times New Roman"/>
          <w:sz w:val="24"/>
          <w:szCs w:val="24"/>
        </w:rPr>
        <w:t xml:space="preserve"> κόσμο όπου όλες οι πλευρές </w:t>
      </w:r>
      <w:proofErr w:type="spellStart"/>
      <w:r>
        <w:rPr>
          <w:rFonts w:ascii="Times New Roman" w:hAnsi="Times New Roman" w:cs="Times New Roman"/>
          <w:sz w:val="24"/>
          <w:szCs w:val="24"/>
        </w:rPr>
        <w:t>συνδέονται.Όλες</w:t>
      </w:r>
      <w:proofErr w:type="spellEnd"/>
      <w:r>
        <w:rPr>
          <w:rFonts w:ascii="Times New Roman" w:hAnsi="Times New Roman" w:cs="Times New Roman"/>
          <w:sz w:val="24"/>
          <w:szCs w:val="24"/>
        </w:rPr>
        <w:t xml:space="preserve"> οι σπουδές προέρχονται από σχέσεις του ενός μεγάλου κοινού κόσμου και καθώς το παιδί ζει σε μεταβαλλόμενη αλλά συγκεκριμένη κι ενεργητική σχέση με αυτό τον κοινό κόσμο οι σπουδές του είναι φυσικά </w:t>
      </w:r>
      <w:proofErr w:type="spellStart"/>
      <w:r>
        <w:rPr>
          <w:rFonts w:ascii="Times New Roman" w:hAnsi="Times New Roman" w:cs="Times New Roman"/>
          <w:sz w:val="24"/>
          <w:szCs w:val="24"/>
        </w:rPr>
        <w:t>ενιαίες.Η</w:t>
      </w:r>
      <w:proofErr w:type="spellEnd"/>
      <w:r>
        <w:rPr>
          <w:rFonts w:ascii="Times New Roman" w:hAnsi="Times New Roman" w:cs="Times New Roman"/>
          <w:sz w:val="24"/>
          <w:szCs w:val="24"/>
        </w:rPr>
        <w:t xml:space="preserve"> σύνδεση των σπουδών δεν θα αποτελεί πλέον </w:t>
      </w:r>
      <w:proofErr w:type="spellStart"/>
      <w:r>
        <w:rPr>
          <w:rFonts w:ascii="Times New Roman" w:hAnsi="Times New Roman" w:cs="Times New Roman"/>
          <w:sz w:val="24"/>
          <w:szCs w:val="24"/>
        </w:rPr>
        <w:t>πρόβλημα.Ο</w:t>
      </w:r>
      <w:proofErr w:type="spellEnd"/>
      <w:r>
        <w:rPr>
          <w:rFonts w:ascii="Times New Roman" w:hAnsi="Times New Roman" w:cs="Times New Roman"/>
          <w:sz w:val="24"/>
          <w:szCs w:val="24"/>
        </w:rPr>
        <w:t xml:space="preserve"> δάσκαλος δεν θα είναι υποχρεωμένος να προσφεύγει σε κάθε είδους τεχνάσματα για να συνυφαίνει λίγη αριθμητική με το μάθημα της </w:t>
      </w:r>
      <w:proofErr w:type="spellStart"/>
      <w:r>
        <w:rPr>
          <w:rFonts w:ascii="Times New Roman" w:hAnsi="Times New Roman" w:cs="Times New Roman"/>
          <w:sz w:val="24"/>
          <w:szCs w:val="24"/>
        </w:rPr>
        <w:t>ιστορίας.</w:t>
      </w:r>
      <w:r>
        <w:rPr>
          <w:rFonts w:ascii="Times New Roman" w:hAnsi="Times New Roman" w:cs="Times New Roman"/>
          <w:b/>
          <w:sz w:val="24"/>
          <w:szCs w:val="24"/>
        </w:rPr>
        <w:t>Συνδέστε</w:t>
      </w:r>
      <w:proofErr w:type="spellEnd"/>
      <w:r>
        <w:rPr>
          <w:rFonts w:ascii="Times New Roman" w:hAnsi="Times New Roman" w:cs="Times New Roman"/>
          <w:b/>
          <w:sz w:val="24"/>
          <w:szCs w:val="24"/>
        </w:rPr>
        <w:t xml:space="preserve"> το σχολείο με τη ζωή και όλες οι σ</w:t>
      </w:r>
      <w:r w:rsidR="00607AFA">
        <w:rPr>
          <w:rFonts w:ascii="Times New Roman" w:hAnsi="Times New Roman" w:cs="Times New Roman"/>
          <w:b/>
          <w:sz w:val="24"/>
          <w:szCs w:val="24"/>
        </w:rPr>
        <w:t xml:space="preserve">πουδές θα συνδεθούν αναγκαστικά». </w:t>
      </w:r>
      <w:r w:rsidR="00607AFA">
        <w:rPr>
          <w:rFonts w:ascii="Times New Roman" w:hAnsi="Times New Roman" w:cs="Times New Roman"/>
          <w:sz w:val="24"/>
          <w:szCs w:val="24"/>
        </w:rPr>
        <w:t>(2)</w:t>
      </w:r>
    </w:p>
    <w:p w:rsidR="0095101B" w:rsidRDefault="0095101B" w:rsidP="0095101B">
      <w:pPr>
        <w:rPr>
          <w:rFonts w:ascii="Times New Roman" w:hAnsi="Times New Roman" w:cs="Times New Roman"/>
          <w:sz w:val="24"/>
          <w:szCs w:val="24"/>
        </w:rPr>
      </w:pPr>
      <w:r w:rsidRPr="0095101B">
        <w:rPr>
          <w:rFonts w:ascii="Times New Roman" w:hAnsi="Times New Roman" w:cs="Times New Roman"/>
          <w:sz w:val="24"/>
          <w:szCs w:val="24"/>
        </w:rPr>
        <w:t>Παράλληλα με τις θέσεις αυτές όμως, ήδη από τις αρχές του 20</w:t>
      </w:r>
      <w:r w:rsidRPr="0095101B">
        <w:rPr>
          <w:rFonts w:ascii="Times New Roman" w:hAnsi="Times New Roman" w:cs="Times New Roman"/>
          <w:sz w:val="24"/>
          <w:szCs w:val="24"/>
          <w:vertAlign w:val="superscript"/>
        </w:rPr>
        <w:t>ου</w:t>
      </w:r>
      <w:r w:rsidRPr="0095101B">
        <w:rPr>
          <w:rFonts w:ascii="Times New Roman" w:hAnsi="Times New Roman" w:cs="Times New Roman"/>
          <w:sz w:val="24"/>
          <w:szCs w:val="24"/>
        </w:rPr>
        <w:t xml:space="preserve"> αι. διατυπώθηκαν και οι αντιρρήσεις από τους θεωρητικούς θιασώτες των </w:t>
      </w:r>
      <w:proofErr w:type="spellStart"/>
      <w:r w:rsidRPr="0095101B">
        <w:rPr>
          <w:rFonts w:ascii="Times New Roman" w:hAnsi="Times New Roman" w:cs="Times New Roman"/>
          <w:sz w:val="24"/>
          <w:szCs w:val="24"/>
        </w:rPr>
        <w:t>επιστημονικο</w:t>
      </w:r>
      <w:proofErr w:type="spellEnd"/>
      <w:r w:rsidRPr="0095101B">
        <w:rPr>
          <w:rFonts w:ascii="Times New Roman" w:hAnsi="Times New Roman" w:cs="Times New Roman"/>
          <w:sz w:val="24"/>
          <w:szCs w:val="24"/>
        </w:rPr>
        <w:t xml:space="preserve">-κεντρικών ΑΠ , που </w:t>
      </w:r>
      <w:r w:rsidR="00A32ED2">
        <w:rPr>
          <w:rFonts w:ascii="Times New Roman" w:hAnsi="Times New Roman" w:cs="Times New Roman"/>
          <w:sz w:val="24"/>
          <w:szCs w:val="24"/>
        </w:rPr>
        <w:t xml:space="preserve">  </w:t>
      </w:r>
      <w:r w:rsidRPr="0095101B">
        <w:rPr>
          <w:rFonts w:ascii="Times New Roman" w:hAnsi="Times New Roman" w:cs="Times New Roman"/>
          <w:sz w:val="24"/>
          <w:szCs w:val="24"/>
        </w:rPr>
        <w:t xml:space="preserve">συνοψίζονται στα εξής </w:t>
      </w:r>
      <w:r>
        <w:rPr>
          <w:rFonts w:ascii="Times New Roman" w:hAnsi="Times New Roman" w:cs="Times New Roman"/>
          <w:sz w:val="24"/>
          <w:szCs w:val="24"/>
        </w:rPr>
        <w:t>:</w:t>
      </w:r>
    </w:p>
    <w:p w:rsidR="0095101B" w:rsidRDefault="0095101B" w:rsidP="0095101B">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Οι επιστημονικοί κλάδοι δεν αποτελούν αυθαίρετα « κατασκευάσματα » , αλλά αντιστοιχούν σε διαφορετικής φύσης τομείς του επιστητού.</w:t>
      </w:r>
    </w:p>
    <w:p w:rsidR="007E62D7" w:rsidRDefault="0095101B" w:rsidP="0095101B">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Κάθε επιστημονικός κλάδος χρησιμοποιεί τ</w:t>
      </w:r>
      <w:r w:rsidRPr="0095101B">
        <w:rPr>
          <w:rFonts w:ascii="Times New Roman" w:hAnsi="Times New Roman" w:cs="Times New Roman"/>
          <w:sz w:val="24"/>
          <w:szCs w:val="24"/>
        </w:rPr>
        <w:t>α δικά του , διαφορετικά , μεθοδολογικά εργαλεία</w:t>
      </w:r>
      <w:r>
        <w:rPr>
          <w:rFonts w:ascii="Times New Roman" w:hAnsi="Times New Roman" w:cs="Times New Roman"/>
          <w:sz w:val="24"/>
          <w:szCs w:val="24"/>
        </w:rPr>
        <w:t xml:space="preserve"> και παράγει γνώση που αξιοποιεί για διαφορετικούς λόγους.</w:t>
      </w:r>
    </w:p>
    <w:p w:rsidR="0095101B" w:rsidRDefault="0095101B" w:rsidP="0095101B">
      <w:pPr>
        <w:pStyle w:val="a3"/>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Στη σημερινή τους μορφή οι επιστημονικοί κλάδοι αποδίδουν την πλέον επεξεργασμένη μορφή γνώσης.</w:t>
      </w:r>
    </w:p>
    <w:p w:rsidR="003F3699" w:rsidRDefault="0095101B" w:rsidP="003F3699">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Στη σχολική τους εκδοχή οι επιστημονικοί κλάδοι</w:t>
      </w:r>
      <w:r w:rsidR="00A32ED2">
        <w:rPr>
          <w:rFonts w:ascii="Times New Roman" w:hAnsi="Times New Roman" w:cs="Times New Roman"/>
          <w:sz w:val="24"/>
          <w:szCs w:val="24"/>
        </w:rPr>
        <w:t xml:space="preserve"> δίνουν τη δυνατότητα συστηματι</w:t>
      </w:r>
      <w:r>
        <w:rPr>
          <w:rFonts w:ascii="Times New Roman" w:hAnsi="Times New Roman" w:cs="Times New Roman"/>
          <w:sz w:val="24"/>
          <w:szCs w:val="24"/>
        </w:rPr>
        <w:t xml:space="preserve">κής </w:t>
      </w:r>
      <w:r w:rsidR="00A32ED2">
        <w:rPr>
          <w:rFonts w:ascii="Times New Roman" w:hAnsi="Times New Roman" w:cs="Times New Roman"/>
          <w:sz w:val="24"/>
          <w:szCs w:val="24"/>
        </w:rPr>
        <w:t>διδασκαλίας των</w:t>
      </w:r>
      <w:r w:rsidR="00A32ED2" w:rsidRPr="00A32ED2">
        <w:rPr>
          <w:rFonts w:ascii="Times New Roman" w:hAnsi="Times New Roman" w:cs="Times New Roman"/>
          <w:sz w:val="24"/>
          <w:szCs w:val="24"/>
        </w:rPr>
        <w:t xml:space="preserve"> </w:t>
      </w:r>
      <w:r w:rsidR="00A32ED2">
        <w:rPr>
          <w:rFonts w:ascii="Times New Roman" w:hAnsi="Times New Roman" w:cs="Times New Roman"/>
          <w:sz w:val="24"/>
          <w:szCs w:val="24"/>
        </w:rPr>
        <w:t>βασικών εννοιών , δομών και γνώσεων κάθε επιστήμης.</w:t>
      </w:r>
    </w:p>
    <w:p w:rsidR="007E62D7" w:rsidRDefault="00A32ED2" w:rsidP="003F3699">
      <w:pPr>
        <w:pStyle w:val="a3"/>
        <w:numPr>
          <w:ilvl w:val="0"/>
          <w:numId w:val="4"/>
        </w:numPr>
        <w:rPr>
          <w:rFonts w:ascii="Times New Roman" w:hAnsi="Times New Roman" w:cs="Times New Roman"/>
          <w:sz w:val="24"/>
          <w:szCs w:val="24"/>
        </w:rPr>
      </w:pPr>
      <w:r w:rsidRPr="003F3699">
        <w:rPr>
          <w:rFonts w:ascii="Times New Roman" w:hAnsi="Times New Roman" w:cs="Times New Roman"/>
          <w:sz w:val="24"/>
          <w:szCs w:val="24"/>
        </w:rPr>
        <w:t>Αναπτύσσουν συστηματικά τον ιδιαίτερο τρόπο « σκέπτεσθαι » , « ερευνάν » και</w:t>
      </w:r>
      <w:r w:rsidR="00762219" w:rsidRPr="003F3699">
        <w:rPr>
          <w:rFonts w:ascii="Times New Roman" w:hAnsi="Times New Roman" w:cs="Times New Roman"/>
          <w:sz w:val="24"/>
          <w:szCs w:val="24"/>
        </w:rPr>
        <w:t xml:space="preserve"> </w:t>
      </w:r>
      <w:r w:rsidRPr="003F3699">
        <w:rPr>
          <w:rFonts w:ascii="Times New Roman" w:hAnsi="Times New Roman" w:cs="Times New Roman"/>
          <w:sz w:val="24"/>
          <w:szCs w:val="24"/>
        </w:rPr>
        <w:t xml:space="preserve">« </w:t>
      </w:r>
      <w:proofErr w:type="spellStart"/>
      <w:r w:rsidRPr="003F3699">
        <w:rPr>
          <w:rFonts w:ascii="Times New Roman" w:hAnsi="Times New Roman" w:cs="Times New Roman"/>
          <w:sz w:val="24"/>
          <w:szCs w:val="24"/>
        </w:rPr>
        <w:t>πράττειν</w:t>
      </w:r>
      <w:proofErr w:type="spellEnd"/>
      <w:r w:rsidR="00762219" w:rsidRPr="003F3699">
        <w:rPr>
          <w:rFonts w:ascii="Times New Roman" w:hAnsi="Times New Roman" w:cs="Times New Roman"/>
          <w:sz w:val="24"/>
          <w:szCs w:val="24"/>
        </w:rPr>
        <w:t xml:space="preserve"> </w:t>
      </w:r>
      <w:r w:rsidRPr="003F3699">
        <w:rPr>
          <w:rFonts w:ascii="Times New Roman" w:hAnsi="Times New Roman" w:cs="Times New Roman"/>
          <w:sz w:val="24"/>
          <w:szCs w:val="24"/>
        </w:rPr>
        <w:t>»</w:t>
      </w:r>
      <w:r w:rsidR="00762219" w:rsidRPr="003F3699">
        <w:rPr>
          <w:rFonts w:ascii="Times New Roman" w:hAnsi="Times New Roman" w:cs="Times New Roman"/>
          <w:sz w:val="24"/>
          <w:szCs w:val="24"/>
        </w:rPr>
        <w:t xml:space="preserve"> κάθε επιστημονικού κλάδου.</w:t>
      </w:r>
      <w:r w:rsidR="00C9461E">
        <w:rPr>
          <w:rFonts w:ascii="Times New Roman" w:hAnsi="Times New Roman" w:cs="Times New Roman"/>
          <w:sz w:val="24"/>
          <w:szCs w:val="24"/>
        </w:rPr>
        <w:t>(3)</w:t>
      </w:r>
    </w:p>
    <w:p w:rsidR="00D26BF0" w:rsidRDefault="00D26BF0" w:rsidP="00D26BF0">
      <w:pPr>
        <w:ind w:left="1440"/>
        <w:rPr>
          <w:rFonts w:ascii="Times New Roman" w:hAnsi="Times New Roman" w:cs="Times New Roman"/>
          <w:b/>
          <w:sz w:val="24"/>
          <w:szCs w:val="24"/>
        </w:rPr>
      </w:pPr>
      <w:r>
        <w:rPr>
          <w:rFonts w:ascii="Times New Roman" w:hAnsi="Times New Roman" w:cs="Times New Roman"/>
          <w:b/>
          <w:sz w:val="24"/>
          <w:szCs w:val="24"/>
        </w:rPr>
        <w:t>ΓΙΑΤΙ  Η  ΔΙΑΘΕΜΑΤΙΚΟΤΗΤΑ ΣΗΜΕΡΑ;</w:t>
      </w:r>
    </w:p>
    <w:p w:rsidR="00C9461E" w:rsidRDefault="00D26BF0" w:rsidP="00C9461E">
      <w:pPr>
        <w:rPr>
          <w:rFonts w:ascii="Times New Roman" w:hAnsi="Times New Roman" w:cs="Times New Roman"/>
          <w:sz w:val="24"/>
          <w:szCs w:val="24"/>
        </w:rPr>
      </w:pPr>
      <w:r w:rsidRPr="00C9461E">
        <w:rPr>
          <w:rFonts w:ascii="Times New Roman" w:hAnsi="Times New Roman" w:cs="Times New Roman"/>
          <w:sz w:val="24"/>
          <w:szCs w:val="24"/>
        </w:rPr>
        <w:t xml:space="preserve">Σήμερα η ανάγκη </w:t>
      </w:r>
      <w:proofErr w:type="spellStart"/>
      <w:r w:rsidRPr="00C9461E">
        <w:rPr>
          <w:rFonts w:ascii="Times New Roman" w:hAnsi="Times New Roman" w:cs="Times New Roman"/>
          <w:sz w:val="24"/>
          <w:szCs w:val="24"/>
        </w:rPr>
        <w:t>ν΄</w:t>
      </w:r>
      <w:proofErr w:type="spellEnd"/>
      <w:r w:rsidRPr="00C9461E">
        <w:rPr>
          <w:rFonts w:ascii="Times New Roman" w:hAnsi="Times New Roman" w:cs="Times New Roman"/>
          <w:sz w:val="24"/>
          <w:szCs w:val="24"/>
        </w:rPr>
        <w:t xml:space="preserve"> αλλάξει η παραδοσιακή διδασκαλία και να προτιμηθεί </w:t>
      </w:r>
      <w:r w:rsidR="009918F9" w:rsidRPr="00C9461E">
        <w:rPr>
          <w:rFonts w:ascii="Times New Roman" w:hAnsi="Times New Roman" w:cs="Times New Roman"/>
          <w:sz w:val="24"/>
          <w:szCs w:val="24"/>
        </w:rPr>
        <w:t xml:space="preserve">το </w:t>
      </w:r>
      <w:proofErr w:type="spellStart"/>
      <w:r w:rsidR="009918F9" w:rsidRPr="00C9461E">
        <w:rPr>
          <w:rFonts w:ascii="Times New Roman" w:hAnsi="Times New Roman" w:cs="Times New Roman"/>
          <w:sz w:val="24"/>
          <w:szCs w:val="24"/>
        </w:rPr>
        <w:t>εποικοδομιστικό</w:t>
      </w:r>
      <w:proofErr w:type="spellEnd"/>
      <w:r w:rsidR="009918F9" w:rsidRPr="00C9461E">
        <w:rPr>
          <w:rFonts w:ascii="Times New Roman" w:hAnsi="Times New Roman" w:cs="Times New Roman"/>
          <w:sz w:val="24"/>
          <w:szCs w:val="24"/>
        </w:rPr>
        <w:t xml:space="preserve"> και </w:t>
      </w:r>
      <w:proofErr w:type="spellStart"/>
      <w:r w:rsidR="009918F9" w:rsidRPr="00C9461E">
        <w:rPr>
          <w:rFonts w:ascii="Times New Roman" w:hAnsi="Times New Roman" w:cs="Times New Roman"/>
          <w:sz w:val="24"/>
          <w:szCs w:val="24"/>
        </w:rPr>
        <w:t>ομαδοσυνεργατικό</w:t>
      </w:r>
      <w:proofErr w:type="spellEnd"/>
      <w:r w:rsidR="009918F9" w:rsidRPr="00C9461E">
        <w:rPr>
          <w:rFonts w:ascii="Times New Roman" w:hAnsi="Times New Roman" w:cs="Times New Roman"/>
          <w:sz w:val="24"/>
          <w:szCs w:val="24"/>
        </w:rPr>
        <w:t xml:space="preserve"> μοντέλο είναι επιτακτική και γίνεται εμφανής σε κάθε έκφανση του εκπαιδευτικού </w:t>
      </w:r>
      <w:proofErr w:type="spellStart"/>
      <w:r w:rsidR="009918F9" w:rsidRPr="00C9461E">
        <w:rPr>
          <w:rFonts w:ascii="Times New Roman" w:hAnsi="Times New Roman" w:cs="Times New Roman"/>
          <w:sz w:val="24"/>
          <w:szCs w:val="24"/>
        </w:rPr>
        <w:t>έργου.</w:t>
      </w:r>
      <w:r w:rsidR="00C9461E" w:rsidRPr="00C9461E">
        <w:rPr>
          <w:rFonts w:ascii="Times New Roman" w:hAnsi="Times New Roman" w:cs="Times New Roman"/>
          <w:sz w:val="24"/>
          <w:szCs w:val="24"/>
        </w:rPr>
        <w:t>Λόγοι</w:t>
      </w:r>
      <w:proofErr w:type="spellEnd"/>
      <w:r w:rsidR="00C9461E" w:rsidRPr="00C9461E">
        <w:rPr>
          <w:rFonts w:ascii="Times New Roman" w:hAnsi="Times New Roman" w:cs="Times New Roman"/>
          <w:sz w:val="24"/>
          <w:szCs w:val="24"/>
        </w:rPr>
        <w:t xml:space="preserve"> που ενισχύουν αυτή την τακτική είναι και οι εξής:</w:t>
      </w:r>
    </w:p>
    <w:p w:rsidR="00C9461E" w:rsidRDefault="00C9461E" w:rsidP="00C9461E">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Ανάγκη δημιουργίας μαθητών με ισχυρή αυτοαντίληψη , συναισθηματική σταθερότητα, κριτική και διαλεκτική ικανότητα , καθώς και θετική διάθεση για συνεργασία.</w:t>
      </w:r>
    </w:p>
    <w:p w:rsidR="00C9461E" w:rsidRDefault="00C9461E" w:rsidP="00C9461E">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Δημιουργία συνθηκών για τη διά βίου ανανέωση γνώσεων και δεξιοτήτων.</w:t>
      </w:r>
    </w:p>
    <w:p w:rsidR="00C9461E" w:rsidRDefault="00C9461E" w:rsidP="00C9461E">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Καλλιέργεια της ικανότητας κάθε ατόμου για κριτική προσέγγιση των νέων τεχνολογιών της πληροφορίας και της επικοινωνίας.</w:t>
      </w:r>
    </w:p>
    <w:p w:rsidR="00C9461E" w:rsidRDefault="00C9461E" w:rsidP="00C9461E">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Διατήρηση της κοινωνικής συνοχής μέσα από την παροχή ίσων ευκαιριών και την καλλιέργεια κοινών στάσεων και αξιών.</w:t>
      </w:r>
    </w:p>
    <w:p w:rsidR="00C9461E" w:rsidRPr="00F242F0" w:rsidRDefault="00C9461E" w:rsidP="00C9461E">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Καλλιέργεια της συνείδησης του Ευρωπαίου πολίτη με την ταυτόχρονη διατήρηση της εθνικής μας ταυτότητας και της πολιτισμικής μας αυτογνωσίας και συλλογικότητας.</w:t>
      </w:r>
    </w:p>
    <w:p w:rsidR="00F242F0" w:rsidRDefault="00F242F0" w:rsidP="00C9461E">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Ανάπτυξη πνεύματος συνεργασίας και συλλογικότητας.</w:t>
      </w:r>
    </w:p>
    <w:p w:rsidR="00F242F0" w:rsidRDefault="00F242F0" w:rsidP="00F242F0">
      <w:pPr>
        <w:pStyle w:val="a3"/>
        <w:rPr>
          <w:rFonts w:ascii="Times New Roman" w:hAnsi="Times New Roman" w:cs="Times New Roman"/>
          <w:sz w:val="24"/>
          <w:szCs w:val="24"/>
        </w:rPr>
      </w:pPr>
    </w:p>
    <w:p w:rsidR="00F242F0" w:rsidRDefault="00F242F0" w:rsidP="004A3553">
      <w:pPr>
        <w:pStyle w:val="a3"/>
        <w:ind w:left="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ΣΥΝΔΕΣΗ  </w:t>
      </w:r>
      <w:r w:rsidR="004A3553">
        <w:rPr>
          <w:rFonts w:ascii="Times New Roman" w:hAnsi="Times New Roman" w:cs="Times New Roman"/>
          <w:b/>
          <w:sz w:val="24"/>
          <w:szCs w:val="24"/>
        </w:rPr>
        <w:t xml:space="preserve"> ΜΕ  </w:t>
      </w:r>
      <w:r>
        <w:rPr>
          <w:rFonts w:ascii="Times New Roman" w:hAnsi="Times New Roman" w:cs="Times New Roman"/>
          <w:b/>
          <w:sz w:val="24"/>
          <w:szCs w:val="24"/>
        </w:rPr>
        <w:t>ΤΗ  ΛΟΓΟΤΕΧΝΙΑ :</w:t>
      </w:r>
    </w:p>
    <w:p w:rsidR="00F242F0" w:rsidRDefault="00F242F0" w:rsidP="00F242F0">
      <w:pPr>
        <w:pStyle w:val="a3"/>
        <w:ind w:left="0"/>
        <w:rPr>
          <w:rFonts w:ascii="Times New Roman" w:hAnsi="Times New Roman" w:cs="Times New Roman"/>
          <w:sz w:val="24"/>
          <w:szCs w:val="24"/>
        </w:rPr>
      </w:pPr>
      <w:r>
        <w:rPr>
          <w:rFonts w:ascii="Times New Roman" w:hAnsi="Times New Roman" w:cs="Times New Roman"/>
          <w:sz w:val="24"/>
          <w:szCs w:val="24"/>
        </w:rPr>
        <w:t>Εξετάζοντας  όλα τα παραπάνω παράλληλα με τους Διδακτικούς Στόχους του μαθήματος της Λογοτεχνίας διαπιστώνουμε :</w:t>
      </w:r>
    </w:p>
    <w:p w:rsidR="008868A4" w:rsidRPr="00B83FBE" w:rsidRDefault="00F242F0" w:rsidP="008868A4">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Διδακτικός στόχος είναι : </w:t>
      </w:r>
      <w:r>
        <w:rPr>
          <w:rFonts w:ascii="Times New Roman" w:hAnsi="Times New Roman" w:cs="Times New Roman"/>
          <w:b/>
          <w:sz w:val="24"/>
          <w:szCs w:val="24"/>
        </w:rPr>
        <w:t xml:space="preserve">« η αισθητική απόλαυση των κειμένων και η ανάπτυξη των ευρύτερων αναγνωστικών δεξιοτήτων των μαθητών , επειδή η λογοτεχνία συνιστά μια ειδική χρήση της γλώσσας </w:t>
      </w:r>
      <w:r>
        <w:rPr>
          <w:rFonts w:ascii="Times New Roman" w:hAnsi="Times New Roman" w:cs="Times New Roman"/>
          <w:b/>
          <w:sz w:val="24"/>
          <w:szCs w:val="24"/>
          <w:u w:val="single"/>
        </w:rPr>
        <w:t xml:space="preserve"> δημιουργική  </w:t>
      </w:r>
      <w:r>
        <w:rPr>
          <w:rFonts w:ascii="Times New Roman" w:hAnsi="Times New Roman" w:cs="Times New Roman"/>
          <w:b/>
          <w:sz w:val="24"/>
          <w:szCs w:val="24"/>
        </w:rPr>
        <w:t xml:space="preserve"> και  </w:t>
      </w:r>
      <w:proofErr w:type="spellStart"/>
      <w:r>
        <w:rPr>
          <w:rFonts w:ascii="Times New Roman" w:hAnsi="Times New Roman" w:cs="Times New Roman"/>
          <w:b/>
          <w:sz w:val="24"/>
          <w:szCs w:val="24"/>
        </w:rPr>
        <w:t>γι΄αυτό</w:t>
      </w:r>
      <w:proofErr w:type="spellEnd"/>
      <w:r>
        <w:rPr>
          <w:rFonts w:ascii="Times New Roman" w:hAnsi="Times New Roman" w:cs="Times New Roman"/>
          <w:b/>
          <w:sz w:val="24"/>
          <w:szCs w:val="24"/>
        </w:rPr>
        <w:t xml:space="preserve">  </w:t>
      </w:r>
      <w:r>
        <w:rPr>
          <w:rFonts w:ascii="Times New Roman" w:hAnsi="Times New Roman" w:cs="Times New Roman"/>
          <w:b/>
          <w:sz w:val="24"/>
          <w:szCs w:val="24"/>
          <w:u w:val="single"/>
        </w:rPr>
        <w:t>μορφωτική.</w:t>
      </w:r>
      <w:r w:rsidR="008868A4">
        <w:rPr>
          <w:rFonts w:ascii="Times New Roman" w:hAnsi="Times New Roman" w:cs="Times New Roman"/>
          <w:b/>
          <w:sz w:val="24"/>
          <w:szCs w:val="24"/>
        </w:rPr>
        <w:t>»</w:t>
      </w:r>
    </w:p>
    <w:p w:rsidR="008868A4" w:rsidRPr="00C24258" w:rsidRDefault="008868A4" w:rsidP="008868A4">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Όπως  ορίζεται από το Π.Ι.  στο  Ε.Π.Π.Σ. : </w:t>
      </w:r>
      <w:r>
        <w:rPr>
          <w:rFonts w:ascii="Times New Roman" w:hAnsi="Times New Roman" w:cs="Times New Roman"/>
          <w:b/>
          <w:sz w:val="24"/>
          <w:szCs w:val="24"/>
        </w:rPr>
        <w:t>« Με  βάση  το  συγκεκριμένο κάθε  φορά  κείμενο</w:t>
      </w:r>
      <w:r w:rsidR="00C24258" w:rsidRPr="00C24258">
        <w:rPr>
          <w:rFonts w:ascii="Times New Roman" w:hAnsi="Times New Roman" w:cs="Times New Roman"/>
          <w:b/>
          <w:sz w:val="24"/>
          <w:szCs w:val="24"/>
        </w:rPr>
        <w:t xml:space="preserve"> , σε  βαθμ</w:t>
      </w:r>
      <w:r w:rsidR="00C24258">
        <w:rPr>
          <w:rFonts w:ascii="Times New Roman" w:hAnsi="Times New Roman" w:cs="Times New Roman"/>
          <w:b/>
          <w:sz w:val="24"/>
          <w:szCs w:val="24"/>
        </w:rPr>
        <w:t xml:space="preserve">ό  ανάλογο  με  την  τάξη , με  </w:t>
      </w:r>
      <w:r w:rsidR="00C24258">
        <w:rPr>
          <w:rFonts w:ascii="Times New Roman" w:hAnsi="Times New Roman" w:cs="Times New Roman"/>
          <w:b/>
          <w:sz w:val="24"/>
          <w:szCs w:val="24"/>
          <w:u w:val="single"/>
        </w:rPr>
        <w:t>κατάλληλες  διδακτικές  ενέργειες  του  διδάσκοντος</w:t>
      </w:r>
      <w:r w:rsidR="00C24258">
        <w:rPr>
          <w:rFonts w:ascii="Times New Roman" w:hAnsi="Times New Roman" w:cs="Times New Roman"/>
          <w:b/>
          <w:sz w:val="24"/>
          <w:szCs w:val="24"/>
        </w:rPr>
        <w:t xml:space="preserve">  ο  μαθητής  θα  πρέπει  να  είναι  σε  θέση  μεταξύ  άλλων :</w:t>
      </w:r>
    </w:p>
    <w:p w:rsidR="00C24258" w:rsidRPr="00C24258" w:rsidRDefault="00C24258" w:rsidP="00C24258">
      <w:pPr>
        <w:pStyle w:val="a3"/>
        <w:rPr>
          <w:rFonts w:ascii="Times New Roman" w:hAnsi="Times New Roman" w:cs="Times New Roman"/>
          <w:sz w:val="24"/>
          <w:szCs w:val="24"/>
        </w:rPr>
      </w:pPr>
    </w:p>
    <w:p w:rsidR="00C24258" w:rsidRPr="00B83FBE" w:rsidRDefault="00C24258" w:rsidP="00C24258">
      <w:pPr>
        <w:pStyle w:val="a3"/>
        <w:numPr>
          <w:ilvl w:val="0"/>
          <w:numId w:val="9"/>
        </w:numPr>
        <w:rPr>
          <w:rFonts w:ascii="Times New Roman" w:hAnsi="Times New Roman" w:cs="Times New Roman"/>
          <w:sz w:val="24"/>
          <w:szCs w:val="24"/>
        </w:rPr>
      </w:pPr>
      <w:r w:rsidRPr="00C24258">
        <w:rPr>
          <w:rFonts w:ascii="Times New Roman" w:hAnsi="Times New Roman" w:cs="Times New Roman"/>
          <w:b/>
          <w:sz w:val="24"/>
          <w:szCs w:val="24"/>
        </w:rPr>
        <w:t>Να</w:t>
      </w:r>
      <w:r>
        <w:rPr>
          <w:rFonts w:ascii="Times New Roman" w:hAnsi="Times New Roman" w:cs="Times New Roman"/>
          <w:sz w:val="24"/>
          <w:szCs w:val="24"/>
        </w:rPr>
        <w:t xml:space="preserve">  </w:t>
      </w:r>
      <w:r>
        <w:rPr>
          <w:rFonts w:ascii="Times New Roman" w:hAnsi="Times New Roman" w:cs="Times New Roman"/>
          <w:b/>
          <w:sz w:val="24"/>
          <w:szCs w:val="24"/>
        </w:rPr>
        <w:t>προβληματίζεται  πάνω  σε  θέματα  του  ανθρώπου , της  κοινωνικής  ζωής , του πολιτισμού.</w:t>
      </w:r>
    </w:p>
    <w:p w:rsidR="00C24258" w:rsidRPr="00C24258" w:rsidRDefault="00C24258" w:rsidP="00C24258">
      <w:pPr>
        <w:pStyle w:val="a3"/>
        <w:numPr>
          <w:ilvl w:val="0"/>
          <w:numId w:val="9"/>
        </w:numPr>
        <w:rPr>
          <w:rFonts w:ascii="Times New Roman" w:hAnsi="Times New Roman" w:cs="Times New Roman"/>
          <w:sz w:val="24"/>
          <w:szCs w:val="24"/>
        </w:rPr>
      </w:pPr>
      <w:r>
        <w:rPr>
          <w:rFonts w:ascii="Times New Roman" w:hAnsi="Times New Roman" w:cs="Times New Roman"/>
          <w:b/>
          <w:sz w:val="24"/>
          <w:szCs w:val="24"/>
        </w:rPr>
        <w:t>Να  διαμορφώνει  και  να  διατυπώνει  προσωπική  άποψη.</w:t>
      </w:r>
    </w:p>
    <w:p w:rsidR="00C24258" w:rsidRPr="00C24258" w:rsidRDefault="00C24258" w:rsidP="00C24258">
      <w:pPr>
        <w:pStyle w:val="a3"/>
        <w:numPr>
          <w:ilvl w:val="0"/>
          <w:numId w:val="9"/>
        </w:numPr>
        <w:rPr>
          <w:rFonts w:ascii="Times New Roman" w:hAnsi="Times New Roman" w:cs="Times New Roman"/>
          <w:sz w:val="24"/>
          <w:szCs w:val="24"/>
        </w:rPr>
      </w:pPr>
      <w:r>
        <w:rPr>
          <w:rFonts w:ascii="Times New Roman" w:hAnsi="Times New Roman" w:cs="Times New Roman"/>
          <w:b/>
          <w:sz w:val="24"/>
          <w:szCs w:val="24"/>
        </w:rPr>
        <w:t>Να  επικοινωνεί  κατά  το  δυνατόν  αποτελεσματικά.</w:t>
      </w:r>
    </w:p>
    <w:p w:rsidR="00C24258" w:rsidRPr="00C24258" w:rsidRDefault="00C24258" w:rsidP="00C24258">
      <w:pPr>
        <w:pStyle w:val="a3"/>
        <w:numPr>
          <w:ilvl w:val="0"/>
          <w:numId w:val="9"/>
        </w:numPr>
        <w:rPr>
          <w:rFonts w:ascii="Times New Roman" w:hAnsi="Times New Roman" w:cs="Times New Roman"/>
          <w:sz w:val="24"/>
          <w:szCs w:val="24"/>
        </w:rPr>
      </w:pPr>
      <w:r>
        <w:rPr>
          <w:rFonts w:ascii="Times New Roman" w:hAnsi="Times New Roman" w:cs="Times New Roman"/>
          <w:b/>
          <w:sz w:val="24"/>
          <w:szCs w:val="24"/>
        </w:rPr>
        <w:t>Να  ευαισθητοποιείται  και  να  διαισθάνεται.</w:t>
      </w:r>
    </w:p>
    <w:p w:rsidR="00C24258" w:rsidRPr="004A3553" w:rsidRDefault="00C24258" w:rsidP="00C24258">
      <w:pPr>
        <w:pStyle w:val="a3"/>
        <w:numPr>
          <w:ilvl w:val="0"/>
          <w:numId w:val="9"/>
        </w:numPr>
        <w:rPr>
          <w:rFonts w:ascii="Times New Roman" w:hAnsi="Times New Roman" w:cs="Times New Roman"/>
          <w:sz w:val="24"/>
          <w:szCs w:val="24"/>
        </w:rPr>
      </w:pPr>
      <w:r>
        <w:rPr>
          <w:rFonts w:ascii="Times New Roman" w:hAnsi="Times New Roman" w:cs="Times New Roman"/>
          <w:b/>
          <w:sz w:val="24"/>
          <w:szCs w:val="24"/>
        </w:rPr>
        <w:t>Να  φαντάζεται , να  υποθέτει , να  εικάζει.</w:t>
      </w:r>
    </w:p>
    <w:p w:rsidR="004A3553" w:rsidRPr="004A3553" w:rsidRDefault="004A3553" w:rsidP="00C24258">
      <w:pPr>
        <w:pStyle w:val="a3"/>
        <w:numPr>
          <w:ilvl w:val="0"/>
          <w:numId w:val="9"/>
        </w:numPr>
        <w:rPr>
          <w:rFonts w:ascii="Times New Roman" w:hAnsi="Times New Roman" w:cs="Times New Roman"/>
          <w:sz w:val="24"/>
          <w:szCs w:val="24"/>
        </w:rPr>
      </w:pPr>
      <w:r>
        <w:rPr>
          <w:rFonts w:ascii="Times New Roman" w:hAnsi="Times New Roman" w:cs="Times New Roman"/>
          <w:b/>
          <w:sz w:val="24"/>
          <w:szCs w:val="24"/>
        </w:rPr>
        <w:t>Να  συζητά  πολιτισμένα.</w:t>
      </w:r>
    </w:p>
    <w:p w:rsidR="004A3553" w:rsidRPr="004A3553" w:rsidRDefault="004A3553" w:rsidP="00C24258">
      <w:pPr>
        <w:pStyle w:val="a3"/>
        <w:numPr>
          <w:ilvl w:val="0"/>
          <w:numId w:val="9"/>
        </w:numPr>
        <w:rPr>
          <w:rFonts w:ascii="Times New Roman" w:hAnsi="Times New Roman" w:cs="Times New Roman"/>
          <w:sz w:val="24"/>
          <w:szCs w:val="24"/>
        </w:rPr>
      </w:pPr>
      <w:r>
        <w:rPr>
          <w:rFonts w:ascii="Times New Roman" w:hAnsi="Times New Roman" w:cs="Times New Roman"/>
          <w:b/>
          <w:sz w:val="24"/>
          <w:szCs w:val="24"/>
        </w:rPr>
        <w:lastRenderedPageBreak/>
        <w:t>Να  γνωρίζει  τα  βασικά  χαρακτηριστικά  των  κυριότερων  συγγραφέων.</w:t>
      </w:r>
    </w:p>
    <w:p w:rsidR="004A3553" w:rsidRPr="004A3553" w:rsidRDefault="004A3553" w:rsidP="00C24258">
      <w:pPr>
        <w:pStyle w:val="a3"/>
        <w:numPr>
          <w:ilvl w:val="0"/>
          <w:numId w:val="9"/>
        </w:numPr>
        <w:rPr>
          <w:rFonts w:ascii="Times New Roman" w:hAnsi="Times New Roman" w:cs="Times New Roman"/>
          <w:sz w:val="24"/>
          <w:szCs w:val="24"/>
        </w:rPr>
      </w:pPr>
      <w:r>
        <w:rPr>
          <w:rFonts w:ascii="Times New Roman" w:hAnsi="Times New Roman" w:cs="Times New Roman"/>
          <w:b/>
          <w:sz w:val="24"/>
          <w:szCs w:val="24"/>
        </w:rPr>
        <w:t>Να  εμπλουτίζει  και  να  ανακατασκευάζει  την  εμπειρία  του.</w:t>
      </w:r>
    </w:p>
    <w:p w:rsidR="004A3553" w:rsidRPr="004A3553" w:rsidRDefault="004A3553" w:rsidP="00C24258">
      <w:pPr>
        <w:pStyle w:val="a3"/>
        <w:numPr>
          <w:ilvl w:val="0"/>
          <w:numId w:val="9"/>
        </w:numPr>
        <w:rPr>
          <w:rFonts w:ascii="Times New Roman" w:hAnsi="Times New Roman" w:cs="Times New Roman"/>
          <w:sz w:val="24"/>
          <w:szCs w:val="24"/>
        </w:rPr>
      </w:pPr>
      <w:r>
        <w:rPr>
          <w:rFonts w:ascii="Times New Roman" w:hAnsi="Times New Roman" w:cs="Times New Roman"/>
          <w:b/>
          <w:sz w:val="24"/>
          <w:szCs w:val="24"/>
        </w:rPr>
        <w:t>Να  εντάσσει  έναν  συγγραφέα  στο  ιστορικό  του  πλαίσιο.</w:t>
      </w:r>
    </w:p>
    <w:p w:rsidR="004A3553" w:rsidRPr="004A3553" w:rsidRDefault="004A3553" w:rsidP="00C24258">
      <w:pPr>
        <w:pStyle w:val="a3"/>
        <w:numPr>
          <w:ilvl w:val="0"/>
          <w:numId w:val="9"/>
        </w:numPr>
        <w:rPr>
          <w:rFonts w:ascii="Times New Roman" w:hAnsi="Times New Roman" w:cs="Times New Roman"/>
          <w:sz w:val="24"/>
          <w:szCs w:val="24"/>
        </w:rPr>
      </w:pPr>
      <w:r>
        <w:rPr>
          <w:rFonts w:ascii="Times New Roman" w:hAnsi="Times New Roman" w:cs="Times New Roman"/>
          <w:b/>
          <w:sz w:val="24"/>
          <w:szCs w:val="24"/>
        </w:rPr>
        <w:t>Να  παρατηρεί , να  επισημαίνει , να   διαπιστώνει.</w:t>
      </w:r>
    </w:p>
    <w:p w:rsidR="004A3553" w:rsidRPr="004A3553" w:rsidRDefault="004A3553" w:rsidP="00C24258">
      <w:pPr>
        <w:pStyle w:val="a3"/>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Να  ενισχύει  την  </w:t>
      </w:r>
      <w:proofErr w:type="spellStart"/>
      <w:r>
        <w:rPr>
          <w:rFonts w:ascii="Times New Roman" w:hAnsi="Times New Roman" w:cs="Times New Roman"/>
          <w:b/>
          <w:sz w:val="24"/>
          <w:szCs w:val="24"/>
        </w:rPr>
        <w:t>προσληπτική</w:t>
      </w:r>
      <w:proofErr w:type="spellEnd"/>
      <w:r>
        <w:rPr>
          <w:rFonts w:ascii="Times New Roman" w:hAnsi="Times New Roman" w:cs="Times New Roman"/>
          <w:b/>
          <w:sz w:val="24"/>
          <w:szCs w:val="24"/>
        </w:rPr>
        <w:t xml:space="preserve">  του  ικανότητα.</w:t>
      </w:r>
    </w:p>
    <w:p w:rsidR="004A3553" w:rsidRPr="004A3553" w:rsidRDefault="004A3553" w:rsidP="004A3553">
      <w:pPr>
        <w:pStyle w:val="a3"/>
        <w:numPr>
          <w:ilvl w:val="0"/>
          <w:numId w:val="9"/>
        </w:numPr>
        <w:rPr>
          <w:rFonts w:ascii="Times New Roman" w:hAnsi="Times New Roman" w:cs="Times New Roman"/>
          <w:sz w:val="24"/>
          <w:szCs w:val="24"/>
        </w:rPr>
      </w:pPr>
      <w:r w:rsidRPr="004A3553">
        <w:rPr>
          <w:rFonts w:ascii="Times New Roman" w:hAnsi="Times New Roman" w:cs="Times New Roman"/>
          <w:b/>
          <w:sz w:val="24"/>
          <w:szCs w:val="24"/>
        </w:rPr>
        <w:t>Να  σκέπτεται  προσωπικά.</w:t>
      </w:r>
    </w:p>
    <w:p w:rsidR="00405B2A" w:rsidRPr="00D11D40" w:rsidRDefault="004A3553" w:rsidP="004A3553">
      <w:pPr>
        <w:rPr>
          <w:rFonts w:ascii="Times New Roman" w:hAnsi="Times New Roman" w:cs="Times New Roman"/>
          <w:sz w:val="24"/>
          <w:szCs w:val="24"/>
        </w:rPr>
      </w:pPr>
      <w:r>
        <w:rPr>
          <w:rFonts w:ascii="Times New Roman" w:hAnsi="Times New Roman" w:cs="Times New Roman"/>
          <w:sz w:val="24"/>
          <w:szCs w:val="24"/>
        </w:rPr>
        <w:t xml:space="preserve">Γίνεται  άμεσα  κατανοητό  πως  οι  διδακτικοί  στόχοι  του  μαθήματος  σχετίζονται  </w:t>
      </w:r>
      <w:proofErr w:type="spellStart"/>
      <w:r>
        <w:rPr>
          <w:rFonts w:ascii="Times New Roman" w:hAnsi="Times New Roman" w:cs="Times New Roman"/>
          <w:sz w:val="24"/>
          <w:szCs w:val="24"/>
        </w:rPr>
        <w:t>κατ΄</w:t>
      </w:r>
      <w:proofErr w:type="spellEnd"/>
      <w:r>
        <w:rPr>
          <w:rFonts w:ascii="Times New Roman" w:hAnsi="Times New Roman" w:cs="Times New Roman"/>
          <w:sz w:val="24"/>
          <w:szCs w:val="24"/>
        </w:rPr>
        <w:t xml:space="preserve"> εξοχήν  με  τη  </w:t>
      </w:r>
      <w:proofErr w:type="spellStart"/>
      <w:r>
        <w:rPr>
          <w:rFonts w:ascii="Times New Roman" w:hAnsi="Times New Roman" w:cs="Times New Roman"/>
          <w:sz w:val="24"/>
          <w:szCs w:val="24"/>
        </w:rPr>
        <w:t>Διαθεματικότητα</w:t>
      </w:r>
      <w:proofErr w:type="spellEnd"/>
      <w:r>
        <w:rPr>
          <w:rFonts w:ascii="Times New Roman" w:hAnsi="Times New Roman" w:cs="Times New Roman"/>
          <w:sz w:val="24"/>
          <w:szCs w:val="24"/>
        </w:rPr>
        <w:t>.</w:t>
      </w:r>
      <w:r w:rsidR="00252638">
        <w:rPr>
          <w:rFonts w:ascii="Times New Roman" w:hAnsi="Times New Roman" w:cs="Times New Roman"/>
          <w:sz w:val="24"/>
          <w:szCs w:val="24"/>
        </w:rPr>
        <w:t xml:space="preserve"> Για  το  λόγο  αυτό  και  στα  Δ.Ε.Π.Π.Σ. ( </w:t>
      </w:r>
      <w:proofErr w:type="spellStart"/>
      <w:r w:rsidR="00252638">
        <w:rPr>
          <w:rFonts w:ascii="Times New Roman" w:hAnsi="Times New Roman" w:cs="Times New Roman"/>
          <w:sz w:val="24"/>
          <w:szCs w:val="24"/>
        </w:rPr>
        <w:t>Διαθεματικά</w:t>
      </w:r>
      <w:proofErr w:type="spellEnd"/>
      <w:r w:rsidR="00252638">
        <w:rPr>
          <w:rFonts w:ascii="Times New Roman" w:hAnsi="Times New Roman" w:cs="Times New Roman"/>
          <w:sz w:val="24"/>
          <w:szCs w:val="24"/>
        </w:rPr>
        <w:t xml:space="preserve">  Ενιαία  Πλαίσια  Προγραμμάτων  Σπουδών )  του  Π.Ι.  και  στα  νέα  βιβλία  του  Γυμνασίου δίνεται  βαρύτητα  και  φωτίζεται , εκτός  των  άλλων , και  η  σχέση  της  Λογοτεχνίας  με  άλλες  επιστήμες  και  εκφάνσεις  της  καθημερινής  ζωής.</w:t>
      </w:r>
      <w:r w:rsidR="00F06B55">
        <w:rPr>
          <w:rFonts w:ascii="Times New Roman" w:hAnsi="Times New Roman" w:cs="Times New Roman"/>
          <w:sz w:val="24"/>
          <w:szCs w:val="24"/>
        </w:rPr>
        <w:t xml:space="preserve"> Το  κέντρο  βάρους  του  μαθήματος  πλέον  μετατίθεται  από  την  αισθητική  στην  κοινωνική  λειτουργία  και  στην  πολιτιστική  διάσταση , με την οργάνωση  της διδασκαλίας</w:t>
      </w:r>
      <w:r w:rsidR="00F06B55" w:rsidRPr="00F06B55">
        <w:rPr>
          <w:rFonts w:ascii="Times New Roman" w:hAnsi="Times New Roman" w:cs="Times New Roman"/>
          <w:sz w:val="24"/>
          <w:szCs w:val="24"/>
        </w:rPr>
        <w:t xml:space="preserve"> </w:t>
      </w:r>
      <w:r w:rsidR="00F06B55">
        <w:rPr>
          <w:rFonts w:ascii="Times New Roman" w:hAnsi="Times New Roman" w:cs="Times New Roman"/>
          <w:sz w:val="24"/>
          <w:szCs w:val="24"/>
        </w:rPr>
        <w:t xml:space="preserve"> γύρω  από  τους  τρεις  άξονες</w:t>
      </w:r>
      <w:r w:rsidR="00405B2A">
        <w:rPr>
          <w:rFonts w:ascii="Times New Roman" w:hAnsi="Times New Roman" w:cs="Times New Roman"/>
          <w:sz w:val="24"/>
          <w:szCs w:val="24"/>
        </w:rPr>
        <w:t>:</w:t>
      </w:r>
      <w:r w:rsidR="00F06B55">
        <w:rPr>
          <w:rFonts w:ascii="Times New Roman" w:hAnsi="Times New Roman" w:cs="Times New Roman"/>
          <w:sz w:val="24"/>
          <w:szCs w:val="24"/>
        </w:rPr>
        <w:t xml:space="preserve"> </w:t>
      </w:r>
      <w:proofErr w:type="spellStart"/>
      <w:r w:rsidR="00405B2A">
        <w:rPr>
          <w:rFonts w:ascii="Times New Roman" w:hAnsi="Times New Roman" w:cs="Times New Roman"/>
          <w:sz w:val="24"/>
          <w:szCs w:val="24"/>
        </w:rPr>
        <w:t>δ</w:t>
      </w:r>
      <w:r w:rsidR="00F06B55">
        <w:rPr>
          <w:rFonts w:ascii="Times New Roman" w:hAnsi="Times New Roman" w:cs="Times New Roman"/>
          <w:sz w:val="24"/>
          <w:szCs w:val="24"/>
        </w:rPr>
        <w:t>ιαθεματικό</w:t>
      </w:r>
      <w:proofErr w:type="spellEnd"/>
      <w:r w:rsidR="00F06B55">
        <w:rPr>
          <w:rFonts w:ascii="Times New Roman" w:hAnsi="Times New Roman" w:cs="Times New Roman"/>
          <w:sz w:val="24"/>
          <w:szCs w:val="24"/>
        </w:rPr>
        <w:t xml:space="preserve"> , διαπολιτισμικό</w:t>
      </w:r>
      <w:r w:rsidR="002A6DD7">
        <w:rPr>
          <w:rFonts w:ascii="Times New Roman" w:hAnsi="Times New Roman" w:cs="Times New Roman"/>
          <w:sz w:val="24"/>
          <w:szCs w:val="24"/>
        </w:rPr>
        <w:t xml:space="preserve"> , διακειμενικό , αναδεικνύεται</w:t>
      </w:r>
      <w:r w:rsidR="00F06B55">
        <w:rPr>
          <w:rFonts w:ascii="Times New Roman" w:hAnsi="Times New Roman" w:cs="Times New Roman"/>
          <w:sz w:val="24"/>
          <w:szCs w:val="24"/>
        </w:rPr>
        <w:t xml:space="preserve"> </w:t>
      </w:r>
      <w:r w:rsidR="00405B2A">
        <w:rPr>
          <w:rFonts w:ascii="Times New Roman" w:hAnsi="Times New Roman" w:cs="Times New Roman"/>
          <w:sz w:val="24"/>
          <w:szCs w:val="24"/>
        </w:rPr>
        <w:t xml:space="preserve">ο  ρόλος  του  μαθήματος  στη  Δ.Ε.  και  ενισχύεται  η  θέση  της  Λογοτεχνίας  ως  μάθημα , αλλά  και  ως  μάθηση  διά  βίου . (4) </w:t>
      </w:r>
      <w:r w:rsidR="00405B2A">
        <w:rPr>
          <w:rFonts w:ascii="Times New Roman" w:hAnsi="Times New Roman" w:cs="Times New Roman"/>
          <w:sz w:val="24"/>
          <w:szCs w:val="24"/>
        </w:rPr>
        <w:tab/>
      </w:r>
      <w:r w:rsidR="00405B2A">
        <w:rPr>
          <w:rFonts w:ascii="Times New Roman" w:hAnsi="Times New Roman" w:cs="Times New Roman"/>
          <w:sz w:val="24"/>
          <w:szCs w:val="24"/>
        </w:rPr>
        <w:tab/>
      </w:r>
      <w:r w:rsidR="00405B2A">
        <w:rPr>
          <w:rFonts w:ascii="Times New Roman" w:hAnsi="Times New Roman" w:cs="Times New Roman"/>
          <w:sz w:val="24"/>
          <w:szCs w:val="24"/>
        </w:rPr>
        <w:tab/>
      </w:r>
      <w:r w:rsidR="00405B2A">
        <w:rPr>
          <w:rFonts w:ascii="Times New Roman" w:hAnsi="Times New Roman" w:cs="Times New Roman"/>
          <w:sz w:val="24"/>
          <w:szCs w:val="24"/>
        </w:rPr>
        <w:tab/>
      </w:r>
      <w:r w:rsidR="00405B2A">
        <w:rPr>
          <w:rFonts w:ascii="Times New Roman" w:hAnsi="Times New Roman" w:cs="Times New Roman"/>
          <w:sz w:val="24"/>
          <w:szCs w:val="24"/>
        </w:rPr>
        <w:tab/>
      </w:r>
      <w:r w:rsidR="00405B2A">
        <w:rPr>
          <w:rFonts w:ascii="Times New Roman" w:hAnsi="Times New Roman" w:cs="Times New Roman"/>
          <w:sz w:val="24"/>
          <w:szCs w:val="24"/>
        </w:rPr>
        <w:tab/>
      </w:r>
      <w:r w:rsidR="00405B2A">
        <w:rPr>
          <w:rFonts w:ascii="Times New Roman" w:hAnsi="Times New Roman" w:cs="Times New Roman"/>
          <w:sz w:val="24"/>
          <w:szCs w:val="24"/>
        </w:rPr>
        <w:tab/>
      </w:r>
      <w:r w:rsidR="00405B2A">
        <w:rPr>
          <w:rFonts w:ascii="Times New Roman" w:hAnsi="Times New Roman" w:cs="Times New Roman"/>
          <w:sz w:val="24"/>
          <w:szCs w:val="24"/>
        </w:rPr>
        <w:tab/>
      </w:r>
      <w:r w:rsidR="00405B2A">
        <w:rPr>
          <w:rFonts w:ascii="Times New Roman" w:hAnsi="Times New Roman" w:cs="Times New Roman"/>
          <w:sz w:val="24"/>
          <w:szCs w:val="24"/>
        </w:rPr>
        <w:tab/>
      </w:r>
      <w:r w:rsidR="00405B2A">
        <w:rPr>
          <w:rFonts w:ascii="Times New Roman" w:hAnsi="Times New Roman" w:cs="Times New Roman"/>
          <w:sz w:val="24"/>
          <w:szCs w:val="24"/>
        </w:rPr>
        <w:tab/>
      </w:r>
      <w:r w:rsidR="00405B2A">
        <w:rPr>
          <w:rFonts w:ascii="Times New Roman" w:hAnsi="Times New Roman" w:cs="Times New Roman"/>
          <w:sz w:val="24"/>
          <w:szCs w:val="24"/>
        </w:rPr>
        <w:tab/>
        <w:t xml:space="preserve">  Στη  διδασκαλία  της  Λογοτεχνίας  καλό  είναι  να  έχουμε  </w:t>
      </w:r>
      <w:proofErr w:type="spellStart"/>
      <w:r w:rsidR="00405B2A">
        <w:rPr>
          <w:rFonts w:ascii="Times New Roman" w:hAnsi="Times New Roman" w:cs="Times New Roman"/>
          <w:sz w:val="24"/>
          <w:szCs w:val="24"/>
        </w:rPr>
        <w:t>υπ΄</w:t>
      </w:r>
      <w:proofErr w:type="spellEnd"/>
      <w:r w:rsidR="00405B2A">
        <w:rPr>
          <w:rFonts w:ascii="Times New Roman" w:hAnsi="Times New Roman" w:cs="Times New Roman"/>
          <w:sz w:val="24"/>
          <w:szCs w:val="24"/>
        </w:rPr>
        <w:t xml:space="preserve"> όψιν  μας  την  άποψη  του  </w:t>
      </w:r>
      <w:proofErr w:type="spellStart"/>
      <w:r w:rsidR="00405B2A">
        <w:rPr>
          <w:rFonts w:ascii="Times New Roman" w:hAnsi="Times New Roman" w:cs="Times New Roman"/>
          <w:sz w:val="24"/>
          <w:szCs w:val="24"/>
        </w:rPr>
        <w:t>Hans</w:t>
      </w:r>
      <w:proofErr w:type="spellEnd"/>
      <w:r w:rsidR="00405B2A">
        <w:rPr>
          <w:rFonts w:ascii="Times New Roman" w:hAnsi="Times New Roman" w:cs="Times New Roman"/>
          <w:sz w:val="24"/>
          <w:szCs w:val="24"/>
        </w:rPr>
        <w:t xml:space="preserve"> – </w:t>
      </w:r>
      <w:proofErr w:type="spellStart"/>
      <w:r w:rsidR="00405B2A">
        <w:rPr>
          <w:rFonts w:ascii="Times New Roman" w:hAnsi="Times New Roman" w:cs="Times New Roman"/>
          <w:sz w:val="24"/>
          <w:szCs w:val="24"/>
        </w:rPr>
        <w:t>Robert</w:t>
      </w:r>
      <w:proofErr w:type="spellEnd"/>
      <w:r w:rsidR="00405B2A">
        <w:rPr>
          <w:rFonts w:ascii="Times New Roman" w:hAnsi="Times New Roman" w:cs="Times New Roman"/>
          <w:sz w:val="24"/>
          <w:szCs w:val="24"/>
        </w:rPr>
        <w:t xml:space="preserve"> </w:t>
      </w:r>
      <w:r w:rsidR="00405B2A" w:rsidRPr="00405B2A">
        <w:rPr>
          <w:rFonts w:ascii="Times New Roman" w:hAnsi="Times New Roman" w:cs="Times New Roman"/>
          <w:sz w:val="24"/>
          <w:szCs w:val="24"/>
        </w:rPr>
        <w:t xml:space="preserve"> </w:t>
      </w:r>
      <w:proofErr w:type="spellStart"/>
      <w:r w:rsidR="00405B2A">
        <w:rPr>
          <w:rFonts w:ascii="Times New Roman" w:hAnsi="Times New Roman" w:cs="Times New Roman"/>
          <w:sz w:val="24"/>
          <w:szCs w:val="24"/>
          <w:lang w:val="en-US"/>
        </w:rPr>
        <w:t>Jauss</w:t>
      </w:r>
      <w:proofErr w:type="spellEnd"/>
      <w:r w:rsidR="00405B2A" w:rsidRPr="00405B2A">
        <w:rPr>
          <w:rFonts w:ascii="Times New Roman" w:hAnsi="Times New Roman" w:cs="Times New Roman"/>
          <w:sz w:val="24"/>
          <w:szCs w:val="24"/>
        </w:rPr>
        <w:t xml:space="preserve"> :  </w:t>
      </w:r>
      <w:r w:rsidR="003A5D50">
        <w:rPr>
          <w:rFonts w:ascii="Times New Roman" w:hAnsi="Times New Roman" w:cs="Times New Roman"/>
          <w:sz w:val="24"/>
          <w:szCs w:val="24"/>
        </w:rPr>
        <w:t>«</w:t>
      </w:r>
      <w:r w:rsidR="00405B2A">
        <w:rPr>
          <w:rFonts w:ascii="Times New Roman" w:hAnsi="Times New Roman" w:cs="Times New Roman"/>
          <w:sz w:val="24"/>
          <w:szCs w:val="24"/>
        </w:rPr>
        <w:t xml:space="preserve"> Το  λογοτεχνικό  έργο  δεν  είναι  ένα  αντικείμενο  που  υφίσταται  </w:t>
      </w:r>
      <w:proofErr w:type="spellStart"/>
      <w:r w:rsidR="00405B2A">
        <w:rPr>
          <w:rFonts w:ascii="Times New Roman" w:hAnsi="Times New Roman" w:cs="Times New Roman"/>
          <w:sz w:val="24"/>
          <w:szCs w:val="24"/>
        </w:rPr>
        <w:t>καθ΄</w:t>
      </w:r>
      <w:proofErr w:type="spellEnd"/>
      <w:r w:rsidR="00405B2A">
        <w:rPr>
          <w:rFonts w:ascii="Times New Roman" w:hAnsi="Times New Roman" w:cs="Times New Roman"/>
          <w:sz w:val="24"/>
          <w:szCs w:val="24"/>
        </w:rPr>
        <w:t xml:space="preserve"> εαυτό  και  που  προσφέρει  σε  κάθε  εποχή  την  ίδια  πάντα  εικόνα  στον  αναγνώστη  του. Δεν  είναι  ένα  μνημείο  που  μονολογώντας  αποκαλύπτει  την  </w:t>
      </w:r>
      <w:proofErr w:type="spellStart"/>
      <w:r w:rsidR="00405B2A">
        <w:rPr>
          <w:rFonts w:ascii="Times New Roman" w:hAnsi="Times New Roman" w:cs="Times New Roman"/>
          <w:sz w:val="24"/>
          <w:szCs w:val="24"/>
        </w:rPr>
        <w:t>αχρονική</w:t>
      </w:r>
      <w:proofErr w:type="spellEnd"/>
      <w:r w:rsidR="00405B2A">
        <w:rPr>
          <w:rFonts w:ascii="Times New Roman" w:hAnsi="Times New Roman" w:cs="Times New Roman"/>
          <w:sz w:val="24"/>
          <w:szCs w:val="24"/>
        </w:rPr>
        <w:t xml:space="preserve">  ουσία  του. Βασίζεται  πολύ  περισσότερο , όπως  μια  παρτιτούρα  στους  πάντοτε  νέους  ήχους  μιας  εκτέλεσης , της  ανάγνωσης , η  οποία  απελευθερώνει  το  κείμενο  από  το  υλικό  βάρος  των  λέξεων  και  καθιστά  επίκαιρη  την  ύπαρξή  του :  « λέξεις  που  πρέπει , την  ίδια  στιγμή  που  του  μιλούν</w:t>
      </w:r>
      <w:r w:rsidR="003A5D50">
        <w:rPr>
          <w:rFonts w:ascii="Times New Roman" w:hAnsi="Times New Roman" w:cs="Times New Roman"/>
          <w:sz w:val="24"/>
          <w:szCs w:val="24"/>
        </w:rPr>
        <w:t xml:space="preserve"> , να  δημιουργήσουν  έναν  συνομιλητή  ικανό  να  τις  κατανοήσει ». Αυτός  ο  διαλογικός  χαρακτήρας  του  λογοτεχνικού  έργου  εξηγεί  επίσης  για  ποιο  λόγο  η  φιλολογική  γνώση  δεν  μπορεί  παρά  να  συνίσταται  σε  μιαν  αδιάλειπτη  επαφή  με  τα  κείμενα , ώστε  δεν  είναι  δυνατόν  να  συρρικνωθεί  σε  μια  γνώση  των  γεγονότων ». (5)</w:t>
      </w:r>
    </w:p>
    <w:p w:rsidR="000F21FD" w:rsidRPr="00D11D40" w:rsidRDefault="000F21FD" w:rsidP="004A3553">
      <w:pPr>
        <w:rPr>
          <w:rFonts w:ascii="Times New Roman" w:hAnsi="Times New Roman" w:cs="Times New Roman"/>
          <w:sz w:val="24"/>
          <w:szCs w:val="24"/>
        </w:rPr>
      </w:pPr>
    </w:p>
    <w:p w:rsidR="001033EB" w:rsidRDefault="000F21FD" w:rsidP="001033EB">
      <w:pPr>
        <w:rPr>
          <w:rFonts w:ascii="Times New Roman" w:hAnsi="Times New Roman" w:cs="Times New Roman"/>
          <w:sz w:val="24"/>
          <w:szCs w:val="24"/>
        </w:rPr>
      </w:pPr>
      <w:r w:rsidRPr="000F21FD">
        <w:rPr>
          <w:rFonts w:ascii="Times New Roman" w:hAnsi="Times New Roman" w:cs="Times New Roman"/>
          <w:sz w:val="24"/>
          <w:szCs w:val="24"/>
        </w:rPr>
        <w:t xml:space="preserve">           </w:t>
      </w:r>
    </w:p>
    <w:p w:rsidR="004A3553" w:rsidRDefault="000F21FD" w:rsidP="001033EB">
      <w:pPr>
        <w:rPr>
          <w:rFonts w:ascii="Times New Roman" w:hAnsi="Times New Roman" w:cs="Times New Roman"/>
          <w:b/>
          <w:sz w:val="24"/>
          <w:szCs w:val="24"/>
        </w:rPr>
      </w:pPr>
      <w:r w:rsidRPr="000F21FD">
        <w:rPr>
          <w:rFonts w:ascii="Times New Roman" w:hAnsi="Times New Roman" w:cs="Times New Roman"/>
          <w:sz w:val="24"/>
          <w:szCs w:val="24"/>
        </w:rPr>
        <w:lastRenderedPageBreak/>
        <w:t xml:space="preserve"> </w:t>
      </w:r>
      <w:r w:rsidR="001033EB">
        <w:rPr>
          <w:rFonts w:ascii="Times New Roman" w:hAnsi="Times New Roman" w:cs="Times New Roman"/>
          <w:sz w:val="24"/>
          <w:szCs w:val="24"/>
        </w:rPr>
        <w:tab/>
      </w:r>
      <w:r w:rsidRPr="000F21FD">
        <w:rPr>
          <w:rFonts w:ascii="Times New Roman" w:hAnsi="Times New Roman" w:cs="Times New Roman"/>
          <w:sz w:val="24"/>
          <w:szCs w:val="24"/>
        </w:rPr>
        <w:t xml:space="preserve"> </w:t>
      </w:r>
      <w:r>
        <w:rPr>
          <w:rFonts w:ascii="Times New Roman" w:hAnsi="Times New Roman" w:cs="Times New Roman"/>
          <w:b/>
          <w:sz w:val="24"/>
          <w:szCs w:val="24"/>
        </w:rPr>
        <w:t xml:space="preserve">Γ.ΙΩΑΝΝΟΥ : « </w:t>
      </w:r>
      <w:proofErr w:type="spellStart"/>
      <w:r>
        <w:rPr>
          <w:rFonts w:ascii="Times New Roman" w:hAnsi="Times New Roman" w:cs="Times New Roman"/>
          <w:b/>
          <w:sz w:val="24"/>
          <w:szCs w:val="24"/>
        </w:rPr>
        <w:t>Να΄</w:t>
      </w:r>
      <w:proofErr w:type="spellEnd"/>
      <w:r>
        <w:rPr>
          <w:rFonts w:ascii="Times New Roman" w:hAnsi="Times New Roman" w:cs="Times New Roman"/>
          <w:b/>
          <w:sz w:val="24"/>
          <w:szCs w:val="24"/>
        </w:rPr>
        <w:t xml:space="preserve"> σαι  καλά  δάσκαλε ! » , Β΄ Γυμνασίου</w:t>
      </w:r>
      <w:r w:rsidR="001033EB">
        <w:rPr>
          <w:noProof/>
          <w:lang w:eastAsia="el-GR"/>
        </w:rPr>
        <w:drawing>
          <wp:inline distT="0" distB="0" distL="0" distR="0">
            <wp:extent cx="5786755" cy="3657600"/>
            <wp:effectExtent l="1905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86755" cy="3657600"/>
                    </a:xfrm>
                    <a:prstGeom prst="rect">
                      <a:avLst/>
                    </a:prstGeom>
                    <a:noFill/>
                    <a:ln w="9525">
                      <a:noFill/>
                      <a:miter lim="800000"/>
                      <a:headEnd/>
                      <a:tailEnd/>
                    </a:ln>
                  </pic:spPr>
                </pic:pic>
              </a:graphicData>
            </a:graphic>
          </wp:inline>
        </w:drawing>
      </w:r>
    </w:p>
    <w:p w:rsidR="001033EB" w:rsidRDefault="001033EB" w:rsidP="001033EB">
      <w:pPr>
        <w:rPr>
          <w:rFonts w:ascii="Times New Roman" w:hAnsi="Times New Roman" w:cs="Times New Roman"/>
          <w:sz w:val="24"/>
          <w:szCs w:val="24"/>
        </w:rPr>
      </w:pPr>
      <w:r>
        <w:rPr>
          <w:rFonts w:ascii="Times New Roman" w:hAnsi="Times New Roman" w:cs="Times New Roman"/>
          <w:sz w:val="24"/>
          <w:szCs w:val="24"/>
        </w:rPr>
        <w:t>Το  κείμενο  του  Γ. Ιωάννου  υπάρχει  στο  σχολικό  βιβλίο  της  Β΄ Γυμνασίου , στην  ενότητα  « Λαογραφικά » και αποτελεί  ένα  από  τα  κείμενα  που  οι  συνάδελφοι  επιλέγουν  κατά  τη  διδασκαλία του  μαθήματος. Το  θέμα  είναι  ιδιαίτερα  οικείο , αφού  σχετίζεται  με  το  σχολείο  και  τις  διδακτικές  μεθόδους  του  φιλόλογου.</w:t>
      </w:r>
    </w:p>
    <w:p w:rsidR="002258D4" w:rsidRDefault="002258D4" w:rsidP="002258D4">
      <w:pPr>
        <w:rPr>
          <w:rFonts w:ascii="Times New Roman" w:hAnsi="Times New Roman" w:cs="Times New Roman"/>
          <w:sz w:val="24"/>
          <w:szCs w:val="24"/>
        </w:rPr>
      </w:pPr>
      <w:r w:rsidRPr="002258D4">
        <w:rPr>
          <w:rFonts w:ascii="Times New Roman" w:hAnsi="Times New Roman" w:cs="Times New Roman"/>
          <w:sz w:val="24"/>
          <w:szCs w:val="24"/>
        </w:rPr>
        <w:t>Κατά  την  πρώτη  ανάγνωση  του  κειμένου  οι  μαθητές  του  Β2 τμήματος  του  σχολείου  μας  εστίασαν  το  σχολιασμό  τους  στα  εξής :</w:t>
      </w:r>
    </w:p>
    <w:p w:rsidR="00760413" w:rsidRPr="00EF3B32" w:rsidRDefault="002258D4" w:rsidP="00EF3B32">
      <w:pPr>
        <w:pStyle w:val="a3"/>
        <w:numPr>
          <w:ilvl w:val="0"/>
          <w:numId w:val="13"/>
        </w:numPr>
        <w:autoSpaceDE w:val="0"/>
        <w:autoSpaceDN w:val="0"/>
        <w:adjustRightInd w:val="0"/>
        <w:spacing w:after="0" w:line="240" w:lineRule="auto"/>
        <w:rPr>
          <w:rFonts w:ascii="Times New Roman" w:hAnsi="Times New Roman" w:cs="Times New Roman"/>
          <w:sz w:val="24"/>
          <w:szCs w:val="24"/>
        </w:rPr>
      </w:pPr>
      <w:r w:rsidRPr="00EF3B32">
        <w:rPr>
          <w:rFonts w:ascii="Times New Roman" w:hAnsi="Times New Roman" w:cs="Times New Roman"/>
          <w:sz w:val="24"/>
          <w:szCs w:val="24"/>
        </w:rPr>
        <w:t>Ο  συγκεκριμένος  καθηγητής  έκανε  χρήση  εποπτικών</w:t>
      </w:r>
      <w:r w:rsidRPr="00EF3B32">
        <w:rPr>
          <w:rFonts w:ascii="TimesTenGreekP-Upright" w:hAnsi="TimesTenGreekP-Upright" w:cs="TimesTenGreekP-Upright"/>
          <w:color w:val="231F20"/>
          <w:sz w:val="21"/>
          <w:szCs w:val="21"/>
        </w:rPr>
        <w:t xml:space="preserve"> </w:t>
      </w:r>
      <w:r w:rsidRPr="00EF3B32">
        <w:rPr>
          <w:rFonts w:ascii="Times New Roman" w:hAnsi="Times New Roman" w:cs="Times New Roman"/>
          <w:sz w:val="24"/>
          <w:szCs w:val="24"/>
        </w:rPr>
        <w:t xml:space="preserve"> μέσων  κατά  τη  διδασκ</w:t>
      </w:r>
      <w:r w:rsidR="00760413" w:rsidRPr="00EF3B32">
        <w:rPr>
          <w:rFonts w:ascii="Times New Roman" w:hAnsi="Times New Roman" w:cs="Times New Roman"/>
          <w:sz w:val="24"/>
          <w:szCs w:val="24"/>
        </w:rPr>
        <w:t>αλί</w:t>
      </w:r>
      <w:r w:rsidR="00EF3B32">
        <w:rPr>
          <w:rFonts w:ascii="Times New Roman" w:hAnsi="Times New Roman" w:cs="Times New Roman"/>
          <w:sz w:val="24"/>
          <w:szCs w:val="24"/>
        </w:rPr>
        <w:t>α:</w:t>
      </w:r>
      <w:r w:rsidR="00EF3B32">
        <w:rPr>
          <w:rFonts w:ascii="Times New Roman" w:hAnsi="Times New Roman" w:cs="Times New Roman"/>
          <w:sz w:val="24"/>
          <w:szCs w:val="24"/>
        </w:rPr>
        <w:tab/>
      </w:r>
      <w:r w:rsidR="00EF3B32">
        <w:rPr>
          <w:rFonts w:ascii="Times New Roman" w:hAnsi="Times New Roman" w:cs="Times New Roman"/>
          <w:sz w:val="24"/>
          <w:szCs w:val="24"/>
        </w:rPr>
        <w:tab/>
      </w:r>
      <w:r w:rsidR="00EF3B32">
        <w:rPr>
          <w:rFonts w:ascii="Times New Roman" w:hAnsi="Times New Roman" w:cs="Times New Roman"/>
          <w:sz w:val="24"/>
          <w:szCs w:val="24"/>
        </w:rPr>
        <w:tab/>
      </w:r>
      <w:r w:rsidR="00EF3B32">
        <w:rPr>
          <w:rFonts w:ascii="Times New Roman" w:hAnsi="Times New Roman" w:cs="Times New Roman"/>
          <w:sz w:val="24"/>
          <w:szCs w:val="24"/>
        </w:rPr>
        <w:tab/>
      </w:r>
      <w:r w:rsidR="00EF3B32">
        <w:rPr>
          <w:rFonts w:ascii="Times New Roman" w:hAnsi="Times New Roman" w:cs="Times New Roman"/>
          <w:sz w:val="24"/>
          <w:szCs w:val="24"/>
        </w:rPr>
        <w:tab/>
      </w:r>
      <w:r w:rsidR="00EF3B32">
        <w:rPr>
          <w:rFonts w:ascii="Times New Roman" w:hAnsi="Times New Roman" w:cs="Times New Roman"/>
          <w:sz w:val="24"/>
          <w:szCs w:val="24"/>
        </w:rPr>
        <w:tab/>
      </w:r>
      <w:r w:rsidR="00EF3B32">
        <w:rPr>
          <w:rFonts w:ascii="Times New Roman" w:hAnsi="Times New Roman" w:cs="Times New Roman"/>
          <w:sz w:val="24"/>
          <w:szCs w:val="24"/>
        </w:rPr>
        <w:tab/>
      </w:r>
      <w:r w:rsidR="00EF3B32">
        <w:rPr>
          <w:rFonts w:ascii="Times New Roman" w:hAnsi="Times New Roman" w:cs="Times New Roman"/>
          <w:sz w:val="24"/>
          <w:szCs w:val="24"/>
        </w:rPr>
        <w:tab/>
      </w:r>
      <w:r w:rsidR="00EF3B32">
        <w:rPr>
          <w:rFonts w:ascii="Times New Roman" w:hAnsi="Times New Roman" w:cs="Times New Roman"/>
          <w:sz w:val="24"/>
          <w:szCs w:val="24"/>
        </w:rPr>
        <w:tab/>
      </w:r>
      <w:r w:rsidR="00EF3B32">
        <w:rPr>
          <w:rFonts w:ascii="Times New Roman" w:hAnsi="Times New Roman" w:cs="Times New Roman"/>
          <w:sz w:val="24"/>
          <w:szCs w:val="24"/>
        </w:rPr>
        <w:tab/>
      </w:r>
      <w:r w:rsidR="00EF3B32">
        <w:rPr>
          <w:rFonts w:ascii="Times New Roman" w:hAnsi="Times New Roman" w:cs="Times New Roman"/>
          <w:sz w:val="24"/>
          <w:szCs w:val="24"/>
        </w:rPr>
        <w:tab/>
      </w:r>
      <w:r w:rsidR="00EF3B32">
        <w:rPr>
          <w:rFonts w:ascii="Times New Roman" w:hAnsi="Times New Roman" w:cs="Times New Roman"/>
          <w:sz w:val="24"/>
          <w:szCs w:val="24"/>
        </w:rPr>
        <w:tab/>
      </w:r>
      <w:r w:rsidR="00760413" w:rsidRPr="00EF3B32">
        <w:rPr>
          <w:rFonts w:ascii="Times New Roman" w:hAnsi="Times New Roman" w:cs="Times New Roman"/>
          <w:i/>
          <w:sz w:val="24"/>
          <w:szCs w:val="24"/>
        </w:rPr>
        <w:t xml:space="preserve">« Μας  έφερνε  από  το  σπίτι  του  βιβλία  διάφορα , μας  διάβαζε  από  μέσα. Έφερνε  δίσκους , μαγνητόφωνα , σλάιντς. Μόλις  τελείωνε  το μάθημα  του  βιβλίου , μας  έκαμνε  προβολές , για  να  μας  δείξει  τόπους , </w:t>
      </w:r>
      <w:r w:rsidR="00EF3B32" w:rsidRPr="00EF3B32">
        <w:rPr>
          <w:rFonts w:ascii="Times New Roman" w:hAnsi="Times New Roman" w:cs="Times New Roman"/>
          <w:i/>
          <w:sz w:val="24"/>
          <w:szCs w:val="24"/>
        </w:rPr>
        <w:t xml:space="preserve">φορεσιές , σπίτια , και  έβαζε  σιγανά  στο  μαγνητόφωνο  ή  στο  πικάπ  δίσκους  με  δημοτικά  τραγούδια  </w:t>
      </w:r>
      <w:proofErr w:type="spellStart"/>
      <w:r w:rsidR="00EF3B32" w:rsidRPr="00EF3B32">
        <w:rPr>
          <w:rFonts w:ascii="Times New Roman" w:hAnsi="Times New Roman" w:cs="Times New Roman"/>
          <w:i/>
          <w:sz w:val="24"/>
          <w:szCs w:val="24"/>
        </w:rPr>
        <w:t>ν΄</w:t>
      </w:r>
      <w:proofErr w:type="spellEnd"/>
      <w:r w:rsidR="00EF3B32" w:rsidRPr="00EF3B32">
        <w:rPr>
          <w:rFonts w:ascii="Times New Roman" w:hAnsi="Times New Roman" w:cs="Times New Roman"/>
          <w:i/>
          <w:sz w:val="24"/>
          <w:szCs w:val="24"/>
        </w:rPr>
        <w:t xml:space="preserve"> ακούμε ».</w:t>
      </w:r>
    </w:p>
    <w:p w:rsidR="00EF3B32" w:rsidRDefault="00EF3B32" w:rsidP="00EF3B32">
      <w:pPr>
        <w:autoSpaceDE w:val="0"/>
        <w:autoSpaceDN w:val="0"/>
        <w:adjustRightInd w:val="0"/>
        <w:spacing w:after="0" w:line="240" w:lineRule="auto"/>
        <w:rPr>
          <w:rFonts w:ascii="Times New Roman" w:hAnsi="Times New Roman" w:cs="Times New Roman"/>
          <w:sz w:val="24"/>
          <w:szCs w:val="24"/>
        </w:rPr>
      </w:pPr>
    </w:p>
    <w:p w:rsidR="00EF3B32" w:rsidRDefault="00EF3B32" w:rsidP="00EF3B32">
      <w:pPr>
        <w:autoSpaceDE w:val="0"/>
        <w:autoSpaceDN w:val="0"/>
        <w:adjustRightInd w:val="0"/>
        <w:spacing w:after="0" w:line="240" w:lineRule="auto"/>
        <w:rPr>
          <w:rFonts w:ascii="Times New Roman" w:hAnsi="Times New Roman" w:cs="Times New Roman"/>
          <w:sz w:val="24"/>
          <w:szCs w:val="24"/>
        </w:rPr>
      </w:pPr>
    </w:p>
    <w:p w:rsidR="00EF3B32" w:rsidRDefault="00EF3B32" w:rsidP="00EF3B32">
      <w:pPr>
        <w:pStyle w:val="a3"/>
        <w:numPr>
          <w:ilvl w:val="0"/>
          <w:numId w:val="13"/>
        </w:numPr>
        <w:autoSpaceDE w:val="0"/>
        <w:autoSpaceDN w:val="0"/>
        <w:adjustRightInd w:val="0"/>
        <w:spacing w:after="0" w:line="240" w:lineRule="auto"/>
        <w:rPr>
          <w:rFonts w:ascii="Times New Roman" w:hAnsi="Times New Roman" w:cs="Times New Roman"/>
          <w:sz w:val="24"/>
          <w:szCs w:val="24"/>
        </w:rPr>
      </w:pPr>
      <w:r w:rsidRPr="00EF3B32">
        <w:rPr>
          <w:rFonts w:ascii="Times New Roman" w:hAnsi="Times New Roman" w:cs="Times New Roman"/>
          <w:sz w:val="24"/>
          <w:szCs w:val="24"/>
        </w:rPr>
        <w:t>Τα   παιδιά  θεωρούσαν  παράξενη , αρχικά , τη  μέθοδό  του :</w:t>
      </w:r>
    </w:p>
    <w:p w:rsidR="00EF3B32" w:rsidRDefault="00EF3B32" w:rsidP="00EF3B32">
      <w:pPr>
        <w:pStyle w:val="a3"/>
        <w:autoSpaceDE w:val="0"/>
        <w:autoSpaceDN w:val="0"/>
        <w:adjustRightInd w:val="0"/>
        <w:spacing w:after="0" w:line="240" w:lineRule="auto"/>
        <w:rPr>
          <w:rFonts w:ascii="Times New Roman" w:hAnsi="Times New Roman" w:cs="Times New Roman"/>
          <w:sz w:val="24"/>
          <w:szCs w:val="24"/>
        </w:rPr>
      </w:pPr>
    </w:p>
    <w:p w:rsidR="00EF3B32" w:rsidRDefault="00EF3B32" w:rsidP="00EF3B32">
      <w:pPr>
        <w:pStyle w:val="a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Και  δεν  κάνετε  μάθημα ;» , μας  ρωτούσαν. «Μάθημα  δεν  είναι  αυτό ;», τους  απαντούσαμε. »</w:t>
      </w:r>
    </w:p>
    <w:p w:rsidR="00EF3B32" w:rsidRPr="00EF3B32" w:rsidRDefault="00EF3B32" w:rsidP="00EF3B32">
      <w:pPr>
        <w:pStyle w:val="a3"/>
        <w:rPr>
          <w:rFonts w:ascii="Times New Roman" w:hAnsi="Times New Roman" w:cs="Times New Roman"/>
          <w:sz w:val="24"/>
          <w:szCs w:val="24"/>
        </w:rPr>
      </w:pPr>
    </w:p>
    <w:p w:rsidR="00EF3B32" w:rsidRDefault="00EF3B32" w:rsidP="00EF3B32">
      <w:pPr>
        <w:pStyle w:val="a3"/>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Τα  παιδιά  συγκέντρωσαν  δημοτικά  τραγούδια  του  τόπου  τους , ενώ  δύο  μαθητές  δεν  ήξεραν  κάποιον  που  θα  μπορούσε  να  τους  πει  ένα  δημοτικό  τραγούδι.</w:t>
      </w:r>
    </w:p>
    <w:p w:rsidR="00EF3B32" w:rsidRDefault="00EF3B32" w:rsidP="00EF3B32">
      <w:pPr>
        <w:pStyle w:val="a3"/>
        <w:autoSpaceDE w:val="0"/>
        <w:autoSpaceDN w:val="0"/>
        <w:adjustRightInd w:val="0"/>
        <w:spacing w:after="0" w:line="240" w:lineRule="auto"/>
        <w:rPr>
          <w:rFonts w:ascii="Times New Roman" w:hAnsi="Times New Roman" w:cs="Times New Roman"/>
          <w:sz w:val="24"/>
          <w:szCs w:val="24"/>
        </w:rPr>
      </w:pPr>
    </w:p>
    <w:p w:rsidR="005D0FB2" w:rsidRDefault="005D0FB2" w:rsidP="00EF3B32">
      <w:pPr>
        <w:pStyle w:val="a3"/>
        <w:autoSpaceDE w:val="0"/>
        <w:autoSpaceDN w:val="0"/>
        <w:adjustRightInd w:val="0"/>
        <w:spacing w:after="0" w:line="240" w:lineRule="auto"/>
        <w:rPr>
          <w:rFonts w:ascii="Times New Roman" w:hAnsi="Times New Roman" w:cs="Times New Roman"/>
          <w:sz w:val="24"/>
          <w:szCs w:val="24"/>
        </w:rPr>
      </w:pPr>
    </w:p>
    <w:p w:rsidR="005D0FB2" w:rsidRDefault="005D0FB2" w:rsidP="00EF3B32">
      <w:pPr>
        <w:pStyle w:val="a3"/>
        <w:autoSpaceDE w:val="0"/>
        <w:autoSpaceDN w:val="0"/>
        <w:adjustRightInd w:val="0"/>
        <w:spacing w:after="0" w:line="240" w:lineRule="auto"/>
        <w:rPr>
          <w:rFonts w:ascii="Times New Roman" w:hAnsi="Times New Roman" w:cs="Times New Roman"/>
          <w:sz w:val="24"/>
          <w:szCs w:val="24"/>
        </w:rPr>
      </w:pPr>
    </w:p>
    <w:p w:rsidR="005D0FB2" w:rsidRDefault="005D0FB2" w:rsidP="00EF3B32">
      <w:pPr>
        <w:pStyle w:val="a3"/>
        <w:autoSpaceDE w:val="0"/>
        <w:autoSpaceDN w:val="0"/>
        <w:adjustRightInd w:val="0"/>
        <w:spacing w:after="0" w:line="240" w:lineRule="auto"/>
        <w:rPr>
          <w:rFonts w:ascii="Times New Roman" w:hAnsi="Times New Roman" w:cs="Times New Roman"/>
          <w:sz w:val="24"/>
          <w:szCs w:val="24"/>
        </w:rPr>
      </w:pPr>
    </w:p>
    <w:p w:rsidR="005D0FB2" w:rsidRDefault="005D0FB2" w:rsidP="005D0FB2">
      <w:pPr>
        <w:pStyle w:val="a3"/>
        <w:autoSpaceDE w:val="0"/>
        <w:autoSpaceDN w:val="0"/>
        <w:adjustRightInd w:val="0"/>
        <w:spacing w:after="0" w:line="240" w:lineRule="auto"/>
        <w:ind w:left="0"/>
        <w:rPr>
          <w:rFonts w:ascii="Times New Roman" w:hAnsi="Times New Roman" w:cs="Times New Roman"/>
          <w:sz w:val="24"/>
          <w:szCs w:val="24"/>
        </w:rPr>
      </w:pPr>
    </w:p>
    <w:p w:rsidR="005D0FB2" w:rsidRDefault="005D0FB2" w:rsidP="005D0FB2">
      <w:pPr>
        <w:pStyle w:val="a3"/>
        <w:autoSpaceDE w:val="0"/>
        <w:autoSpaceDN w:val="0"/>
        <w:adjustRightInd w:val="0"/>
        <w:spacing w:after="0" w:line="240" w:lineRule="auto"/>
        <w:ind w:left="0"/>
        <w:rPr>
          <w:rFonts w:ascii="Times New Roman" w:hAnsi="Times New Roman" w:cs="Times New Roman"/>
          <w:sz w:val="24"/>
          <w:szCs w:val="24"/>
        </w:rPr>
      </w:pPr>
    </w:p>
    <w:p w:rsidR="004A4CEF" w:rsidRPr="004A4CEF" w:rsidRDefault="005D0FB2" w:rsidP="004A4CEF">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Αυτή  η  τελευταία  διαπίστωση  των  παιδιών , σε  συνδυασμό  με  τη  </w:t>
      </w:r>
      <w:proofErr w:type="spellStart"/>
      <w:r>
        <w:rPr>
          <w:rFonts w:ascii="Times New Roman" w:hAnsi="Times New Roman" w:cs="Times New Roman"/>
          <w:sz w:val="24"/>
          <w:szCs w:val="24"/>
        </w:rPr>
        <w:t>διαθεματική</w:t>
      </w:r>
      <w:proofErr w:type="spellEnd"/>
      <w:r>
        <w:rPr>
          <w:rFonts w:ascii="Times New Roman" w:hAnsi="Times New Roman" w:cs="Times New Roman"/>
          <w:sz w:val="24"/>
          <w:szCs w:val="24"/>
        </w:rPr>
        <w:t xml:space="preserve">  εργασία , έδωσε</w:t>
      </w:r>
      <w:r w:rsidR="0098154C">
        <w:rPr>
          <w:rFonts w:ascii="Times New Roman" w:hAnsi="Times New Roman" w:cs="Times New Roman"/>
          <w:sz w:val="24"/>
          <w:szCs w:val="24"/>
        </w:rPr>
        <w:t xml:space="preserve">  την </w:t>
      </w:r>
      <w:r>
        <w:rPr>
          <w:rFonts w:ascii="Times New Roman" w:hAnsi="Times New Roman" w:cs="Times New Roman"/>
          <w:sz w:val="24"/>
          <w:szCs w:val="24"/>
        </w:rPr>
        <w:t xml:space="preserve"> αφορμή  για  να  ξεκινήσουμε  κι  εμείς  τη  δική  μας  συλλογή  δημοτικών  τραγουδιών</w:t>
      </w:r>
      <w:r w:rsidR="0098154C">
        <w:rPr>
          <w:rFonts w:ascii="Times New Roman" w:hAnsi="Times New Roman" w:cs="Times New Roman"/>
          <w:sz w:val="24"/>
          <w:szCs w:val="24"/>
        </w:rPr>
        <w:t>.</w:t>
      </w:r>
      <w:r w:rsidR="004A4CEF">
        <w:rPr>
          <w:rFonts w:ascii="Times New Roman" w:hAnsi="Times New Roman" w:cs="Times New Roman"/>
          <w:sz w:val="24"/>
          <w:szCs w:val="24"/>
        </w:rPr>
        <w:tab/>
      </w:r>
      <w:r w:rsidR="004A4CEF">
        <w:rPr>
          <w:rFonts w:ascii="Times New Roman" w:hAnsi="Times New Roman" w:cs="Times New Roman"/>
          <w:sz w:val="24"/>
          <w:szCs w:val="24"/>
        </w:rPr>
        <w:tab/>
      </w:r>
      <w:r w:rsidR="004A4CEF">
        <w:rPr>
          <w:rFonts w:ascii="Times New Roman" w:hAnsi="Times New Roman" w:cs="Times New Roman"/>
          <w:sz w:val="24"/>
          <w:szCs w:val="24"/>
        </w:rPr>
        <w:tab/>
      </w:r>
      <w:r w:rsidR="004A4CEF">
        <w:rPr>
          <w:rFonts w:ascii="Times New Roman" w:hAnsi="Times New Roman" w:cs="Times New Roman"/>
          <w:sz w:val="24"/>
          <w:szCs w:val="24"/>
        </w:rPr>
        <w:tab/>
      </w:r>
      <w:r w:rsidR="004A4CEF">
        <w:rPr>
          <w:rFonts w:ascii="Times New Roman" w:hAnsi="Times New Roman" w:cs="Times New Roman"/>
          <w:sz w:val="24"/>
          <w:szCs w:val="24"/>
        </w:rPr>
        <w:tab/>
      </w:r>
      <w:r w:rsidR="004A4CEF">
        <w:rPr>
          <w:rFonts w:ascii="Times New Roman" w:hAnsi="Times New Roman" w:cs="Times New Roman"/>
          <w:sz w:val="24"/>
          <w:szCs w:val="24"/>
        </w:rPr>
        <w:tab/>
      </w:r>
      <w:r w:rsidR="004A4CEF">
        <w:rPr>
          <w:rFonts w:ascii="Times New Roman" w:hAnsi="Times New Roman" w:cs="Times New Roman"/>
          <w:sz w:val="24"/>
          <w:szCs w:val="24"/>
        </w:rPr>
        <w:tab/>
      </w:r>
      <w:r w:rsidR="004A4CEF">
        <w:rPr>
          <w:rFonts w:ascii="Times New Roman" w:hAnsi="Times New Roman" w:cs="Times New Roman"/>
          <w:sz w:val="24"/>
          <w:szCs w:val="24"/>
        </w:rPr>
        <w:tab/>
      </w:r>
      <w:r w:rsidR="004A4CEF">
        <w:rPr>
          <w:rFonts w:ascii="Times New Roman" w:hAnsi="Times New Roman" w:cs="Times New Roman"/>
          <w:sz w:val="24"/>
          <w:szCs w:val="24"/>
        </w:rPr>
        <w:tab/>
      </w:r>
      <w:r w:rsidR="004A4CEF">
        <w:rPr>
          <w:rFonts w:ascii="Times New Roman" w:hAnsi="Times New Roman" w:cs="Times New Roman"/>
          <w:sz w:val="24"/>
          <w:szCs w:val="24"/>
        </w:rPr>
        <w:tab/>
      </w:r>
      <w:r w:rsidR="004A4CEF">
        <w:rPr>
          <w:rFonts w:ascii="Times New Roman" w:hAnsi="Times New Roman" w:cs="Times New Roman"/>
          <w:sz w:val="24"/>
          <w:szCs w:val="24"/>
        </w:rPr>
        <w:tab/>
      </w:r>
      <w:r w:rsidR="004A4CEF" w:rsidRPr="004A4CEF">
        <w:rPr>
          <w:rFonts w:ascii="Times New Roman" w:hAnsi="Times New Roman" w:cs="Times New Roman"/>
          <w:sz w:val="24"/>
          <w:szCs w:val="24"/>
        </w:rPr>
        <w:t xml:space="preserve"> </w:t>
      </w:r>
    </w:p>
    <w:p w:rsidR="004A4CEF" w:rsidRDefault="004A4CEF" w:rsidP="004A4CEF">
      <w:pPr>
        <w:autoSpaceDE w:val="0"/>
        <w:autoSpaceDN w:val="0"/>
        <w:adjustRightInd w:val="0"/>
        <w:spacing w:after="0" w:line="240" w:lineRule="auto"/>
        <w:rPr>
          <w:rFonts w:ascii="Times New Roman" w:hAnsi="Times New Roman" w:cs="Times New Roman"/>
          <w:sz w:val="24"/>
          <w:szCs w:val="24"/>
        </w:rPr>
      </w:pPr>
    </w:p>
    <w:p w:rsidR="004A4CEF" w:rsidRPr="004A4CEF" w:rsidRDefault="004A4CEF" w:rsidP="004A4CEF">
      <w:pPr>
        <w:autoSpaceDE w:val="0"/>
        <w:autoSpaceDN w:val="0"/>
        <w:adjustRightInd w:val="0"/>
        <w:spacing w:after="0" w:line="240" w:lineRule="auto"/>
        <w:rPr>
          <w:rFonts w:ascii="Times New Roman" w:hAnsi="Times New Roman" w:cs="Times New Roman"/>
          <w:i/>
          <w:sz w:val="24"/>
          <w:szCs w:val="24"/>
        </w:rPr>
      </w:pPr>
      <w:proofErr w:type="spellStart"/>
      <w:r w:rsidRPr="004A4CEF">
        <w:rPr>
          <w:rFonts w:ascii="Times New Roman" w:hAnsi="Times New Roman" w:cs="Times New Roman"/>
          <w:sz w:val="24"/>
          <w:szCs w:val="24"/>
        </w:rPr>
        <w:t>Κατ΄</w:t>
      </w:r>
      <w:proofErr w:type="spellEnd"/>
      <w:r w:rsidRPr="004A4CEF">
        <w:rPr>
          <w:rFonts w:ascii="Times New Roman" w:hAnsi="Times New Roman" w:cs="Times New Roman"/>
          <w:sz w:val="24"/>
          <w:szCs w:val="24"/>
        </w:rPr>
        <w:t xml:space="preserve"> αρχάς  τα  παιδιά  ξεκίνησαν , το  καθένα  ξεχωριστά , να  βρίσκουν  δημοτικά  τραγούδια. Πηγή  άντλησης  πληροφοριών  για  τα  παιδιά  ήταν :</w:t>
      </w:r>
    </w:p>
    <w:p w:rsidR="004A4CEF" w:rsidRDefault="004A4CEF" w:rsidP="004A4CEF">
      <w:pPr>
        <w:autoSpaceDE w:val="0"/>
        <w:autoSpaceDN w:val="0"/>
        <w:adjustRightInd w:val="0"/>
        <w:spacing w:after="0" w:line="240" w:lineRule="auto"/>
        <w:rPr>
          <w:rFonts w:ascii="Times New Roman" w:hAnsi="Times New Roman" w:cs="Times New Roman"/>
          <w:sz w:val="24"/>
          <w:szCs w:val="24"/>
        </w:rPr>
      </w:pPr>
    </w:p>
    <w:p w:rsidR="004A4CEF" w:rsidRDefault="004A4CEF" w:rsidP="004A4CEF">
      <w:pPr>
        <w:pStyle w:val="a3"/>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Τα  συγγενικά  τους  πρόσωπα ( παππούδες , γονείς  </w:t>
      </w:r>
      <w:proofErr w:type="spellStart"/>
      <w:r>
        <w:rPr>
          <w:rFonts w:ascii="Times New Roman" w:hAnsi="Times New Roman" w:cs="Times New Roman"/>
          <w:sz w:val="24"/>
          <w:szCs w:val="24"/>
        </w:rPr>
        <w:t>κ.λ.π</w:t>
      </w:r>
      <w:proofErr w:type="spellEnd"/>
      <w:r>
        <w:rPr>
          <w:rFonts w:ascii="Times New Roman" w:hAnsi="Times New Roman" w:cs="Times New Roman"/>
          <w:sz w:val="24"/>
          <w:szCs w:val="24"/>
        </w:rPr>
        <w:t>. )</w:t>
      </w:r>
    </w:p>
    <w:p w:rsidR="004A4CEF" w:rsidRDefault="004A4CEF" w:rsidP="004A4CEF">
      <w:pPr>
        <w:pStyle w:val="a3"/>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Πολιτιστικοί  Σύλλογοι  της  περιοχής  ( </w:t>
      </w:r>
      <w:proofErr w:type="spellStart"/>
      <w:r>
        <w:rPr>
          <w:rFonts w:ascii="Times New Roman" w:hAnsi="Times New Roman" w:cs="Times New Roman"/>
          <w:sz w:val="24"/>
          <w:szCs w:val="24"/>
        </w:rPr>
        <w:t>Αγιονέρι</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Ανθόφυτο</w:t>
      </w:r>
      <w:proofErr w:type="spellEnd"/>
      <w:r>
        <w:rPr>
          <w:rFonts w:ascii="Times New Roman" w:hAnsi="Times New Roman" w:cs="Times New Roman"/>
          <w:sz w:val="24"/>
          <w:szCs w:val="24"/>
        </w:rPr>
        <w:t xml:space="preserve"> )</w:t>
      </w:r>
    </w:p>
    <w:p w:rsidR="004A4CEF" w:rsidRDefault="004A4CEF" w:rsidP="004A4CEF">
      <w:pPr>
        <w:pStyle w:val="a3"/>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Διαδίκτυο</w:t>
      </w:r>
    </w:p>
    <w:p w:rsidR="004A4CEF" w:rsidRDefault="004A4CEF" w:rsidP="004A4CEF">
      <w:pPr>
        <w:autoSpaceDE w:val="0"/>
        <w:autoSpaceDN w:val="0"/>
        <w:adjustRightInd w:val="0"/>
        <w:spacing w:after="0" w:line="240" w:lineRule="auto"/>
        <w:rPr>
          <w:rFonts w:ascii="Times New Roman" w:hAnsi="Times New Roman" w:cs="Times New Roman"/>
          <w:sz w:val="24"/>
          <w:szCs w:val="24"/>
        </w:rPr>
      </w:pPr>
    </w:p>
    <w:p w:rsidR="004A4CEF" w:rsidRDefault="004A4CEF" w:rsidP="004A4C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Η  όλη  διαδικασία  άρεσε  πολύ  στα  παιδιά  και  μάλιστα  σχολίαζαν  ο  καθένας  τα  τραγούδια  των  υπολοίπων.</w:t>
      </w:r>
    </w:p>
    <w:p w:rsidR="004A4CEF" w:rsidRDefault="004A4CEF" w:rsidP="004A4C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A4CEF" w:rsidRDefault="004A4CEF" w:rsidP="004A4C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Επόμενο  βήμα  στη  διαδικασία  ήταν  να  συγκεντρώσουμε  όλα  τα  τραγούδια  σε  ένα  τεύχος  απλό  και  λιτό.</w:t>
      </w:r>
    </w:p>
    <w:p w:rsidR="00F320FB" w:rsidRDefault="00F320FB" w:rsidP="004A4CEF">
      <w:pPr>
        <w:autoSpaceDE w:val="0"/>
        <w:autoSpaceDN w:val="0"/>
        <w:adjustRightInd w:val="0"/>
        <w:spacing w:after="0" w:line="240" w:lineRule="auto"/>
        <w:rPr>
          <w:rFonts w:ascii="Times New Roman" w:hAnsi="Times New Roman" w:cs="Times New Roman"/>
          <w:sz w:val="24"/>
          <w:szCs w:val="24"/>
        </w:rPr>
      </w:pPr>
    </w:p>
    <w:p w:rsidR="00F320FB" w:rsidRDefault="00F320FB" w:rsidP="004A4C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Στη  συνέχεια  τα  παιδιά  χωρίστηκαν  σε  τρεις  ομάδες  και  ανέλαβαν  την  ακόλουθη  επεξεργασία  των  τραγουδιών  αντίστοιχα .</w:t>
      </w:r>
    </w:p>
    <w:p w:rsidR="00F320FB" w:rsidRDefault="00F320FB" w:rsidP="004A4CEF">
      <w:pPr>
        <w:autoSpaceDE w:val="0"/>
        <w:autoSpaceDN w:val="0"/>
        <w:adjustRightInd w:val="0"/>
        <w:spacing w:after="0" w:line="240" w:lineRule="auto"/>
        <w:rPr>
          <w:rFonts w:ascii="Times New Roman" w:hAnsi="Times New Roman" w:cs="Times New Roman"/>
          <w:sz w:val="24"/>
          <w:szCs w:val="24"/>
        </w:rPr>
      </w:pPr>
    </w:p>
    <w:p w:rsidR="00F320FB" w:rsidRPr="00F320FB" w:rsidRDefault="00F320FB" w:rsidP="00F320FB">
      <w:pPr>
        <w:pStyle w:val="a3"/>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Θεματολογία  των  δημοτικών  τραγουδιών</w:t>
      </w:r>
      <w:r w:rsidR="00D75F99">
        <w:rPr>
          <w:rFonts w:ascii="Times New Roman" w:hAnsi="Times New Roman" w:cs="Times New Roman"/>
          <w:b/>
          <w:sz w:val="24"/>
          <w:szCs w:val="24"/>
        </w:rPr>
        <w:t xml:space="preserve"> ( Λαογραφία )</w:t>
      </w:r>
    </w:p>
    <w:p w:rsidR="00F320FB" w:rsidRPr="00F320FB" w:rsidRDefault="00F320FB" w:rsidP="00F320FB">
      <w:pPr>
        <w:pStyle w:val="a3"/>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Συσχετισμός  των  τραγουδιών  με  την  ιστορία  του  τόπου  τους</w:t>
      </w:r>
      <w:r w:rsidR="00D75F99">
        <w:rPr>
          <w:rFonts w:ascii="Times New Roman" w:hAnsi="Times New Roman" w:cs="Times New Roman"/>
          <w:b/>
          <w:sz w:val="24"/>
          <w:szCs w:val="24"/>
        </w:rPr>
        <w:t xml:space="preserve"> ( Τοπική  ιστορία )</w:t>
      </w:r>
    </w:p>
    <w:p w:rsidR="00F320FB" w:rsidRPr="00F320FB" w:rsidRDefault="00F320FB" w:rsidP="00F320FB">
      <w:pPr>
        <w:pStyle w:val="a3"/>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Η  γλώσσα  των  τραγουδιών</w:t>
      </w:r>
      <w:r w:rsidR="00D75F99">
        <w:rPr>
          <w:rFonts w:ascii="Times New Roman" w:hAnsi="Times New Roman" w:cs="Times New Roman"/>
          <w:b/>
          <w:sz w:val="24"/>
          <w:szCs w:val="24"/>
        </w:rPr>
        <w:t xml:space="preserve"> ( Γλώσσα )</w:t>
      </w:r>
    </w:p>
    <w:p w:rsidR="00F320FB" w:rsidRDefault="00F320FB" w:rsidP="00F320FB">
      <w:pPr>
        <w:pStyle w:val="a3"/>
        <w:autoSpaceDE w:val="0"/>
        <w:autoSpaceDN w:val="0"/>
        <w:adjustRightInd w:val="0"/>
        <w:spacing w:after="0" w:line="240" w:lineRule="auto"/>
        <w:rPr>
          <w:rFonts w:ascii="Times New Roman" w:hAnsi="Times New Roman" w:cs="Times New Roman"/>
          <w:sz w:val="24"/>
          <w:szCs w:val="24"/>
        </w:rPr>
      </w:pPr>
    </w:p>
    <w:p w:rsidR="00F320FB" w:rsidRDefault="00F320FB" w:rsidP="00F320FB">
      <w:pPr>
        <w:pStyle w:val="a3"/>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Οι  διαπιστώσεις  των  ομάδων  έχου</w:t>
      </w:r>
      <w:r w:rsidR="007904D2">
        <w:rPr>
          <w:rFonts w:ascii="Times New Roman" w:hAnsi="Times New Roman" w:cs="Times New Roman"/>
          <w:sz w:val="24"/>
          <w:szCs w:val="24"/>
        </w:rPr>
        <w:t>ν</w:t>
      </w:r>
      <w:r>
        <w:rPr>
          <w:rFonts w:ascii="Times New Roman" w:hAnsi="Times New Roman" w:cs="Times New Roman"/>
          <w:sz w:val="24"/>
          <w:szCs w:val="24"/>
        </w:rPr>
        <w:t xml:space="preserve">  ιδιαίτερο  ενδιαφέρον :</w:t>
      </w:r>
    </w:p>
    <w:p w:rsidR="00F320FB" w:rsidRDefault="00F320FB" w:rsidP="00F320FB">
      <w:pPr>
        <w:autoSpaceDE w:val="0"/>
        <w:autoSpaceDN w:val="0"/>
        <w:adjustRightInd w:val="0"/>
        <w:spacing w:after="0" w:line="240" w:lineRule="auto"/>
        <w:rPr>
          <w:rFonts w:ascii="Times New Roman" w:hAnsi="Times New Roman" w:cs="Times New Roman"/>
          <w:sz w:val="24"/>
          <w:szCs w:val="24"/>
        </w:rPr>
      </w:pPr>
    </w:p>
    <w:p w:rsidR="00F320FB" w:rsidRDefault="007904D2" w:rsidP="00F320FB">
      <w:pPr>
        <w:pStyle w:val="a3"/>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Τα  τραγούδια  έχουν  ποικίλα  και  πολλά  θέματα , που  αφορούν :</w:t>
      </w:r>
    </w:p>
    <w:p w:rsidR="007904D2" w:rsidRDefault="007904D2" w:rsidP="007904D2">
      <w:pPr>
        <w:pStyle w:val="a3"/>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Την  καθημερινή  ζωή  ( Νανουρίσματα )</w:t>
      </w:r>
    </w:p>
    <w:p w:rsidR="007904D2" w:rsidRDefault="007904D2" w:rsidP="007904D2">
      <w:pPr>
        <w:pStyle w:val="a3"/>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Τις  σχέσεις  των  ανθρώπων  μεταξύ  τους ( κυρίως  της  αγάπης )</w:t>
      </w:r>
    </w:p>
    <w:p w:rsidR="007904D2" w:rsidRDefault="007904D2" w:rsidP="007904D2">
      <w:pPr>
        <w:pStyle w:val="a3"/>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Τραγούδια  για  την  ξενιτιά</w:t>
      </w:r>
    </w:p>
    <w:p w:rsidR="007904D2" w:rsidRDefault="007904D2" w:rsidP="007904D2">
      <w:pPr>
        <w:pStyle w:val="a3"/>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Κάλαντα  και  τραγούδια  γενικά  με  αναφορές  στη  θρησκεία  και  το  Λ</w:t>
      </w:r>
      <w:r w:rsidRPr="007904D2">
        <w:rPr>
          <w:rFonts w:ascii="Times New Roman" w:hAnsi="Times New Roman" w:cs="Times New Roman"/>
          <w:sz w:val="24"/>
          <w:szCs w:val="24"/>
        </w:rPr>
        <w:t>αϊκό</w:t>
      </w:r>
      <w:r>
        <w:rPr>
          <w:rFonts w:ascii="Times New Roman" w:hAnsi="Times New Roman" w:cs="Times New Roman"/>
          <w:sz w:val="24"/>
          <w:szCs w:val="24"/>
        </w:rPr>
        <w:t xml:space="preserve"> μας  εορτολόγιο.</w:t>
      </w:r>
    </w:p>
    <w:p w:rsidR="007904D2" w:rsidRDefault="007904D2" w:rsidP="007904D2">
      <w:pPr>
        <w:pStyle w:val="a3"/>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Τραγούδια  με  ιστορικό  περιεχόμενο , κυρίως  που  αφορούν  την  Άλωση  της  Πόλης  και  την  καταστροφή  της  Σμύρνης.</w:t>
      </w:r>
    </w:p>
    <w:p w:rsidR="00D817BD" w:rsidRDefault="00D817BD" w:rsidP="00D817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817BD" w:rsidRDefault="00D817BD" w:rsidP="00D817BD">
      <w:pPr>
        <w:pStyle w:val="a3"/>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Τα  τραγούδια  είναι  κυρίως  Θρακιώτικα , Ποντιακά  και  </w:t>
      </w:r>
      <w:proofErr w:type="spellStart"/>
      <w:r>
        <w:rPr>
          <w:rFonts w:ascii="Times New Roman" w:hAnsi="Times New Roman" w:cs="Times New Roman"/>
          <w:sz w:val="24"/>
          <w:szCs w:val="24"/>
        </w:rPr>
        <w:t>Καππαδοκικά</w:t>
      </w:r>
      <w:proofErr w:type="spellEnd"/>
      <w:r>
        <w:rPr>
          <w:rFonts w:ascii="Times New Roman" w:hAnsi="Times New Roman" w:cs="Times New Roman"/>
          <w:sz w:val="24"/>
          <w:szCs w:val="24"/>
        </w:rPr>
        <w:t xml:space="preserve"> :</w:t>
      </w:r>
    </w:p>
    <w:p w:rsidR="00D817BD" w:rsidRDefault="00D817BD" w:rsidP="00D817BD">
      <w:pPr>
        <w:pStyle w:val="a3"/>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Η  καταγωγή  των περισσοτέρων  παιδιών  είναι  από  την  Καππαδοκία  και  τη  Θράκη.</w:t>
      </w:r>
    </w:p>
    <w:p w:rsidR="00D817BD" w:rsidRDefault="00D817BD" w:rsidP="00D817BD">
      <w:pPr>
        <w:pStyle w:val="a3"/>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Το  Νέο  </w:t>
      </w:r>
      <w:proofErr w:type="spellStart"/>
      <w:r>
        <w:rPr>
          <w:rFonts w:ascii="Times New Roman" w:hAnsi="Times New Roman" w:cs="Times New Roman"/>
          <w:sz w:val="24"/>
          <w:szCs w:val="24"/>
        </w:rPr>
        <w:t>Αγιονέρι</w:t>
      </w:r>
      <w:proofErr w:type="spellEnd"/>
      <w:r>
        <w:rPr>
          <w:rFonts w:ascii="Times New Roman" w:hAnsi="Times New Roman" w:cs="Times New Roman"/>
          <w:sz w:val="24"/>
          <w:szCs w:val="24"/>
        </w:rPr>
        <w:t xml:space="preserve">  είναι  </w:t>
      </w:r>
      <w:proofErr w:type="spellStart"/>
      <w:r>
        <w:rPr>
          <w:rFonts w:ascii="Times New Roman" w:hAnsi="Times New Roman" w:cs="Times New Roman"/>
          <w:sz w:val="24"/>
          <w:szCs w:val="24"/>
        </w:rPr>
        <w:t>κατέξοχήν</w:t>
      </w:r>
      <w:proofErr w:type="spellEnd"/>
      <w:r>
        <w:rPr>
          <w:rFonts w:ascii="Times New Roman" w:hAnsi="Times New Roman" w:cs="Times New Roman"/>
          <w:sz w:val="24"/>
          <w:szCs w:val="24"/>
        </w:rPr>
        <w:t xml:space="preserve">  χωριό  προσφύγων  από  την  Καππαδοκία  και , μάλιστα , οι  περισσότεροι  μαθητές  αυτού  του  χωριού  μιλούν  άπταιστα  τα  </w:t>
      </w:r>
      <w:proofErr w:type="spellStart"/>
      <w:r>
        <w:rPr>
          <w:rFonts w:ascii="Times New Roman" w:hAnsi="Times New Roman" w:cs="Times New Roman"/>
          <w:sz w:val="24"/>
          <w:szCs w:val="24"/>
        </w:rPr>
        <w:t>Καππαδοκικά</w:t>
      </w:r>
      <w:proofErr w:type="spellEnd"/>
      <w:r>
        <w:rPr>
          <w:rFonts w:ascii="Times New Roman" w:hAnsi="Times New Roman" w:cs="Times New Roman"/>
          <w:sz w:val="24"/>
          <w:szCs w:val="24"/>
        </w:rPr>
        <w:t>.</w:t>
      </w:r>
    </w:p>
    <w:p w:rsidR="00D817BD" w:rsidRDefault="00D817BD" w:rsidP="00D817BD">
      <w:pPr>
        <w:pStyle w:val="a3"/>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Στην  περιοχή  ήρθαν  και  πολλοί  πρόσφυγες  από  τη  Θράκη  και  τον  Πόντο.</w:t>
      </w:r>
    </w:p>
    <w:p w:rsidR="00D817BD" w:rsidRDefault="00D817BD" w:rsidP="00D817BD">
      <w:pPr>
        <w:pStyle w:val="a3"/>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Μία  μαθήτρια  μας  έφερε  τραγούδια  από  την  Κρήτη  και  είπε  πως  η  μητέρα  της  είναι  Κρητικιά. Αυτό  ξεκίνησε  μία  συζήτηση  για  τους  λόγους  για  τους  οποίους  μετακινούνται  οι  άνθρωποι  και  έγινε  η  σύνδεση  με  την  </w:t>
      </w:r>
      <w:r>
        <w:rPr>
          <w:rFonts w:ascii="Times New Roman" w:hAnsi="Times New Roman" w:cs="Times New Roman"/>
          <w:sz w:val="24"/>
          <w:szCs w:val="24"/>
        </w:rPr>
        <w:lastRenderedPageBreak/>
        <w:t>Ιστορία  και  τις  μετακινήσεις  ανθρώπων  από  τον  Α΄ Αποικισμό  μέχρι  και  τα  νεότερα  χρόνια.</w:t>
      </w:r>
    </w:p>
    <w:p w:rsidR="00D817BD" w:rsidRDefault="00D817BD" w:rsidP="00D817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817BD" w:rsidRDefault="00D817BD" w:rsidP="00D75F99">
      <w:pPr>
        <w:pStyle w:val="a3"/>
        <w:numPr>
          <w:ilvl w:val="0"/>
          <w:numId w:val="19"/>
        </w:numPr>
        <w:autoSpaceDE w:val="0"/>
        <w:autoSpaceDN w:val="0"/>
        <w:adjustRightInd w:val="0"/>
        <w:spacing w:after="0" w:line="240" w:lineRule="auto"/>
        <w:rPr>
          <w:rFonts w:ascii="Times New Roman" w:hAnsi="Times New Roman" w:cs="Times New Roman"/>
          <w:sz w:val="24"/>
          <w:szCs w:val="24"/>
        </w:rPr>
      </w:pPr>
      <w:r w:rsidRPr="00D817BD">
        <w:rPr>
          <w:rFonts w:ascii="Times New Roman" w:hAnsi="Times New Roman" w:cs="Times New Roman"/>
          <w:sz w:val="24"/>
          <w:szCs w:val="24"/>
        </w:rPr>
        <w:t xml:space="preserve">Σε  </w:t>
      </w:r>
      <w:proofErr w:type="spellStart"/>
      <w:r w:rsidRPr="00D817BD">
        <w:rPr>
          <w:rFonts w:ascii="Times New Roman" w:hAnsi="Times New Roman" w:cs="Times New Roman"/>
          <w:sz w:val="24"/>
          <w:szCs w:val="24"/>
        </w:rPr>
        <w:t>ό,τι</w:t>
      </w:r>
      <w:proofErr w:type="spellEnd"/>
      <w:r w:rsidRPr="00D817BD">
        <w:rPr>
          <w:rFonts w:ascii="Times New Roman" w:hAnsi="Times New Roman" w:cs="Times New Roman"/>
          <w:sz w:val="24"/>
          <w:szCs w:val="24"/>
        </w:rPr>
        <w:t xml:space="preserve">  αφορά  τη  γλώσσα  των  τραγουδιών  τα  παιδιά  διέκριναν :</w:t>
      </w:r>
    </w:p>
    <w:p w:rsidR="00D75F99" w:rsidRDefault="00D75F99" w:rsidP="00D75F99">
      <w:pPr>
        <w:pStyle w:val="a3"/>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Τη  Θρακική  και  την  Ποντιακή  διάλεκτο  ( </w:t>
      </w:r>
      <w:proofErr w:type="spellStart"/>
      <w:r>
        <w:rPr>
          <w:rFonts w:ascii="Times New Roman" w:hAnsi="Times New Roman" w:cs="Times New Roman"/>
          <w:sz w:val="24"/>
          <w:szCs w:val="24"/>
        </w:rPr>
        <w:t>έκαεν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πουλόπα</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κλαίγνε</w:t>
      </w:r>
      <w:proofErr w:type="spellEnd"/>
      <w:r>
        <w:rPr>
          <w:rFonts w:ascii="Times New Roman" w:hAnsi="Times New Roman" w:cs="Times New Roman"/>
          <w:sz w:val="24"/>
          <w:szCs w:val="24"/>
        </w:rPr>
        <w:t xml:space="preserve">, η  </w:t>
      </w:r>
      <w:proofErr w:type="spellStart"/>
      <w:r>
        <w:rPr>
          <w:rFonts w:ascii="Times New Roman" w:hAnsi="Times New Roman" w:cs="Times New Roman"/>
          <w:sz w:val="24"/>
          <w:szCs w:val="24"/>
        </w:rPr>
        <w:t>θκιάμ΄</w:t>
      </w:r>
      <w:proofErr w:type="spellEnd"/>
      <w:r>
        <w:rPr>
          <w:rFonts w:ascii="Times New Roman" w:hAnsi="Times New Roman" w:cs="Times New Roman"/>
          <w:sz w:val="24"/>
          <w:szCs w:val="24"/>
        </w:rPr>
        <w:t>)</w:t>
      </w:r>
    </w:p>
    <w:p w:rsidR="00D75F99" w:rsidRDefault="00D75F99" w:rsidP="00D75F99">
      <w:pPr>
        <w:pStyle w:val="a3"/>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Την  </w:t>
      </w:r>
      <w:proofErr w:type="spellStart"/>
      <w:r>
        <w:rPr>
          <w:rFonts w:ascii="Times New Roman" w:hAnsi="Times New Roman" w:cs="Times New Roman"/>
          <w:sz w:val="24"/>
          <w:szCs w:val="24"/>
        </w:rPr>
        <w:t>Καππαδοκική</w:t>
      </w:r>
      <w:proofErr w:type="spellEnd"/>
      <w:r>
        <w:rPr>
          <w:rFonts w:ascii="Times New Roman" w:hAnsi="Times New Roman" w:cs="Times New Roman"/>
          <w:sz w:val="24"/>
          <w:szCs w:val="24"/>
        </w:rPr>
        <w:t xml:space="preserve">  διάλεκτο ( </w:t>
      </w:r>
      <w:proofErr w:type="spellStart"/>
      <w:r>
        <w:rPr>
          <w:rFonts w:ascii="Times New Roman" w:hAnsi="Times New Roman" w:cs="Times New Roman"/>
          <w:sz w:val="24"/>
          <w:szCs w:val="24"/>
        </w:rPr>
        <w:t>ντάκιλ</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νταρά</w:t>
      </w:r>
      <w:proofErr w:type="spellEnd"/>
      <w:r>
        <w:rPr>
          <w:rFonts w:ascii="Times New Roman" w:hAnsi="Times New Roman" w:cs="Times New Roman"/>
          <w:sz w:val="24"/>
          <w:szCs w:val="24"/>
        </w:rPr>
        <w:t xml:space="preserve"> )</w:t>
      </w:r>
    </w:p>
    <w:p w:rsidR="00D75F99" w:rsidRDefault="00D75F99" w:rsidP="00D75F99">
      <w:pPr>
        <w:pStyle w:val="a3"/>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Τούρκικες  λέξεις  (</w:t>
      </w:r>
      <w:proofErr w:type="spellStart"/>
      <w:r>
        <w:rPr>
          <w:rFonts w:ascii="Times New Roman" w:hAnsi="Times New Roman" w:cs="Times New Roman"/>
          <w:sz w:val="24"/>
          <w:szCs w:val="24"/>
        </w:rPr>
        <w:t>γιαβρούμ</w:t>
      </w:r>
      <w:proofErr w:type="spellEnd"/>
      <w:r>
        <w:rPr>
          <w:rFonts w:ascii="Times New Roman" w:hAnsi="Times New Roman" w:cs="Times New Roman"/>
          <w:sz w:val="24"/>
          <w:szCs w:val="24"/>
        </w:rPr>
        <w:t xml:space="preserve"> , αμάν )</w:t>
      </w:r>
    </w:p>
    <w:p w:rsidR="00D75F99" w:rsidRDefault="00D75F99" w:rsidP="00D75F99">
      <w:pPr>
        <w:pStyle w:val="a3"/>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Την  Κρητική  διάλεκτο  ( </w:t>
      </w:r>
      <w:proofErr w:type="spellStart"/>
      <w:r>
        <w:rPr>
          <w:rFonts w:ascii="Times New Roman" w:hAnsi="Times New Roman" w:cs="Times New Roman"/>
          <w:sz w:val="24"/>
          <w:szCs w:val="24"/>
        </w:rPr>
        <w:t>έβανεν</w:t>
      </w:r>
      <w:proofErr w:type="spellEnd"/>
      <w:r>
        <w:rPr>
          <w:rFonts w:ascii="Times New Roman" w:hAnsi="Times New Roman" w:cs="Times New Roman"/>
          <w:sz w:val="24"/>
          <w:szCs w:val="24"/>
        </w:rPr>
        <w:t xml:space="preserve"> , ούλοι )</w:t>
      </w:r>
    </w:p>
    <w:p w:rsidR="00D75F99" w:rsidRDefault="00D75F99" w:rsidP="00D75F99">
      <w:pPr>
        <w:pStyle w:val="a3"/>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Λέξεις  που  παρέμειναν  ίδιες  στη  Νεοελληνική  μας  γλώσσα  (πουλιά , καλάμι αλέτρι )  και  αφορούν  όλες  τις  εκφάνσεις  της  ζωής  του  ανθρώπου.</w:t>
      </w:r>
    </w:p>
    <w:p w:rsidR="00D75F99" w:rsidRPr="00B83FBE" w:rsidRDefault="00D75F99" w:rsidP="00D75F99">
      <w:pPr>
        <w:autoSpaceDE w:val="0"/>
        <w:autoSpaceDN w:val="0"/>
        <w:adjustRightInd w:val="0"/>
        <w:spacing w:after="0" w:line="240" w:lineRule="auto"/>
        <w:rPr>
          <w:rFonts w:ascii="Times New Roman" w:hAnsi="Times New Roman" w:cs="Times New Roman"/>
          <w:sz w:val="24"/>
          <w:szCs w:val="24"/>
          <w:lang w:val="en-US"/>
        </w:rPr>
      </w:pPr>
    </w:p>
    <w:p w:rsidR="00D75F99" w:rsidRDefault="00D75F99" w:rsidP="00D75F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Οι  διαπιστώσεις  των  παιδιών  είναι  σημαντικές  και  καταδεικνύουν  πως  ένα  λογοτεχνικό  κείμενο  μπορεί  να  συγκινήσει  τα  παιδιά , να  δώσει  κίνητρο  στη  δημιουργικότητα  και  την  ερευνητικότητά  </w:t>
      </w:r>
      <w:proofErr w:type="spellStart"/>
      <w:r>
        <w:rPr>
          <w:rFonts w:ascii="Times New Roman" w:hAnsi="Times New Roman" w:cs="Times New Roman"/>
          <w:sz w:val="24"/>
          <w:szCs w:val="24"/>
        </w:rPr>
        <w:t>τους.Τέσσερις</w:t>
      </w:r>
      <w:proofErr w:type="spellEnd"/>
      <w:r>
        <w:rPr>
          <w:rFonts w:ascii="Times New Roman" w:hAnsi="Times New Roman" w:cs="Times New Roman"/>
          <w:sz w:val="24"/>
          <w:szCs w:val="24"/>
        </w:rPr>
        <w:t xml:space="preserve">  διδακτικές  ώρες  απαιτήθηκαν  για  τη  διαδικασία , σίγουρα  όμως  τα  οφέλη  που  προέκυψαν  για  τα  παιδιά  και  για  μένα , ως  εκπαιδευτικό , είναι  πολύ  μεγαλύτερης  διάρκειας.</w:t>
      </w:r>
    </w:p>
    <w:p w:rsidR="00D75F99" w:rsidRDefault="00D75F99" w:rsidP="00D75F99">
      <w:pPr>
        <w:autoSpaceDE w:val="0"/>
        <w:autoSpaceDN w:val="0"/>
        <w:adjustRightInd w:val="0"/>
        <w:spacing w:after="0" w:line="240" w:lineRule="auto"/>
        <w:rPr>
          <w:rFonts w:ascii="Times New Roman" w:hAnsi="Times New Roman" w:cs="Times New Roman"/>
          <w:sz w:val="24"/>
          <w:szCs w:val="24"/>
        </w:rPr>
      </w:pPr>
    </w:p>
    <w:p w:rsidR="007904D2" w:rsidRDefault="00D75F99" w:rsidP="009448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Κλείνοντας  την  εισήγησή μου  θα  </w:t>
      </w:r>
      <w:r w:rsidR="009448E6">
        <w:rPr>
          <w:rFonts w:ascii="Times New Roman" w:hAnsi="Times New Roman" w:cs="Times New Roman"/>
          <w:sz w:val="24"/>
          <w:szCs w:val="24"/>
        </w:rPr>
        <w:t xml:space="preserve">ήθελα  να  σας  θυμίσω  τα  λόγια  του  </w:t>
      </w:r>
      <w:proofErr w:type="spellStart"/>
      <w:r w:rsidR="009448E6">
        <w:rPr>
          <w:rFonts w:ascii="Times New Roman" w:hAnsi="Times New Roman" w:cs="Times New Roman"/>
          <w:sz w:val="24"/>
          <w:szCs w:val="24"/>
        </w:rPr>
        <w:t>Bruner</w:t>
      </w:r>
      <w:proofErr w:type="spellEnd"/>
      <w:r w:rsidR="009448E6">
        <w:rPr>
          <w:rFonts w:ascii="Times New Roman" w:hAnsi="Times New Roman" w:cs="Times New Roman"/>
          <w:sz w:val="24"/>
          <w:szCs w:val="24"/>
        </w:rPr>
        <w:t xml:space="preserve"> : « </w:t>
      </w:r>
      <w:r w:rsidR="009448E6">
        <w:rPr>
          <w:rFonts w:ascii="Times New Roman" w:hAnsi="Times New Roman" w:cs="Times New Roman"/>
          <w:b/>
          <w:sz w:val="24"/>
          <w:szCs w:val="24"/>
          <w:u w:val="single"/>
        </w:rPr>
        <w:t xml:space="preserve">Η  γνώση  είναι  διαδικασία , δεν  είναι  </w:t>
      </w:r>
      <w:r w:rsidR="009448E6" w:rsidRPr="009448E6">
        <w:rPr>
          <w:rFonts w:ascii="Times New Roman" w:hAnsi="Times New Roman" w:cs="Times New Roman"/>
          <w:b/>
          <w:sz w:val="24"/>
          <w:szCs w:val="24"/>
          <w:u w:val="single"/>
        </w:rPr>
        <w:t>προϊόν</w:t>
      </w:r>
      <w:r w:rsidR="009448E6">
        <w:rPr>
          <w:rFonts w:ascii="Times New Roman" w:hAnsi="Times New Roman" w:cs="Times New Roman"/>
          <w:b/>
          <w:sz w:val="24"/>
          <w:szCs w:val="24"/>
          <w:u w:val="single"/>
        </w:rPr>
        <w:t xml:space="preserve"> »</w:t>
      </w:r>
      <w:r w:rsidR="009448E6">
        <w:rPr>
          <w:rFonts w:ascii="Times New Roman" w:hAnsi="Times New Roman" w:cs="Times New Roman"/>
          <w:sz w:val="24"/>
          <w:szCs w:val="24"/>
        </w:rPr>
        <w:t xml:space="preserve"> (6)  και  </w:t>
      </w:r>
      <w:proofErr w:type="spellStart"/>
      <w:r w:rsidR="009448E6">
        <w:rPr>
          <w:rFonts w:ascii="Times New Roman" w:hAnsi="Times New Roman" w:cs="Times New Roman"/>
          <w:sz w:val="24"/>
          <w:szCs w:val="24"/>
        </w:rPr>
        <w:t>σ΄</w:t>
      </w:r>
      <w:proofErr w:type="spellEnd"/>
      <w:r w:rsidR="009448E6">
        <w:rPr>
          <w:rFonts w:ascii="Times New Roman" w:hAnsi="Times New Roman" w:cs="Times New Roman"/>
          <w:sz w:val="24"/>
          <w:szCs w:val="24"/>
        </w:rPr>
        <w:t xml:space="preserve"> αυτή  τη  διαδικασία  ο μαθητής  είναι  </w:t>
      </w:r>
      <w:proofErr w:type="spellStart"/>
      <w:r w:rsidR="009448E6">
        <w:rPr>
          <w:rFonts w:ascii="Times New Roman" w:hAnsi="Times New Roman" w:cs="Times New Roman"/>
          <w:sz w:val="24"/>
          <w:szCs w:val="24"/>
        </w:rPr>
        <w:t>δρων</w:t>
      </w:r>
      <w:proofErr w:type="spellEnd"/>
      <w:r w:rsidR="009448E6">
        <w:rPr>
          <w:rFonts w:ascii="Times New Roman" w:hAnsi="Times New Roman" w:cs="Times New Roman"/>
          <w:sz w:val="24"/>
          <w:szCs w:val="24"/>
        </w:rPr>
        <w:t xml:space="preserve">  υποκείμενο. Η  μάθηση  είναι  μια  πορεία  αποκαλυπτική , αλλά  δεν  συντελείται  κατά  </w:t>
      </w:r>
      <w:proofErr w:type="spellStart"/>
      <w:r w:rsidR="009448E6">
        <w:rPr>
          <w:rFonts w:ascii="Times New Roman" w:hAnsi="Times New Roman" w:cs="Times New Roman"/>
          <w:sz w:val="24"/>
          <w:szCs w:val="24"/>
        </w:rPr>
        <w:t>μόνας</w:t>
      </w:r>
      <w:proofErr w:type="spellEnd"/>
      <w:r w:rsidR="009448E6">
        <w:rPr>
          <w:rFonts w:ascii="Times New Roman" w:hAnsi="Times New Roman" w:cs="Times New Roman"/>
          <w:sz w:val="24"/>
          <w:szCs w:val="24"/>
        </w:rPr>
        <w:t xml:space="preserve"> : προκύπτει  με  ενίσχυση , αλληλοβοήθεια  και  συνεργασία , είναι  παράγωγο  της  συμμετοχής  σε  μια  συλλογικότητα , μια  κοινωνία , έναν πολιτισμό. (7)</w:t>
      </w:r>
    </w:p>
    <w:p w:rsidR="009448E6" w:rsidRDefault="009448E6" w:rsidP="009448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Και  η  </w:t>
      </w:r>
      <w:proofErr w:type="spellStart"/>
      <w:r>
        <w:rPr>
          <w:rFonts w:ascii="Times New Roman" w:hAnsi="Times New Roman" w:cs="Times New Roman"/>
          <w:sz w:val="24"/>
          <w:szCs w:val="24"/>
        </w:rPr>
        <w:t>διαθεματικότητα</w:t>
      </w:r>
      <w:proofErr w:type="spellEnd"/>
      <w:r>
        <w:rPr>
          <w:rFonts w:ascii="Times New Roman" w:hAnsi="Times New Roman" w:cs="Times New Roman"/>
          <w:sz w:val="24"/>
          <w:szCs w:val="24"/>
        </w:rPr>
        <w:t xml:space="preserve"> μπορεί  να  μας  βοηθήσει  και  εμάς  στο  διδακτικό  και  παιδαγωγικό  μας  έργο , αλλά  και  τους  μαθητές  μας  να  κατακτήσουν  τη  γνώση.</w:t>
      </w:r>
    </w:p>
    <w:p w:rsidR="009448E6" w:rsidRDefault="009448E6" w:rsidP="009448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448E6" w:rsidRDefault="009448E6" w:rsidP="009448E6">
      <w:pPr>
        <w:autoSpaceDE w:val="0"/>
        <w:autoSpaceDN w:val="0"/>
        <w:adjustRightInd w:val="0"/>
        <w:spacing w:after="0" w:line="240" w:lineRule="auto"/>
        <w:rPr>
          <w:rFonts w:ascii="Times New Roman" w:hAnsi="Times New Roman" w:cs="Times New Roman"/>
          <w:sz w:val="24"/>
          <w:szCs w:val="24"/>
        </w:rPr>
      </w:pPr>
    </w:p>
    <w:p w:rsidR="009448E6" w:rsidRDefault="009448E6" w:rsidP="009448E6">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Σας  ευχαριστώ για  την  προσοχή  σας.</w:t>
      </w:r>
    </w:p>
    <w:p w:rsidR="009448E6" w:rsidRDefault="009448E6" w:rsidP="009448E6">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Σοφία    Μεσίγκου</w:t>
      </w:r>
    </w:p>
    <w:p w:rsidR="009448E6" w:rsidRPr="007B7B0B" w:rsidRDefault="009448E6" w:rsidP="009448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Φιλόλογος</w:t>
      </w:r>
    </w:p>
    <w:p w:rsidR="00D11D40" w:rsidRPr="007B7B0B" w:rsidRDefault="007B7B0B" w:rsidP="009448E6">
      <w:pPr>
        <w:autoSpaceDE w:val="0"/>
        <w:autoSpaceDN w:val="0"/>
        <w:adjustRightInd w:val="0"/>
        <w:spacing w:after="0" w:line="240" w:lineRule="auto"/>
        <w:rPr>
          <w:rFonts w:ascii="Times New Roman" w:hAnsi="Times New Roman" w:cs="Times New Roman"/>
          <w:sz w:val="24"/>
          <w:szCs w:val="24"/>
        </w:rPr>
      </w:pPr>
      <w:r w:rsidRPr="007B7B0B">
        <w:rPr>
          <w:rFonts w:ascii="Times New Roman" w:hAnsi="Times New Roman" w:cs="Times New Roman"/>
          <w:sz w:val="24"/>
          <w:szCs w:val="24"/>
        </w:rPr>
        <w:t xml:space="preserve">                                                                                   </w:t>
      </w:r>
      <w:r>
        <w:rPr>
          <w:rFonts w:ascii="Times New Roman" w:hAnsi="Times New Roman" w:cs="Times New Roman"/>
          <w:sz w:val="24"/>
          <w:szCs w:val="24"/>
        </w:rPr>
        <w:t xml:space="preserve">Γυμνάσιο  και  Λ.Τ. </w:t>
      </w:r>
      <w:proofErr w:type="spellStart"/>
      <w:r>
        <w:rPr>
          <w:rFonts w:ascii="Times New Roman" w:hAnsi="Times New Roman" w:cs="Times New Roman"/>
          <w:sz w:val="24"/>
          <w:szCs w:val="24"/>
        </w:rPr>
        <w:t>Ν.Αγιονερίου</w:t>
      </w:r>
      <w:proofErr w:type="spellEnd"/>
    </w:p>
    <w:p w:rsidR="00D11D40" w:rsidRPr="007B7B0B" w:rsidRDefault="00D11D40" w:rsidP="009448E6">
      <w:pPr>
        <w:autoSpaceDE w:val="0"/>
        <w:autoSpaceDN w:val="0"/>
        <w:adjustRightInd w:val="0"/>
        <w:spacing w:after="0" w:line="240" w:lineRule="auto"/>
        <w:rPr>
          <w:rFonts w:ascii="Times New Roman" w:hAnsi="Times New Roman" w:cs="Times New Roman"/>
          <w:sz w:val="24"/>
          <w:szCs w:val="24"/>
        </w:rPr>
      </w:pPr>
    </w:p>
    <w:p w:rsidR="00D11D40" w:rsidRPr="00B83FBE" w:rsidRDefault="00D11D40" w:rsidP="00B83FBE">
      <w:pPr>
        <w:ind w:left="-567" w:firstLine="567"/>
        <w:rPr>
          <w:rFonts w:ascii="Times New Roman" w:hAnsi="Times New Roman" w:cs="Times New Roman"/>
          <w:b/>
          <w:sz w:val="24"/>
          <w:szCs w:val="24"/>
          <w:lang w:val="en-US"/>
        </w:rPr>
      </w:pPr>
      <w:r w:rsidRPr="007B7B0B">
        <w:rPr>
          <w:rFonts w:ascii="Times New Roman" w:hAnsi="Times New Roman" w:cs="Times New Roman"/>
          <w:b/>
          <w:sz w:val="24"/>
          <w:szCs w:val="24"/>
        </w:rPr>
        <w:t xml:space="preserve">                           </w:t>
      </w:r>
      <w:proofErr w:type="gramStart"/>
      <w:r>
        <w:rPr>
          <w:rFonts w:ascii="Times New Roman" w:hAnsi="Times New Roman" w:cs="Times New Roman"/>
          <w:b/>
          <w:sz w:val="24"/>
          <w:szCs w:val="24"/>
          <w:lang w:val="en-US"/>
        </w:rPr>
        <w:t>ΣΗΜΕΙΩΣΕΙΣ  -</w:t>
      </w:r>
      <w:proofErr w:type="gramEnd"/>
      <w:r>
        <w:rPr>
          <w:rFonts w:ascii="Times New Roman" w:hAnsi="Times New Roman" w:cs="Times New Roman"/>
          <w:b/>
          <w:sz w:val="24"/>
          <w:szCs w:val="24"/>
          <w:lang w:val="en-US"/>
        </w:rPr>
        <w:t xml:space="preserve">  ΠΑΡΑΠΟΜΠΕΣ :</w:t>
      </w:r>
    </w:p>
    <w:p w:rsidR="00D11D40" w:rsidRPr="00680FF7" w:rsidRDefault="00D11D40" w:rsidP="00D11D40">
      <w:pPr>
        <w:pStyle w:val="a3"/>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Kliebard</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1995 ,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14 – 17</w:t>
      </w:r>
    </w:p>
    <w:p w:rsidR="00D11D40" w:rsidRDefault="00D11D40" w:rsidP="00D11D40">
      <w:pPr>
        <w:pStyle w:val="a3"/>
        <w:rPr>
          <w:rFonts w:ascii="Times New Roman" w:hAnsi="Times New Roman" w:cs="Times New Roman"/>
          <w:b/>
          <w:sz w:val="24"/>
          <w:szCs w:val="24"/>
        </w:rPr>
      </w:pPr>
    </w:p>
    <w:p w:rsidR="00D11D40" w:rsidRPr="00B83FBE" w:rsidRDefault="00D11D40" w:rsidP="00D11D40">
      <w:pPr>
        <w:pStyle w:val="a3"/>
        <w:numPr>
          <w:ilvl w:val="0"/>
          <w:numId w:val="22"/>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(2)  Dewey , J. ,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Sch</w:t>
      </w:r>
      <w:proofErr w:type="spellEnd"/>
      <w:r>
        <w:rPr>
          <w:rFonts w:ascii="Times New Roman" w:hAnsi="Times New Roman" w:cs="Times New Roman"/>
          <w:sz w:val="24"/>
          <w:szCs w:val="24"/>
        </w:rPr>
        <w:t>ο</w:t>
      </w:r>
      <w:proofErr w:type="spellStart"/>
      <w:r>
        <w:rPr>
          <w:rFonts w:ascii="Times New Roman" w:hAnsi="Times New Roman" w:cs="Times New Roman"/>
          <w:sz w:val="24"/>
          <w:szCs w:val="24"/>
          <w:lang w:val="en-US"/>
        </w:rPr>
        <w:t>ol</w:t>
      </w:r>
      <w:proofErr w:type="spellEnd"/>
      <w:r>
        <w:rPr>
          <w:rFonts w:ascii="Times New Roman" w:hAnsi="Times New Roman" w:cs="Times New Roman"/>
          <w:sz w:val="24"/>
          <w:szCs w:val="24"/>
          <w:lang w:val="en-US"/>
        </w:rPr>
        <w:t xml:space="preserve">  and  Society  and  The  Child  and  the  Curriculum , The  University  of  Chicago  Press , Chicago , p. 91</w:t>
      </w:r>
    </w:p>
    <w:p w:rsidR="00D11D40" w:rsidRPr="00B83FBE" w:rsidRDefault="00D11D40" w:rsidP="00D11D40">
      <w:pPr>
        <w:pStyle w:val="a3"/>
        <w:numPr>
          <w:ilvl w:val="0"/>
          <w:numId w:val="22"/>
        </w:numPr>
        <w:rPr>
          <w:rFonts w:ascii="Times New Roman" w:hAnsi="Times New Roman" w:cs="Times New Roman"/>
          <w:b/>
          <w:sz w:val="24"/>
          <w:szCs w:val="24"/>
        </w:rPr>
      </w:pPr>
      <w:r w:rsidRPr="004B1293">
        <w:rPr>
          <w:rFonts w:ascii="Times New Roman" w:hAnsi="Times New Roman" w:cs="Times New Roman"/>
          <w:b/>
          <w:sz w:val="24"/>
          <w:szCs w:val="24"/>
        </w:rPr>
        <w:t xml:space="preserve">(3)  </w:t>
      </w:r>
      <w:proofErr w:type="spellStart"/>
      <w:r w:rsidRPr="004B1293">
        <w:rPr>
          <w:rFonts w:ascii="Times New Roman" w:hAnsi="Times New Roman" w:cs="Times New Roman"/>
          <w:b/>
          <w:sz w:val="24"/>
          <w:szCs w:val="24"/>
        </w:rPr>
        <w:t>Ματσαγγο</w:t>
      </w:r>
      <w:r>
        <w:rPr>
          <w:rFonts w:ascii="Times New Roman" w:hAnsi="Times New Roman" w:cs="Times New Roman"/>
          <w:b/>
          <w:sz w:val="24"/>
          <w:szCs w:val="24"/>
        </w:rPr>
        <w:t>ύρας</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Ηλ</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Η  </w:t>
      </w:r>
      <w:proofErr w:type="spellStart"/>
      <w:r>
        <w:rPr>
          <w:rFonts w:ascii="Times New Roman" w:hAnsi="Times New Roman" w:cs="Times New Roman"/>
          <w:sz w:val="24"/>
          <w:szCs w:val="24"/>
        </w:rPr>
        <w:t>διαθεματικότητα</w:t>
      </w:r>
      <w:proofErr w:type="spellEnd"/>
      <w:r>
        <w:rPr>
          <w:rFonts w:ascii="Times New Roman" w:hAnsi="Times New Roman" w:cs="Times New Roman"/>
          <w:sz w:val="24"/>
          <w:szCs w:val="24"/>
        </w:rPr>
        <w:t xml:space="preserve">  στα  αναλυτικά  προγράμματα : Θεωρία  και  πράξη , σ.σ. 55 – 56</w:t>
      </w:r>
    </w:p>
    <w:p w:rsidR="00D11D40" w:rsidRPr="00B83FBE" w:rsidRDefault="00D11D40" w:rsidP="00B83FBE">
      <w:pPr>
        <w:pStyle w:val="a3"/>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Pr>
          <w:rFonts w:ascii="Times New Roman" w:hAnsi="Times New Roman" w:cs="Times New Roman"/>
          <w:b/>
          <w:sz w:val="24"/>
          <w:szCs w:val="24"/>
        </w:rPr>
        <w:t>Στέφος</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Αναστ</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Εισαγωγική  ομιλία  Προέδρου  Π.Ε.Φ. , Σεμινάριο  37  Π.Ε.Φ. , Η  θέση   της  Λογοτεχνίας  στη  Δευτεροβάθμια  Εκπαίδευση , Αθήνα , Νοέμβριος  2010 , </w:t>
      </w:r>
      <w:proofErr w:type="spellStart"/>
      <w:r>
        <w:rPr>
          <w:rFonts w:ascii="Times New Roman" w:hAnsi="Times New Roman" w:cs="Times New Roman"/>
          <w:sz w:val="24"/>
          <w:szCs w:val="24"/>
        </w:rPr>
        <w:t>εκδ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Ελληνοεκδοτική</w:t>
      </w:r>
      <w:proofErr w:type="spellEnd"/>
      <w:r>
        <w:rPr>
          <w:rFonts w:ascii="Times New Roman" w:hAnsi="Times New Roman" w:cs="Times New Roman"/>
          <w:sz w:val="24"/>
          <w:szCs w:val="24"/>
        </w:rPr>
        <w:t xml:space="preserve"> , σελ.15</w:t>
      </w:r>
    </w:p>
    <w:p w:rsidR="00D11D40" w:rsidRPr="00B83FBE" w:rsidRDefault="00D11D40" w:rsidP="00B83FBE">
      <w:pPr>
        <w:pStyle w:val="a3"/>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(5)  Στο :  Αντώνης  Κάλφας , </w:t>
      </w:r>
      <w:r>
        <w:rPr>
          <w:rFonts w:ascii="Times New Roman" w:hAnsi="Times New Roman" w:cs="Times New Roman"/>
          <w:sz w:val="24"/>
          <w:szCs w:val="24"/>
        </w:rPr>
        <w:t xml:space="preserve">Ο  Μαθητής  ως  Αναγνώστης , </w:t>
      </w:r>
      <w:proofErr w:type="spellStart"/>
      <w:r>
        <w:rPr>
          <w:rFonts w:ascii="Times New Roman" w:hAnsi="Times New Roman" w:cs="Times New Roman"/>
          <w:sz w:val="24"/>
          <w:szCs w:val="24"/>
        </w:rPr>
        <w:t>εκδ</w:t>
      </w:r>
      <w:proofErr w:type="spellEnd"/>
      <w:r>
        <w:rPr>
          <w:rFonts w:ascii="Times New Roman" w:hAnsi="Times New Roman" w:cs="Times New Roman"/>
          <w:sz w:val="24"/>
          <w:szCs w:val="24"/>
        </w:rPr>
        <w:t>. Το  Τραμ, Θεσσαλονίκη , 1998 , σελ. 12</w:t>
      </w:r>
    </w:p>
    <w:p w:rsidR="00D11D40" w:rsidRPr="00E90F4E" w:rsidRDefault="00D11D40" w:rsidP="00D11D40">
      <w:pPr>
        <w:pStyle w:val="a3"/>
        <w:numPr>
          <w:ilvl w:val="0"/>
          <w:numId w:val="22"/>
        </w:numPr>
        <w:rPr>
          <w:rFonts w:ascii="Times New Roman" w:hAnsi="Times New Roman" w:cs="Times New Roman"/>
          <w:b/>
          <w:sz w:val="24"/>
          <w:szCs w:val="24"/>
          <w:lang w:val="en-US"/>
        </w:rPr>
      </w:pPr>
      <w:r w:rsidRPr="00680FF7">
        <w:rPr>
          <w:rFonts w:ascii="Times New Roman" w:hAnsi="Times New Roman" w:cs="Times New Roman"/>
          <w:b/>
          <w:sz w:val="24"/>
          <w:szCs w:val="24"/>
          <w:lang w:val="en-US"/>
        </w:rPr>
        <w:t xml:space="preserve">(6)  </w:t>
      </w:r>
      <w:r>
        <w:rPr>
          <w:rFonts w:ascii="Times New Roman" w:hAnsi="Times New Roman" w:cs="Times New Roman"/>
          <w:b/>
          <w:sz w:val="24"/>
          <w:szCs w:val="24"/>
          <w:lang w:val="en-US"/>
        </w:rPr>
        <w:t>Bruner , J. ,</w:t>
      </w:r>
      <w:r>
        <w:rPr>
          <w:rFonts w:ascii="Times New Roman" w:hAnsi="Times New Roman" w:cs="Times New Roman"/>
          <w:sz w:val="24"/>
          <w:szCs w:val="24"/>
          <w:lang w:val="en-US"/>
        </w:rPr>
        <w:t xml:space="preserve"> The  Process  of  Education : Towards  a  theory  of  instruction , p. 72</w:t>
      </w:r>
    </w:p>
    <w:p w:rsidR="00D11D40" w:rsidRPr="00E90F4E" w:rsidRDefault="00D11D40" w:rsidP="00D11D40">
      <w:pPr>
        <w:pStyle w:val="a3"/>
        <w:rPr>
          <w:rFonts w:ascii="Times New Roman" w:hAnsi="Times New Roman" w:cs="Times New Roman"/>
          <w:b/>
          <w:sz w:val="24"/>
          <w:szCs w:val="24"/>
          <w:lang w:val="en-US"/>
        </w:rPr>
      </w:pPr>
    </w:p>
    <w:p w:rsidR="00D11D40" w:rsidRPr="00680FF7" w:rsidRDefault="00D11D40" w:rsidP="00D11D40">
      <w:pPr>
        <w:pStyle w:val="a3"/>
        <w:rPr>
          <w:rFonts w:ascii="Times New Roman" w:hAnsi="Times New Roman" w:cs="Times New Roman"/>
          <w:b/>
          <w:sz w:val="24"/>
          <w:szCs w:val="24"/>
          <w:lang w:val="en-US"/>
        </w:rPr>
      </w:pPr>
    </w:p>
    <w:p w:rsidR="009448E6" w:rsidRPr="007B7B0B" w:rsidRDefault="00D11D40" w:rsidP="007B7B0B">
      <w:pPr>
        <w:pStyle w:val="a3"/>
        <w:numPr>
          <w:ilvl w:val="0"/>
          <w:numId w:val="22"/>
        </w:numPr>
        <w:rPr>
          <w:rFonts w:ascii="Times New Roman" w:hAnsi="Times New Roman" w:cs="Times New Roman"/>
          <w:b/>
          <w:sz w:val="24"/>
          <w:szCs w:val="24"/>
        </w:rPr>
      </w:pPr>
      <w:r w:rsidRPr="00680FF7">
        <w:rPr>
          <w:rFonts w:ascii="Times New Roman" w:hAnsi="Times New Roman" w:cs="Times New Roman"/>
          <w:b/>
          <w:sz w:val="24"/>
          <w:szCs w:val="24"/>
        </w:rPr>
        <w:lastRenderedPageBreak/>
        <w:t xml:space="preserve">(7)  </w:t>
      </w:r>
      <w:proofErr w:type="spellStart"/>
      <w:r>
        <w:rPr>
          <w:rFonts w:ascii="Times New Roman" w:hAnsi="Times New Roman" w:cs="Times New Roman"/>
          <w:b/>
          <w:sz w:val="24"/>
          <w:szCs w:val="24"/>
        </w:rPr>
        <w:t>Βέικου</w:t>
      </w:r>
      <w:proofErr w:type="spellEnd"/>
      <w:r>
        <w:rPr>
          <w:rFonts w:ascii="Times New Roman" w:hAnsi="Times New Roman" w:cs="Times New Roman"/>
          <w:b/>
          <w:sz w:val="24"/>
          <w:szCs w:val="24"/>
        </w:rPr>
        <w:t xml:space="preserve"> , Χριστ. , </w:t>
      </w:r>
      <w:r>
        <w:rPr>
          <w:rFonts w:ascii="Times New Roman" w:hAnsi="Times New Roman" w:cs="Times New Roman"/>
          <w:sz w:val="24"/>
          <w:szCs w:val="24"/>
        </w:rPr>
        <w:t xml:space="preserve">Τι  διδάσκουμε  στο  « μάθημα »  της  Λογοτεχνίας ; Ένα  συνεχώς  επίκαιρο  και  αναπάντητο  ερώτημα , Σεμινάριο  37  Π.Ε.Φ. , </w:t>
      </w:r>
      <w:proofErr w:type="spellStart"/>
      <w:r>
        <w:rPr>
          <w:rFonts w:ascii="Times New Roman" w:hAnsi="Times New Roman" w:cs="Times New Roman"/>
          <w:sz w:val="24"/>
          <w:szCs w:val="24"/>
        </w:rPr>
        <w:t>ό.π</w:t>
      </w:r>
      <w:proofErr w:type="spellEnd"/>
      <w:r>
        <w:rPr>
          <w:rFonts w:ascii="Times New Roman" w:hAnsi="Times New Roman" w:cs="Times New Roman"/>
          <w:sz w:val="24"/>
          <w:szCs w:val="24"/>
        </w:rPr>
        <w:t xml:space="preserve">. , σελ.36 </w:t>
      </w:r>
    </w:p>
    <w:p w:rsidR="006F54F5" w:rsidRDefault="006F54F5" w:rsidP="006F54F5">
      <w:pPr>
        <w:framePr w:h="12389"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6629400" cy="7867650"/>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629400" cy="7867650"/>
                    </a:xfrm>
                    <a:prstGeom prst="rect">
                      <a:avLst/>
                    </a:prstGeom>
                    <a:noFill/>
                    <a:ln w="9525">
                      <a:noFill/>
                      <a:miter lim="800000"/>
                      <a:headEnd/>
                      <a:tailEnd/>
                    </a:ln>
                  </pic:spPr>
                </pic:pic>
              </a:graphicData>
            </a:graphic>
          </wp:inline>
        </w:drawing>
      </w:r>
    </w:p>
    <w:p w:rsidR="005D0FB2" w:rsidRPr="00EF3B32" w:rsidRDefault="005D0FB2" w:rsidP="005D0FB2">
      <w:pPr>
        <w:pStyle w:val="a3"/>
        <w:autoSpaceDE w:val="0"/>
        <w:autoSpaceDN w:val="0"/>
        <w:adjustRightInd w:val="0"/>
        <w:spacing w:after="0" w:line="240" w:lineRule="auto"/>
        <w:ind w:left="0"/>
        <w:rPr>
          <w:rFonts w:ascii="Times New Roman" w:hAnsi="Times New Roman" w:cs="Times New Roman"/>
          <w:sz w:val="24"/>
          <w:szCs w:val="24"/>
        </w:rPr>
      </w:pPr>
    </w:p>
    <w:p w:rsidR="0098154C" w:rsidRDefault="0098154C" w:rsidP="0098154C">
      <w:pPr>
        <w:framePr w:h="12389"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p>
    <w:p w:rsidR="0098154C" w:rsidRPr="004A4CEF" w:rsidRDefault="0098154C" w:rsidP="004A4CEF">
      <w:pPr>
        <w:autoSpaceDE w:val="0"/>
        <w:autoSpaceDN w:val="0"/>
        <w:adjustRightInd w:val="0"/>
        <w:spacing w:after="0" w:line="240" w:lineRule="auto"/>
        <w:rPr>
          <w:rFonts w:ascii="Times New Roman" w:hAnsi="Times New Roman" w:cs="Times New Roman"/>
          <w:i/>
          <w:sz w:val="24"/>
          <w:szCs w:val="24"/>
        </w:rPr>
      </w:pPr>
    </w:p>
    <w:sectPr w:rsidR="0098154C" w:rsidRPr="004A4CEF" w:rsidSect="007E62D7">
      <w:pgSz w:w="11906" w:h="16838"/>
      <w:pgMar w:top="1440" w:right="1800"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TenGreekP-Upright">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7B1"/>
    <w:multiLevelType w:val="hybridMultilevel"/>
    <w:tmpl w:val="72A25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6C1551"/>
    <w:multiLevelType w:val="hybridMultilevel"/>
    <w:tmpl w:val="10C239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136CB7"/>
    <w:multiLevelType w:val="hybridMultilevel"/>
    <w:tmpl w:val="D68EC770"/>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13A9645B"/>
    <w:multiLevelType w:val="hybridMultilevel"/>
    <w:tmpl w:val="705E37C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48255C"/>
    <w:multiLevelType w:val="hybridMultilevel"/>
    <w:tmpl w:val="32B83BC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6557985"/>
    <w:multiLevelType w:val="hybridMultilevel"/>
    <w:tmpl w:val="EA64BE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EA007B"/>
    <w:multiLevelType w:val="hybridMultilevel"/>
    <w:tmpl w:val="23A6D9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1A32E7"/>
    <w:multiLevelType w:val="hybridMultilevel"/>
    <w:tmpl w:val="9F2E2E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0953D82"/>
    <w:multiLevelType w:val="hybridMultilevel"/>
    <w:tmpl w:val="69FA0A0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22873F45"/>
    <w:multiLevelType w:val="hybridMultilevel"/>
    <w:tmpl w:val="F78C72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9C366DC"/>
    <w:multiLevelType w:val="hybridMultilevel"/>
    <w:tmpl w:val="DF38E7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1850A27"/>
    <w:multiLevelType w:val="hybridMultilevel"/>
    <w:tmpl w:val="68A28D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D0E7D62"/>
    <w:multiLevelType w:val="hybridMultilevel"/>
    <w:tmpl w:val="D4A8C90C"/>
    <w:lvl w:ilvl="0" w:tplc="04080005">
      <w:start w:val="1"/>
      <w:numFmt w:val="bullet"/>
      <w:lvlText w:val=""/>
      <w:lvlJc w:val="left"/>
      <w:pPr>
        <w:ind w:left="1905" w:hanging="360"/>
      </w:pPr>
      <w:rPr>
        <w:rFonts w:ascii="Wingdings" w:hAnsi="Wingdings" w:hint="default"/>
      </w:rPr>
    </w:lvl>
    <w:lvl w:ilvl="1" w:tplc="04080003" w:tentative="1">
      <w:start w:val="1"/>
      <w:numFmt w:val="bullet"/>
      <w:lvlText w:val="o"/>
      <w:lvlJc w:val="left"/>
      <w:pPr>
        <w:ind w:left="2625" w:hanging="360"/>
      </w:pPr>
      <w:rPr>
        <w:rFonts w:ascii="Courier New" w:hAnsi="Courier New" w:cs="Courier New" w:hint="default"/>
      </w:rPr>
    </w:lvl>
    <w:lvl w:ilvl="2" w:tplc="04080005" w:tentative="1">
      <w:start w:val="1"/>
      <w:numFmt w:val="bullet"/>
      <w:lvlText w:val=""/>
      <w:lvlJc w:val="left"/>
      <w:pPr>
        <w:ind w:left="3345" w:hanging="360"/>
      </w:pPr>
      <w:rPr>
        <w:rFonts w:ascii="Wingdings" w:hAnsi="Wingdings" w:hint="default"/>
      </w:rPr>
    </w:lvl>
    <w:lvl w:ilvl="3" w:tplc="04080001" w:tentative="1">
      <w:start w:val="1"/>
      <w:numFmt w:val="bullet"/>
      <w:lvlText w:val=""/>
      <w:lvlJc w:val="left"/>
      <w:pPr>
        <w:ind w:left="4065" w:hanging="360"/>
      </w:pPr>
      <w:rPr>
        <w:rFonts w:ascii="Symbol" w:hAnsi="Symbol" w:hint="default"/>
      </w:rPr>
    </w:lvl>
    <w:lvl w:ilvl="4" w:tplc="04080003" w:tentative="1">
      <w:start w:val="1"/>
      <w:numFmt w:val="bullet"/>
      <w:lvlText w:val="o"/>
      <w:lvlJc w:val="left"/>
      <w:pPr>
        <w:ind w:left="4785" w:hanging="360"/>
      </w:pPr>
      <w:rPr>
        <w:rFonts w:ascii="Courier New" w:hAnsi="Courier New" w:cs="Courier New" w:hint="default"/>
      </w:rPr>
    </w:lvl>
    <w:lvl w:ilvl="5" w:tplc="04080005" w:tentative="1">
      <w:start w:val="1"/>
      <w:numFmt w:val="bullet"/>
      <w:lvlText w:val=""/>
      <w:lvlJc w:val="left"/>
      <w:pPr>
        <w:ind w:left="5505" w:hanging="360"/>
      </w:pPr>
      <w:rPr>
        <w:rFonts w:ascii="Wingdings" w:hAnsi="Wingdings" w:hint="default"/>
      </w:rPr>
    </w:lvl>
    <w:lvl w:ilvl="6" w:tplc="04080001" w:tentative="1">
      <w:start w:val="1"/>
      <w:numFmt w:val="bullet"/>
      <w:lvlText w:val=""/>
      <w:lvlJc w:val="left"/>
      <w:pPr>
        <w:ind w:left="6225" w:hanging="360"/>
      </w:pPr>
      <w:rPr>
        <w:rFonts w:ascii="Symbol" w:hAnsi="Symbol" w:hint="default"/>
      </w:rPr>
    </w:lvl>
    <w:lvl w:ilvl="7" w:tplc="04080003" w:tentative="1">
      <w:start w:val="1"/>
      <w:numFmt w:val="bullet"/>
      <w:lvlText w:val="o"/>
      <w:lvlJc w:val="left"/>
      <w:pPr>
        <w:ind w:left="6945" w:hanging="360"/>
      </w:pPr>
      <w:rPr>
        <w:rFonts w:ascii="Courier New" w:hAnsi="Courier New" w:cs="Courier New" w:hint="default"/>
      </w:rPr>
    </w:lvl>
    <w:lvl w:ilvl="8" w:tplc="04080005" w:tentative="1">
      <w:start w:val="1"/>
      <w:numFmt w:val="bullet"/>
      <w:lvlText w:val=""/>
      <w:lvlJc w:val="left"/>
      <w:pPr>
        <w:ind w:left="7665" w:hanging="360"/>
      </w:pPr>
      <w:rPr>
        <w:rFonts w:ascii="Wingdings" w:hAnsi="Wingdings" w:hint="default"/>
      </w:rPr>
    </w:lvl>
  </w:abstractNum>
  <w:abstractNum w:abstractNumId="13">
    <w:nsid w:val="46FB5E5E"/>
    <w:multiLevelType w:val="hybridMultilevel"/>
    <w:tmpl w:val="EE3CFDE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DEA4C1F"/>
    <w:multiLevelType w:val="hybridMultilevel"/>
    <w:tmpl w:val="0DB6819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0171EF"/>
    <w:multiLevelType w:val="hybridMultilevel"/>
    <w:tmpl w:val="EA64BE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A3D2668"/>
    <w:multiLevelType w:val="hybridMultilevel"/>
    <w:tmpl w:val="16B44FA8"/>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6A422AFA"/>
    <w:multiLevelType w:val="hybridMultilevel"/>
    <w:tmpl w:val="F94800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A6A3015"/>
    <w:multiLevelType w:val="hybridMultilevel"/>
    <w:tmpl w:val="00B0CF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FB255DD"/>
    <w:multiLevelType w:val="hybridMultilevel"/>
    <w:tmpl w:val="6E1ED52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FC3588F"/>
    <w:multiLevelType w:val="hybridMultilevel"/>
    <w:tmpl w:val="5AAE4EC2"/>
    <w:lvl w:ilvl="0" w:tplc="04080005">
      <w:start w:val="1"/>
      <w:numFmt w:val="bullet"/>
      <w:lvlText w:val=""/>
      <w:lvlJc w:val="left"/>
      <w:pPr>
        <w:ind w:left="2625" w:hanging="360"/>
      </w:pPr>
      <w:rPr>
        <w:rFonts w:ascii="Wingdings" w:hAnsi="Wingdings" w:hint="default"/>
      </w:rPr>
    </w:lvl>
    <w:lvl w:ilvl="1" w:tplc="04080003" w:tentative="1">
      <w:start w:val="1"/>
      <w:numFmt w:val="bullet"/>
      <w:lvlText w:val="o"/>
      <w:lvlJc w:val="left"/>
      <w:pPr>
        <w:ind w:left="3345" w:hanging="360"/>
      </w:pPr>
      <w:rPr>
        <w:rFonts w:ascii="Courier New" w:hAnsi="Courier New" w:cs="Courier New" w:hint="default"/>
      </w:rPr>
    </w:lvl>
    <w:lvl w:ilvl="2" w:tplc="04080005" w:tentative="1">
      <w:start w:val="1"/>
      <w:numFmt w:val="bullet"/>
      <w:lvlText w:val=""/>
      <w:lvlJc w:val="left"/>
      <w:pPr>
        <w:ind w:left="4065" w:hanging="360"/>
      </w:pPr>
      <w:rPr>
        <w:rFonts w:ascii="Wingdings" w:hAnsi="Wingdings" w:hint="default"/>
      </w:rPr>
    </w:lvl>
    <w:lvl w:ilvl="3" w:tplc="04080001" w:tentative="1">
      <w:start w:val="1"/>
      <w:numFmt w:val="bullet"/>
      <w:lvlText w:val=""/>
      <w:lvlJc w:val="left"/>
      <w:pPr>
        <w:ind w:left="4785" w:hanging="360"/>
      </w:pPr>
      <w:rPr>
        <w:rFonts w:ascii="Symbol" w:hAnsi="Symbol" w:hint="default"/>
      </w:rPr>
    </w:lvl>
    <w:lvl w:ilvl="4" w:tplc="04080003" w:tentative="1">
      <w:start w:val="1"/>
      <w:numFmt w:val="bullet"/>
      <w:lvlText w:val="o"/>
      <w:lvlJc w:val="left"/>
      <w:pPr>
        <w:ind w:left="5505" w:hanging="360"/>
      </w:pPr>
      <w:rPr>
        <w:rFonts w:ascii="Courier New" w:hAnsi="Courier New" w:cs="Courier New" w:hint="default"/>
      </w:rPr>
    </w:lvl>
    <w:lvl w:ilvl="5" w:tplc="04080005" w:tentative="1">
      <w:start w:val="1"/>
      <w:numFmt w:val="bullet"/>
      <w:lvlText w:val=""/>
      <w:lvlJc w:val="left"/>
      <w:pPr>
        <w:ind w:left="6225" w:hanging="360"/>
      </w:pPr>
      <w:rPr>
        <w:rFonts w:ascii="Wingdings" w:hAnsi="Wingdings" w:hint="default"/>
      </w:rPr>
    </w:lvl>
    <w:lvl w:ilvl="6" w:tplc="04080001" w:tentative="1">
      <w:start w:val="1"/>
      <w:numFmt w:val="bullet"/>
      <w:lvlText w:val=""/>
      <w:lvlJc w:val="left"/>
      <w:pPr>
        <w:ind w:left="6945" w:hanging="360"/>
      </w:pPr>
      <w:rPr>
        <w:rFonts w:ascii="Symbol" w:hAnsi="Symbol" w:hint="default"/>
      </w:rPr>
    </w:lvl>
    <w:lvl w:ilvl="7" w:tplc="04080003" w:tentative="1">
      <w:start w:val="1"/>
      <w:numFmt w:val="bullet"/>
      <w:lvlText w:val="o"/>
      <w:lvlJc w:val="left"/>
      <w:pPr>
        <w:ind w:left="7665" w:hanging="360"/>
      </w:pPr>
      <w:rPr>
        <w:rFonts w:ascii="Courier New" w:hAnsi="Courier New" w:cs="Courier New" w:hint="default"/>
      </w:rPr>
    </w:lvl>
    <w:lvl w:ilvl="8" w:tplc="04080005" w:tentative="1">
      <w:start w:val="1"/>
      <w:numFmt w:val="bullet"/>
      <w:lvlText w:val=""/>
      <w:lvlJc w:val="left"/>
      <w:pPr>
        <w:ind w:left="8385" w:hanging="360"/>
      </w:pPr>
      <w:rPr>
        <w:rFonts w:ascii="Wingdings" w:hAnsi="Wingdings" w:hint="default"/>
      </w:rPr>
    </w:lvl>
  </w:abstractNum>
  <w:abstractNum w:abstractNumId="21">
    <w:nsid w:val="76125EB7"/>
    <w:multiLevelType w:val="hybridMultilevel"/>
    <w:tmpl w:val="B4024A3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5"/>
  </w:num>
  <w:num w:numId="5">
    <w:abstractNumId w:val="15"/>
  </w:num>
  <w:num w:numId="6">
    <w:abstractNumId w:val="9"/>
  </w:num>
  <w:num w:numId="7">
    <w:abstractNumId w:val="11"/>
  </w:num>
  <w:num w:numId="8">
    <w:abstractNumId w:val="10"/>
  </w:num>
  <w:num w:numId="9">
    <w:abstractNumId w:val="8"/>
  </w:num>
  <w:num w:numId="10">
    <w:abstractNumId w:val="6"/>
  </w:num>
  <w:num w:numId="11">
    <w:abstractNumId w:val="17"/>
  </w:num>
  <w:num w:numId="12">
    <w:abstractNumId w:val="14"/>
  </w:num>
  <w:num w:numId="13">
    <w:abstractNumId w:val="7"/>
  </w:num>
  <w:num w:numId="14">
    <w:abstractNumId w:val="19"/>
  </w:num>
  <w:num w:numId="15">
    <w:abstractNumId w:val="21"/>
  </w:num>
  <w:num w:numId="16">
    <w:abstractNumId w:val="13"/>
  </w:num>
  <w:num w:numId="17">
    <w:abstractNumId w:val="4"/>
  </w:num>
  <w:num w:numId="18">
    <w:abstractNumId w:val="16"/>
  </w:num>
  <w:num w:numId="19">
    <w:abstractNumId w:val="2"/>
  </w:num>
  <w:num w:numId="20">
    <w:abstractNumId w:val="12"/>
  </w:num>
  <w:num w:numId="21">
    <w:abstractNumId w:val="2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2D7"/>
    <w:rsid w:val="000F21FD"/>
    <w:rsid w:val="001033EB"/>
    <w:rsid w:val="002258D4"/>
    <w:rsid w:val="00252638"/>
    <w:rsid w:val="002A6DD7"/>
    <w:rsid w:val="002E6E1C"/>
    <w:rsid w:val="0032250A"/>
    <w:rsid w:val="0036596A"/>
    <w:rsid w:val="003A5D50"/>
    <w:rsid w:val="003E6959"/>
    <w:rsid w:val="003F3699"/>
    <w:rsid w:val="003F3CA9"/>
    <w:rsid w:val="00405B2A"/>
    <w:rsid w:val="004A3553"/>
    <w:rsid w:val="004A4CEF"/>
    <w:rsid w:val="00535D7D"/>
    <w:rsid w:val="005D0FB2"/>
    <w:rsid w:val="00607AFA"/>
    <w:rsid w:val="006267D0"/>
    <w:rsid w:val="006D4C71"/>
    <w:rsid w:val="006F54F5"/>
    <w:rsid w:val="00760413"/>
    <w:rsid w:val="00762219"/>
    <w:rsid w:val="007665BC"/>
    <w:rsid w:val="007904D2"/>
    <w:rsid w:val="007B7B0B"/>
    <w:rsid w:val="007E62D7"/>
    <w:rsid w:val="008868A4"/>
    <w:rsid w:val="008A06E4"/>
    <w:rsid w:val="009229DA"/>
    <w:rsid w:val="009448E6"/>
    <w:rsid w:val="0095101B"/>
    <w:rsid w:val="0098154C"/>
    <w:rsid w:val="009918F9"/>
    <w:rsid w:val="00A32ED2"/>
    <w:rsid w:val="00AB2A80"/>
    <w:rsid w:val="00B83FBE"/>
    <w:rsid w:val="00BD6255"/>
    <w:rsid w:val="00C023EB"/>
    <w:rsid w:val="00C24258"/>
    <w:rsid w:val="00C9461E"/>
    <w:rsid w:val="00CB139E"/>
    <w:rsid w:val="00D11D40"/>
    <w:rsid w:val="00D26BF0"/>
    <w:rsid w:val="00D71137"/>
    <w:rsid w:val="00D75F99"/>
    <w:rsid w:val="00D817BD"/>
    <w:rsid w:val="00DB236D"/>
    <w:rsid w:val="00DC4674"/>
    <w:rsid w:val="00E850CD"/>
    <w:rsid w:val="00EF3B32"/>
    <w:rsid w:val="00F06B55"/>
    <w:rsid w:val="00F242F0"/>
    <w:rsid w:val="00F320FB"/>
    <w:rsid w:val="00F36B07"/>
    <w:rsid w:val="00F74B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674"/>
    <w:pPr>
      <w:ind w:left="720"/>
      <w:contextualSpacing/>
    </w:pPr>
  </w:style>
  <w:style w:type="paragraph" w:styleId="a4">
    <w:name w:val="Balloon Text"/>
    <w:basedOn w:val="a"/>
    <w:link w:val="Char"/>
    <w:uiPriority w:val="99"/>
    <w:semiHidden/>
    <w:unhideWhenUsed/>
    <w:rsid w:val="001033E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03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Ηλιοστάσιο">
  <a:themeElements>
    <a:clrScheme name="Ηλιοστάσιο">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Ηλιοστάσιο">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Ηλιοστάσιο">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C690-2CF1-45E0-B61F-D48D48E4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2055</Words>
  <Characters>11100</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ΣΟΦΑΚΙ</dc:creator>
  <cp:lastModifiedBy>user</cp:lastModifiedBy>
  <cp:revision>19</cp:revision>
  <dcterms:created xsi:type="dcterms:W3CDTF">2011-06-17T08:33:00Z</dcterms:created>
  <dcterms:modified xsi:type="dcterms:W3CDTF">2014-10-25T16:42:00Z</dcterms:modified>
</cp:coreProperties>
</file>