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AC" w:rsidRDefault="00CF0E6E" w:rsidP="00CF0E6E">
      <w:pPr>
        <w:jc w:val="center"/>
      </w:pPr>
      <w:r>
        <w:t>ΔΙΑΤΡΟΦΙΚΕΣ ΣΥΝΗΘΕΙΕΣ</w:t>
      </w:r>
    </w:p>
    <w:p w:rsidR="00CF0E6E" w:rsidRDefault="00AE46DE" w:rsidP="00CF0E6E">
      <w:pPr>
        <w:jc w:val="both"/>
      </w:pPr>
      <w:r>
        <w:t>Δ</w:t>
      </w:r>
      <w:r w:rsidR="004B6772">
        <w:t>ιαπιστώσαμε</w:t>
      </w:r>
      <w:r>
        <w:t>,</w:t>
      </w:r>
      <w:r w:rsidR="004B6772">
        <w:t xml:space="preserve"> από τα πορίσματα των ερευνών που μελετήσαμε</w:t>
      </w:r>
      <w:r>
        <w:t>,</w:t>
      </w:r>
      <w:r w:rsidR="004B6772">
        <w:t xml:space="preserve"> </w:t>
      </w:r>
      <w:r>
        <w:t xml:space="preserve">ότι </w:t>
      </w:r>
      <w:r w:rsidR="004B6772">
        <w:t>η</w:t>
      </w:r>
      <w:r w:rsidR="00CF0E6E">
        <w:t xml:space="preserve"> υιο</w:t>
      </w:r>
      <w:r w:rsidR="00012C7F">
        <w:t>θέτηση υγιεινών διατροφικών συνηθειώ</w:t>
      </w:r>
      <w:r w:rsidR="00CF0E6E">
        <w:t>ν φαίνεται ότι δεν είναι από τις αγαπημένες επιλογές των εφήβων!</w:t>
      </w:r>
    </w:p>
    <w:p w:rsidR="00CF0E6E" w:rsidRDefault="00CF0E6E" w:rsidP="00CF0E6E">
      <w:pPr>
        <w:jc w:val="both"/>
      </w:pPr>
      <w:r>
        <w:t xml:space="preserve"> Πιο συγκεκριμένα από την έρευνα που διεξήγαγε ο </w:t>
      </w:r>
      <w:r w:rsidRPr="005A33D3">
        <w:rPr>
          <w:b/>
        </w:rPr>
        <w:t>Παγκόσμιος Οργανισμός Υγείας</w:t>
      </w:r>
      <w:r>
        <w:t xml:space="preserve"> (</w:t>
      </w:r>
      <w:r>
        <w:rPr>
          <w:lang w:val="en-US"/>
        </w:rPr>
        <w:t>WHO</w:t>
      </w:r>
      <w:r w:rsidRPr="00CF0E6E">
        <w:t xml:space="preserve">) </w:t>
      </w:r>
      <w:r>
        <w:t xml:space="preserve">προέκυψε ότι μεταξύ των ηλικιών 11-15 </w:t>
      </w:r>
      <w:r w:rsidRPr="005A33D3">
        <w:rPr>
          <w:b/>
        </w:rPr>
        <w:t>μειώνεται</w:t>
      </w:r>
      <w:r>
        <w:t>:</w:t>
      </w:r>
    </w:p>
    <w:p w:rsidR="005A33D3" w:rsidRDefault="00CF0E6E" w:rsidP="005A33D3">
      <w:pPr>
        <w:pStyle w:val="ListParagraph"/>
        <w:numPr>
          <w:ilvl w:val="0"/>
          <w:numId w:val="1"/>
        </w:numPr>
        <w:jc w:val="both"/>
      </w:pPr>
      <w:r>
        <w:t>η συχνότητα κατανάλ</w:t>
      </w:r>
      <w:r w:rsidR="005A33D3">
        <w:t>ωσης πρωινού σε καθημερινή βάση και</w:t>
      </w:r>
    </w:p>
    <w:p w:rsidR="00CF0E6E" w:rsidRDefault="00CF0E6E" w:rsidP="005A33D3">
      <w:pPr>
        <w:pStyle w:val="ListParagraph"/>
        <w:numPr>
          <w:ilvl w:val="0"/>
          <w:numId w:val="1"/>
        </w:numPr>
        <w:jc w:val="both"/>
      </w:pPr>
      <w:r>
        <w:t xml:space="preserve">η συχνότητα </w:t>
      </w:r>
      <w:r w:rsidR="005A33D3">
        <w:t>κατανάλωσης</w:t>
      </w:r>
      <w:r>
        <w:t xml:space="preserve"> φρούτων </w:t>
      </w:r>
    </w:p>
    <w:p w:rsidR="005A33D3" w:rsidRDefault="005A33D3" w:rsidP="00CF0E6E">
      <w:pPr>
        <w:jc w:val="both"/>
        <w:rPr>
          <w:b/>
        </w:rPr>
      </w:pPr>
      <w:r>
        <w:t xml:space="preserve">ενώ η κατανάλωση αναψυκτικών </w:t>
      </w:r>
      <w:r w:rsidRPr="005A33D3">
        <w:rPr>
          <w:b/>
        </w:rPr>
        <w:t>αυξάνεται</w:t>
      </w:r>
      <w:r>
        <w:rPr>
          <w:b/>
        </w:rPr>
        <w:t>.</w:t>
      </w:r>
    </w:p>
    <w:p w:rsidR="00F81FBD" w:rsidRPr="00B66472" w:rsidRDefault="00AE46DE" w:rsidP="00CF0E6E">
      <w:pPr>
        <w:jc w:val="both"/>
        <w:rPr>
          <w:b/>
          <w:u w:val="single"/>
        </w:rPr>
      </w:pPr>
      <w:r w:rsidRPr="00B66472">
        <w:rPr>
          <w:b/>
          <w:u w:val="single"/>
        </w:rPr>
        <w:t>Παρατηρ</w:t>
      </w:r>
      <w:r>
        <w:rPr>
          <w:b/>
          <w:u w:val="single"/>
        </w:rPr>
        <w:t>ή</w:t>
      </w:r>
      <w:r w:rsidRPr="00B66472">
        <w:rPr>
          <w:b/>
          <w:u w:val="single"/>
        </w:rPr>
        <w:t>σ</w:t>
      </w:r>
      <w:r>
        <w:rPr>
          <w:b/>
          <w:u w:val="single"/>
        </w:rPr>
        <w:t>τ</w:t>
      </w:r>
      <w:r w:rsidRPr="00B66472">
        <w:rPr>
          <w:b/>
          <w:u w:val="single"/>
        </w:rPr>
        <w:t>ε</w:t>
      </w:r>
      <w:r w:rsidR="008137E6" w:rsidRPr="00B66472">
        <w:rPr>
          <w:b/>
          <w:u w:val="single"/>
        </w:rPr>
        <w:t xml:space="preserve"> τους παρακάτω πίνακες:</w:t>
      </w:r>
    </w:p>
    <w:p w:rsidR="008137E6" w:rsidRDefault="008137E6" w:rsidP="008137E6">
      <w:pPr>
        <w:pStyle w:val="ListParagraph"/>
        <w:numPr>
          <w:ilvl w:val="0"/>
          <w:numId w:val="2"/>
        </w:numPr>
        <w:spacing w:after="0" w:line="240" w:lineRule="auto"/>
        <w:jc w:val="both"/>
        <w:rPr>
          <w:b/>
        </w:rPr>
      </w:pPr>
      <w:r>
        <w:rPr>
          <w:b/>
        </w:rPr>
        <w:t>ΚΑΤΑΝΑΛΩΣΗ ΠΡΩΙΝΟΥ                      2. ΚΑΤΑΝΑΛΩΣΗ ΦΡΟΥΤΟΥ</w:t>
      </w:r>
    </w:p>
    <w:tbl>
      <w:tblPr>
        <w:tblStyle w:val="TableGrid"/>
        <w:tblpPr w:leftFromText="180" w:rightFromText="180" w:vertAnchor="page" w:horzAnchor="margin" w:tblpY="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4266"/>
      </w:tblGrid>
      <w:tr w:rsidR="00621FCA" w:rsidTr="00FC0D8D">
        <w:tc>
          <w:tcPr>
            <w:tcW w:w="3846" w:type="dxa"/>
          </w:tcPr>
          <w:p w:rsidR="00621FCA" w:rsidRDefault="00621FCA" w:rsidP="00621FCA">
            <w:pPr>
              <w:jc w:val="both"/>
              <w:rPr>
                <w:b/>
              </w:rPr>
            </w:pPr>
            <w:r w:rsidRPr="008137E6">
              <w:rPr>
                <w:b/>
                <w:noProof/>
                <w:lang w:eastAsia="el-GR"/>
              </w:rPr>
              <w:drawing>
                <wp:inline distT="0" distB="0" distL="0" distR="0">
                  <wp:extent cx="2283228" cy="2447925"/>
                  <wp:effectExtent l="19050" t="0" r="2772" b="0"/>
                  <wp:docPr id="2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1260" t="33596" r="26457" b="36392"/>
                          <a:stretch>
                            <a:fillRect/>
                          </a:stretch>
                        </pic:blipFill>
                        <pic:spPr bwMode="auto">
                          <a:xfrm>
                            <a:off x="0" y="0"/>
                            <a:ext cx="2286000" cy="2450897"/>
                          </a:xfrm>
                          <a:prstGeom prst="rect">
                            <a:avLst/>
                          </a:prstGeom>
                          <a:noFill/>
                          <a:ln w="9525">
                            <a:noFill/>
                            <a:miter lim="800000"/>
                            <a:headEnd/>
                            <a:tailEnd/>
                          </a:ln>
                        </pic:spPr>
                      </pic:pic>
                    </a:graphicData>
                  </a:graphic>
                </wp:inline>
              </w:drawing>
            </w:r>
          </w:p>
        </w:tc>
        <w:tc>
          <w:tcPr>
            <w:tcW w:w="4266" w:type="dxa"/>
          </w:tcPr>
          <w:p w:rsidR="00621FCA" w:rsidRDefault="00621FCA" w:rsidP="00621FCA">
            <w:pPr>
              <w:jc w:val="both"/>
              <w:rPr>
                <w:b/>
              </w:rPr>
            </w:pPr>
            <w:r w:rsidRPr="00C0497E">
              <w:rPr>
                <w:b/>
                <w:noProof/>
                <w:lang w:eastAsia="el-GR"/>
              </w:rPr>
              <w:drawing>
                <wp:inline distT="0" distB="0" distL="0" distR="0">
                  <wp:extent cx="2543175" cy="2447925"/>
                  <wp:effectExtent l="19050" t="0" r="9525" b="0"/>
                  <wp:docPr id="27"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l="27270" t="21222" r="49795" b="48231"/>
                          <a:stretch>
                            <a:fillRect/>
                          </a:stretch>
                        </pic:blipFill>
                        <pic:spPr bwMode="auto">
                          <a:xfrm>
                            <a:off x="0" y="0"/>
                            <a:ext cx="2543175" cy="2447925"/>
                          </a:xfrm>
                          <a:prstGeom prst="rect">
                            <a:avLst/>
                          </a:prstGeom>
                          <a:noFill/>
                          <a:ln w="9525">
                            <a:noFill/>
                            <a:miter lim="800000"/>
                            <a:headEnd/>
                            <a:tailEnd/>
                          </a:ln>
                        </pic:spPr>
                      </pic:pic>
                    </a:graphicData>
                  </a:graphic>
                </wp:inline>
              </w:drawing>
            </w:r>
          </w:p>
        </w:tc>
      </w:tr>
    </w:tbl>
    <w:p w:rsidR="008137E6" w:rsidRPr="008137E6" w:rsidRDefault="008137E6" w:rsidP="008137E6">
      <w:pPr>
        <w:spacing w:after="0" w:line="240" w:lineRule="auto"/>
        <w:ind w:left="709"/>
        <w:jc w:val="both"/>
        <w:rPr>
          <w:b/>
        </w:rPr>
      </w:pPr>
      <w:r w:rsidRPr="008137E6">
        <w:rPr>
          <w:b/>
        </w:rPr>
        <w:t>ΚΑΘΗΜΕΡΙΝΑ                                             ΚΑΘΗΜΕΡΙΝΑ</w:t>
      </w:r>
    </w:p>
    <w:p w:rsidR="00F81FBD" w:rsidRPr="00621FCA" w:rsidRDefault="008137E6" w:rsidP="00621FCA">
      <w:pPr>
        <w:pStyle w:val="ListParagraph"/>
        <w:numPr>
          <w:ilvl w:val="0"/>
          <w:numId w:val="6"/>
        </w:numPr>
        <w:ind w:left="1843"/>
        <w:jc w:val="both"/>
        <w:rPr>
          <w:b/>
        </w:rPr>
      </w:pPr>
      <w:r w:rsidRPr="00621FCA">
        <w:rPr>
          <w:b/>
        </w:rPr>
        <w:t>ΚΑΤΑ</w:t>
      </w:r>
      <w:r w:rsidR="00012C7F">
        <w:rPr>
          <w:b/>
        </w:rPr>
        <w:t>Ν</w:t>
      </w:r>
      <w:r w:rsidRPr="00621FCA">
        <w:rPr>
          <w:b/>
        </w:rPr>
        <w:t>ΑΛΩΣΗ ΑΝΑΨΥΚΤΙΚΟΥ</w:t>
      </w:r>
      <w:r w:rsidR="00AB4AB8" w:rsidRPr="00621FCA">
        <w:rPr>
          <w:b/>
        </w:rPr>
        <w:t xml:space="preserve"> ΚΑΘΗΜΕΡΙΝΑ</w:t>
      </w:r>
    </w:p>
    <w:tbl>
      <w:tblPr>
        <w:tblStyle w:val="TableGrid"/>
        <w:tblW w:w="0" w:type="auto"/>
        <w:tblInd w:w="2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tblGrid>
      <w:tr w:rsidR="008137E6" w:rsidTr="00FC0D8D">
        <w:tc>
          <w:tcPr>
            <w:tcW w:w="3681" w:type="dxa"/>
          </w:tcPr>
          <w:p w:rsidR="008137E6" w:rsidRDefault="008137E6" w:rsidP="00CF0E6E">
            <w:pPr>
              <w:jc w:val="both"/>
              <w:rPr>
                <w:b/>
              </w:rPr>
            </w:pPr>
            <w:r w:rsidRPr="008137E6">
              <w:rPr>
                <w:b/>
                <w:noProof/>
                <w:lang w:eastAsia="el-GR"/>
              </w:rPr>
              <w:drawing>
                <wp:inline distT="0" distB="0" distL="0" distR="0">
                  <wp:extent cx="2152650" cy="2152650"/>
                  <wp:effectExtent l="19050" t="0" r="0" b="0"/>
                  <wp:docPr id="2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51288" t="46624" r="25957" b="17042"/>
                          <a:stretch>
                            <a:fillRect/>
                          </a:stretch>
                        </pic:blipFill>
                        <pic:spPr bwMode="auto">
                          <a:xfrm>
                            <a:off x="0" y="0"/>
                            <a:ext cx="2152650" cy="2152650"/>
                          </a:xfrm>
                          <a:prstGeom prst="rect">
                            <a:avLst/>
                          </a:prstGeom>
                          <a:noFill/>
                          <a:ln w="9525">
                            <a:noFill/>
                            <a:miter lim="800000"/>
                            <a:headEnd/>
                            <a:tailEnd/>
                          </a:ln>
                        </pic:spPr>
                      </pic:pic>
                    </a:graphicData>
                  </a:graphic>
                </wp:inline>
              </w:drawing>
            </w:r>
          </w:p>
        </w:tc>
      </w:tr>
    </w:tbl>
    <w:p w:rsidR="00F81FBD" w:rsidRDefault="00BA1014" w:rsidP="00EE3D29">
      <w:pPr>
        <w:pStyle w:val="ListParagraph"/>
        <w:ind w:left="0"/>
        <w:jc w:val="both"/>
      </w:pPr>
      <w:r w:rsidRPr="00D76AD4">
        <w:rPr>
          <w:u w:val="single"/>
        </w:rPr>
        <w:t xml:space="preserve">Σημειώστε </w:t>
      </w:r>
      <w:r w:rsidR="00012C7F">
        <w:rPr>
          <w:u w:val="single"/>
        </w:rPr>
        <w:t>με την ομάδα σας</w:t>
      </w:r>
      <w:r w:rsidRPr="00D76AD4">
        <w:rPr>
          <w:u w:val="single"/>
        </w:rPr>
        <w:t xml:space="preserve"> παρατηρήσεις και συμπεράσματα που μπορούμε να εξάγουμε από τους παραπάνω πίνακες</w:t>
      </w:r>
      <w:r w:rsidRPr="00BA1014">
        <w:t>:</w:t>
      </w:r>
    </w:p>
    <w:p w:rsidR="00EB7F15" w:rsidRDefault="00EB7F15" w:rsidP="00EE3D29">
      <w:pPr>
        <w:pStyle w:val="ListParagraph"/>
        <w:numPr>
          <w:ilvl w:val="0"/>
          <w:numId w:val="5"/>
        </w:numPr>
        <w:ind w:left="0"/>
        <w:jc w:val="both"/>
      </w:pPr>
      <w:r>
        <w:t>Τι παρατηρ</w:t>
      </w:r>
      <w:r w:rsidR="00012C7F">
        <w:t>είτε</w:t>
      </w:r>
      <w:r>
        <w:t xml:space="preserve"> όσο</w:t>
      </w:r>
      <w:r w:rsidR="00355497">
        <w:t>ν αφορά στην κατανάλωση πρωινού</w:t>
      </w:r>
      <w:r w:rsidR="00C0497E">
        <w:t xml:space="preserve"> σε καθημερινή βάση</w:t>
      </w:r>
      <w:r w:rsidR="00355497">
        <w:t>; Τι συμβαίνει όσο μεγαλώνουν οι έφηβοι σε ηλικία;</w:t>
      </w:r>
    </w:p>
    <w:p w:rsidR="00C0497E" w:rsidRDefault="00012C7F" w:rsidP="00EE3D29">
      <w:pPr>
        <w:pStyle w:val="ListParagraph"/>
        <w:numPr>
          <w:ilvl w:val="0"/>
          <w:numId w:val="5"/>
        </w:numPr>
        <w:ind w:left="0"/>
        <w:jc w:val="both"/>
      </w:pPr>
      <w:r>
        <w:t>Τι παρατηρείτε</w:t>
      </w:r>
      <w:r w:rsidR="00C0497E">
        <w:t xml:space="preserve"> όσον αφορά στην κατανάλωση φρούτων σε καθημερινή βάση;</w:t>
      </w:r>
      <w:r w:rsidR="00A97D79" w:rsidRPr="00A97D79">
        <w:t xml:space="preserve"> </w:t>
      </w:r>
      <w:r w:rsidR="00A97D79">
        <w:t>Εντοπίζετε διαφορές ανάμεσα στα αγόρια και στα κορίτσια;</w:t>
      </w:r>
    </w:p>
    <w:p w:rsidR="00C0497E" w:rsidRPr="00BA1014" w:rsidRDefault="00C0497E" w:rsidP="00EE3D29">
      <w:pPr>
        <w:pStyle w:val="ListParagraph"/>
        <w:numPr>
          <w:ilvl w:val="0"/>
          <w:numId w:val="5"/>
        </w:numPr>
        <w:ind w:left="0"/>
        <w:jc w:val="both"/>
      </w:pPr>
      <w:r>
        <w:t xml:space="preserve">Τι </w:t>
      </w:r>
      <w:r w:rsidR="00012C7F">
        <w:t>παρατηρείτε</w:t>
      </w:r>
      <w:r w:rsidR="00367F40">
        <w:t xml:space="preserve"> όσον αφορά στην κατανάλωση αναψυκτικών</w:t>
      </w:r>
      <w:r w:rsidR="00621FCA">
        <w:t xml:space="preserve"> σε σχ</w:t>
      </w:r>
      <w:r w:rsidR="00FF4010">
        <w:t>έση με τα δύο φύλ</w:t>
      </w:r>
      <w:r w:rsidR="00621FCA">
        <w:t>α;</w:t>
      </w:r>
    </w:p>
    <w:p w:rsidR="00A97D79" w:rsidRPr="00EE3D29" w:rsidRDefault="00A97D79" w:rsidP="00EE3D29">
      <w:pPr>
        <w:ind w:left="-142"/>
        <w:jc w:val="center"/>
        <w:rPr>
          <w:sz w:val="24"/>
          <w:szCs w:val="24"/>
          <w:u w:val="single"/>
        </w:rPr>
      </w:pPr>
      <w:r w:rsidRPr="00EE3D29">
        <w:rPr>
          <w:sz w:val="24"/>
          <w:szCs w:val="24"/>
          <w:u w:val="single"/>
        </w:rPr>
        <w:lastRenderedPageBreak/>
        <w:t>Ας εξετάσουμε τώρα τα στοιχεία που προέκυψαν από τη δική μας έρευνα</w:t>
      </w:r>
    </w:p>
    <w:p w:rsidR="007E77DC" w:rsidRPr="008649C9" w:rsidRDefault="00B71C9F" w:rsidP="00B71C9F">
      <w:pPr>
        <w:ind w:left="-142"/>
        <w:jc w:val="both"/>
      </w:pPr>
      <w:r w:rsidRPr="008649C9">
        <w:t xml:space="preserve">Εξετάστε </w:t>
      </w:r>
      <w:r w:rsidR="007E77DC" w:rsidRPr="009D3EDA">
        <w:t xml:space="preserve">τους </w:t>
      </w:r>
      <w:r w:rsidRPr="009D3EDA">
        <w:t xml:space="preserve"> παρακάτω πίνακ</w:t>
      </w:r>
      <w:r w:rsidR="007E77DC" w:rsidRPr="009D3EDA">
        <w:t>ες που</w:t>
      </w:r>
      <w:r w:rsidRPr="008649C9">
        <w:t xml:space="preserve"> προέκυψ</w:t>
      </w:r>
      <w:r w:rsidR="007E77DC" w:rsidRPr="008649C9">
        <w:t>αν</w:t>
      </w:r>
      <w:r w:rsidRPr="008649C9">
        <w:t xml:space="preserve"> </w:t>
      </w:r>
      <w:r w:rsidR="0007428F" w:rsidRPr="008649C9">
        <w:t xml:space="preserve">από τη μετατροπή σε ποσοστά των δεδομένων </w:t>
      </w:r>
      <w:r w:rsidRPr="008649C9">
        <w:t xml:space="preserve"> </w:t>
      </w:r>
      <w:r w:rsidR="007F2873" w:rsidRPr="008649C9">
        <w:t xml:space="preserve">από τους </w:t>
      </w:r>
      <w:r w:rsidR="00621BF4" w:rsidRPr="008649C9">
        <w:t xml:space="preserve">πίνακες συχνότητας </w:t>
      </w:r>
      <w:r w:rsidR="007F2873" w:rsidRPr="008649C9">
        <w:t xml:space="preserve">που </w:t>
      </w:r>
      <w:r w:rsidR="002F7A3C" w:rsidRPr="008649C9">
        <w:t>κατασκευάσαμε</w:t>
      </w:r>
      <w:r w:rsidR="007F2873" w:rsidRPr="008649C9">
        <w:t xml:space="preserve"> στο προηγούμενο μάθημα </w:t>
      </w:r>
      <w:r w:rsidR="002F7A3C" w:rsidRPr="008649C9">
        <w:t>(έχει ήδη συμπληρωθεί ερωτηματολόγιο από τους μαθητές/τριες Ε</w:t>
      </w:r>
      <w:r w:rsidR="00012C7F" w:rsidRPr="008649C9">
        <w:t>΄</w:t>
      </w:r>
      <w:r w:rsidR="002F7A3C" w:rsidRPr="008649C9">
        <w:t>, Στ</w:t>
      </w:r>
      <w:r w:rsidR="00012C7F" w:rsidRPr="008649C9">
        <w:t>΄</w:t>
      </w:r>
      <w:r w:rsidR="002F7A3C" w:rsidRPr="008649C9">
        <w:t xml:space="preserve"> και Α</w:t>
      </w:r>
      <w:r w:rsidR="00012C7F" w:rsidRPr="008649C9">
        <w:t>΄Γ</w:t>
      </w:r>
      <w:r w:rsidR="002F7A3C" w:rsidRPr="008649C9">
        <w:t>υμνασίου του γειτονικού σχολείου).</w:t>
      </w:r>
    </w:p>
    <w:tbl>
      <w:tblPr>
        <w:tblStyle w:val="TableGrid"/>
        <w:tblW w:w="8613" w:type="dxa"/>
        <w:tblLook w:val="04A0" w:firstRow="1" w:lastRow="0" w:firstColumn="1" w:lastColumn="0" w:noHBand="0" w:noVBand="1"/>
      </w:tblPr>
      <w:tblGrid>
        <w:gridCol w:w="1809"/>
        <w:gridCol w:w="1020"/>
        <w:gridCol w:w="1107"/>
        <w:gridCol w:w="1140"/>
        <w:gridCol w:w="1336"/>
        <w:gridCol w:w="1110"/>
        <w:gridCol w:w="1091"/>
      </w:tblGrid>
      <w:tr w:rsidR="00705497" w:rsidTr="00D40951">
        <w:tc>
          <w:tcPr>
            <w:tcW w:w="8613" w:type="dxa"/>
            <w:gridSpan w:val="7"/>
            <w:shd w:val="clear" w:color="auto" w:fill="8EAADB" w:themeFill="accent5" w:themeFillTint="99"/>
          </w:tcPr>
          <w:p w:rsidR="00705497" w:rsidRPr="00C00204" w:rsidRDefault="006D6D27" w:rsidP="00D40951">
            <w:pPr>
              <w:jc w:val="center"/>
              <w:rPr>
                <w:b/>
              </w:rPr>
            </w:pPr>
            <w:r>
              <w:rPr>
                <w:b/>
              </w:rPr>
              <w:t xml:space="preserve">ΠΟΣΟΣΤΑ </w:t>
            </w:r>
            <w:r w:rsidR="00705497" w:rsidRPr="00C00204">
              <w:rPr>
                <w:b/>
              </w:rPr>
              <w:t>ΚΑΤΑΝΑΛΩΣΗΣ ΠΡΩΙΝΟΥ</w:t>
            </w:r>
          </w:p>
        </w:tc>
      </w:tr>
      <w:tr w:rsidR="00705497" w:rsidTr="00705497">
        <w:tc>
          <w:tcPr>
            <w:tcW w:w="1809" w:type="dxa"/>
          </w:tcPr>
          <w:p w:rsidR="00705497" w:rsidRDefault="00705497" w:rsidP="00D40951">
            <w:pPr>
              <w:jc w:val="center"/>
            </w:pPr>
          </w:p>
        </w:tc>
        <w:tc>
          <w:tcPr>
            <w:tcW w:w="2127" w:type="dxa"/>
            <w:gridSpan w:val="2"/>
          </w:tcPr>
          <w:p w:rsidR="00705497" w:rsidRPr="00C00204" w:rsidRDefault="00705497" w:rsidP="00705497">
            <w:pPr>
              <w:jc w:val="center"/>
              <w:rPr>
                <w:b/>
              </w:rPr>
            </w:pPr>
            <w:r w:rsidRPr="00C00204">
              <w:rPr>
                <w:b/>
              </w:rPr>
              <w:t>Ε</w:t>
            </w:r>
            <w:r w:rsidR="00012C7F">
              <w:rPr>
                <w:b/>
              </w:rPr>
              <w:t>΄</w:t>
            </w:r>
            <w:r w:rsidRPr="00C00204">
              <w:rPr>
                <w:b/>
              </w:rPr>
              <w:t xml:space="preserve"> ΤΑΞΗ</w:t>
            </w:r>
          </w:p>
        </w:tc>
        <w:tc>
          <w:tcPr>
            <w:tcW w:w="2476" w:type="dxa"/>
            <w:gridSpan w:val="2"/>
            <w:tcBorders>
              <w:right w:val="single" w:sz="4" w:space="0" w:color="auto"/>
            </w:tcBorders>
          </w:tcPr>
          <w:p w:rsidR="00705497" w:rsidRPr="00C00204" w:rsidRDefault="00705497" w:rsidP="00012C7F">
            <w:pPr>
              <w:jc w:val="center"/>
              <w:rPr>
                <w:b/>
              </w:rPr>
            </w:pPr>
            <w:r w:rsidRPr="00C00204">
              <w:rPr>
                <w:b/>
              </w:rPr>
              <w:t>Στ</w:t>
            </w:r>
            <w:r w:rsidR="00012C7F">
              <w:rPr>
                <w:b/>
              </w:rPr>
              <w:t xml:space="preserve">΄ </w:t>
            </w:r>
            <w:r w:rsidRPr="00C00204">
              <w:rPr>
                <w:b/>
              </w:rPr>
              <w:t>ΤΑΞΗ</w:t>
            </w:r>
          </w:p>
        </w:tc>
        <w:tc>
          <w:tcPr>
            <w:tcW w:w="2201" w:type="dxa"/>
            <w:gridSpan w:val="2"/>
            <w:tcBorders>
              <w:left w:val="single" w:sz="4" w:space="0" w:color="auto"/>
            </w:tcBorders>
          </w:tcPr>
          <w:p w:rsidR="00705497" w:rsidRPr="00C00204" w:rsidRDefault="00705497" w:rsidP="00012C7F">
            <w:pPr>
              <w:jc w:val="center"/>
              <w:rPr>
                <w:b/>
              </w:rPr>
            </w:pPr>
            <w:r>
              <w:rPr>
                <w:b/>
              </w:rPr>
              <w:t>Α</w:t>
            </w:r>
            <w:r w:rsidR="00012C7F">
              <w:rPr>
                <w:b/>
              </w:rPr>
              <w:t>΄</w:t>
            </w:r>
            <w:r>
              <w:rPr>
                <w:b/>
              </w:rPr>
              <w:t xml:space="preserve"> ΓΥΜΝΑΣΙΟΥ</w:t>
            </w:r>
          </w:p>
        </w:tc>
      </w:tr>
      <w:tr w:rsidR="004B608B" w:rsidTr="004B608B">
        <w:tc>
          <w:tcPr>
            <w:tcW w:w="1809" w:type="dxa"/>
          </w:tcPr>
          <w:p w:rsidR="004B608B" w:rsidRDefault="004B608B" w:rsidP="00D40951">
            <w:pPr>
              <w:jc w:val="center"/>
            </w:pPr>
          </w:p>
        </w:tc>
        <w:tc>
          <w:tcPr>
            <w:tcW w:w="1020" w:type="dxa"/>
            <w:tcBorders>
              <w:right w:val="single" w:sz="4" w:space="0" w:color="auto"/>
            </w:tcBorders>
          </w:tcPr>
          <w:p w:rsidR="004B608B" w:rsidRPr="00C00204" w:rsidRDefault="004B608B" w:rsidP="00705497">
            <w:pPr>
              <w:jc w:val="center"/>
              <w:rPr>
                <w:b/>
              </w:rPr>
            </w:pPr>
            <w:r>
              <w:rPr>
                <w:b/>
              </w:rPr>
              <w:t>ΑΓΟΡΙ</w:t>
            </w:r>
          </w:p>
        </w:tc>
        <w:tc>
          <w:tcPr>
            <w:tcW w:w="1107" w:type="dxa"/>
            <w:tcBorders>
              <w:left w:val="single" w:sz="4" w:space="0" w:color="auto"/>
            </w:tcBorders>
          </w:tcPr>
          <w:p w:rsidR="004B608B" w:rsidRPr="00C00204" w:rsidRDefault="004B608B" w:rsidP="00705497">
            <w:pPr>
              <w:jc w:val="center"/>
              <w:rPr>
                <w:b/>
              </w:rPr>
            </w:pPr>
            <w:r>
              <w:rPr>
                <w:b/>
              </w:rPr>
              <w:t>ΚΟΡΙΤΣΙ</w:t>
            </w:r>
          </w:p>
        </w:tc>
        <w:tc>
          <w:tcPr>
            <w:tcW w:w="1140" w:type="dxa"/>
            <w:tcBorders>
              <w:right w:val="single" w:sz="4" w:space="0" w:color="auto"/>
            </w:tcBorders>
          </w:tcPr>
          <w:p w:rsidR="004B608B" w:rsidRPr="00C00204" w:rsidRDefault="004B608B" w:rsidP="00D40951">
            <w:pPr>
              <w:jc w:val="center"/>
              <w:rPr>
                <w:b/>
              </w:rPr>
            </w:pPr>
            <w:r>
              <w:rPr>
                <w:b/>
              </w:rPr>
              <w:t>ΑΓΟΡΙ</w:t>
            </w:r>
          </w:p>
        </w:tc>
        <w:tc>
          <w:tcPr>
            <w:tcW w:w="1336" w:type="dxa"/>
            <w:tcBorders>
              <w:right w:val="single" w:sz="4" w:space="0" w:color="auto"/>
            </w:tcBorders>
          </w:tcPr>
          <w:p w:rsidR="004B608B" w:rsidRPr="00C00204" w:rsidRDefault="004B608B" w:rsidP="00D40951">
            <w:pPr>
              <w:jc w:val="center"/>
              <w:rPr>
                <w:b/>
              </w:rPr>
            </w:pPr>
            <w:r>
              <w:rPr>
                <w:b/>
              </w:rPr>
              <w:t>ΚΟΡΙΤΣΙ</w:t>
            </w:r>
          </w:p>
        </w:tc>
        <w:tc>
          <w:tcPr>
            <w:tcW w:w="1110" w:type="dxa"/>
            <w:tcBorders>
              <w:left w:val="single" w:sz="4" w:space="0" w:color="auto"/>
              <w:right w:val="single" w:sz="4" w:space="0" w:color="auto"/>
            </w:tcBorders>
          </w:tcPr>
          <w:p w:rsidR="004B608B" w:rsidRPr="00C00204" w:rsidRDefault="004B608B" w:rsidP="00D40951">
            <w:pPr>
              <w:jc w:val="center"/>
              <w:rPr>
                <w:b/>
              </w:rPr>
            </w:pPr>
            <w:r>
              <w:rPr>
                <w:b/>
              </w:rPr>
              <w:t>ΑΓΟΡΙ</w:t>
            </w:r>
          </w:p>
        </w:tc>
        <w:tc>
          <w:tcPr>
            <w:tcW w:w="1091" w:type="dxa"/>
            <w:tcBorders>
              <w:left w:val="single" w:sz="4" w:space="0" w:color="auto"/>
            </w:tcBorders>
          </w:tcPr>
          <w:p w:rsidR="004B608B" w:rsidRPr="00C00204" w:rsidRDefault="004B608B" w:rsidP="00D40951">
            <w:pPr>
              <w:jc w:val="center"/>
              <w:rPr>
                <w:b/>
              </w:rPr>
            </w:pPr>
            <w:r>
              <w:rPr>
                <w:b/>
              </w:rPr>
              <w:t>ΚΟΡΙΤΣΙ</w:t>
            </w:r>
          </w:p>
        </w:tc>
      </w:tr>
      <w:tr w:rsidR="004B608B" w:rsidTr="004B608B">
        <w:tc>
          <w:tcPr>
            <w:tcW w:w="1809" w:type="dxa"/>
          </w:tcPr>
          <w:p w:rsidR="004B608B" w:rsidRPr="00C00204" w:rsidRDefault="004B608B" w:rsidP="00D40951">
            <w:pPr>
              <w:rPr>
                <w:b/>
              </w:rPr>
            </w:pPr>
            <w:r w:rsidRPr="00C00204">
              <w:rPr>
                <w:b/>
              </w:rPr>
              <w:t>ΚΑΘΕ ΜΕΡΑ</w:t>
            </w:r>
          </w:p>
        </w:tc>
        <w:tc>
          <w:tcPr>
            <w:tcW w:w="1020" w:type="dxa"/>
            <w:tcBorders>
              <w:right w:val="single" w:sz="4" w:space="0" w:color="auto"/>
            </w:tcBorders>
          </w:tcPr>
          <w:p w:rsidR="004B608B" w:rsidRDefault="00CE65C5" w:rsidP="00D40951">
            <w:pPr>
              <w:jc w:val="center"/>
            </w:pPr>
            <w:r>
              <w:t>81 %</w:t>
            </w:r>
          </w:p>
        </w:tc>
        <w:tc>
          <w:tcPr>
            <w:tcW w:w="1107" w:type="dxa"/>
            <w:tcBorders>
              <w:left w:val="single" w:sz="4" w:space="0" w:color="auto"/>
            </w:tcBorders>
          </w:tcPr>
          <w:p w:rsidR="004B608B" w:rsidRDefault="00CE65C5" w:rsidP="00D40951">
            <w:pPr>
              <w:jc w:val="center"/>
            </w:pPr>
            <w:r>
              <w:t>82%</w:t>
            </w:r>
          </w:p>
        </w:tc>
        <w:tc>
          <w:tcPr>
            <w:tcW w:w="1140" w:type="dxa"/>
            <w:tcBorders>
              <w:right w:val="single" w:sz="4" w:space="0" w:color="auto"/>
            </w:tcBorders>
          </w:tcPr>
          <w:p w:rsidR="004B608B" w:rsidRDefault="00CE65C5" w:rsidP="00705497">
            <w:pPr>
              <w:jc w:val="center"/>
            </w:pPr>
            <w:r>
              <w:t>76%</w:t>
            </w:r>
          </w:p>
        </w:tc>
        <w:tc>
          <w:tcPr>
            <w:tcW w:w="1336" w:type="dxa"/>
            <w:tcBorders>
              <w:right w:val="single" w:sz="4" w:space="0" w:color="auto"/>
            </w:tcBorders>
          </w:tcPr>
          <w:p w:rsidR="004B608B" w:rsidRDefault="00804B5D" w:rsidP="00705497">
            <w:pPr>
              <w:jc w:val="center"/>
            </w:pPr>
            <w:r>
              <w:t>72%</w:t>
            </w:r>
          </w:p>
        </w:tc>
        <w:tc>
          <w:tcPr>
            <w:tcW w:w="1110" w:type="dxa"/>
            <w:tcBorders>
              <w:left w:val="single" w:sz="4" w:space="0" w:color="auto"/>
              <w:right w:val="single" w:sz="4" w:space="0" w:color="auto"/>
            </w:tcBorders>
          </w:tcPr>
          <w:p w:rsidR="004B608B" w:rsidRDefault="00981212" w:rsidP="007953C9">
            <w:pPr>
              <w:jc w:val="center"/>
            </w:pPr>
            <w:r>
              <w:t>6</w:t>
            </w:r>
            <w:r>
              <w:rPr>
                <w:lang w:val="en-US"/>
              </w:rPr>
              <w:t>5</w:t>
            </w:r>
            <w:r w:rsidR="007953C9">
              <w:t>%</w:t>
            </w:r>
          </w:p>
        </w:tc>
        <w:tc>
          <w:tcPr>
            <w:tcW w:w="1091" w:type="dxa"/>
            <w:tcBorders>
              <w:left w:val="single" w:sz="4" w:space="0" w:color="auto"/>
            </w:tcBorders>
          </w:tcPr>
          <w:p w:rsidR="004B608B" w:rsidRDefault="00357068" w:rsidP="007953C9">
            <w:pPr>
              <w:jc w:val="center"/>
            </w:pPr>
            <w:r>
              <w:t>5</w:t>
            </w:r>
            <w:r w:rsidR="00981212">
              <w:rPr>
                <w:lang w:val="en-US"/>
              </w:rPr>
              <w:t>2</w:t>
            </w:r>
            <w:r>
              <w:t>%</w:t>
            </w:r>
          </w:p>
        </w:tc>
      </w:tr>
    </w:tbl>
    <w:p w:rsidR="00F81FBD" w:rsidRDefault="00F81FBD" w:rsidP="00CF0E6E">
      <w:pPr>
        <w:jc w:val="both"/>
        <w:rPr>
          <w:b/>
        </w:rPr>
      </w:pPr>
    </w:p>
    <w:tbl>
      <w:tblPr>
        <w:tblStyle w:val="TableGrid"/>
        <w:tblW w:w="8613" w:type="dxa"/>
        <w:tblLook w:val="04A0" w:firstRow="1" w:lastRow="0" w:firstColumn="1" w:lastColumn="0" w:noHBand="0" w:noVBand="1"/>
      </w:tblPr>
      <w:tblGrid>
        <w:gridCol w:w="1809"/>
        <w:gridCol w:w="1020"/>
        <w:gridCol w:w="1107"/>
        <w:gridCol w:w="1140"/>
        <w:gridCol w:w="1336"/>
        <w:gridCol w:w="1110"/>
        <w:gridCol w:w="1091"/>
      </w:tblGrid>
      <w:tr w:rsidR="005C6535" w:rsidTr="00D40951">
        <w:tc>
          <w:tcPr>
            <w:tcW w:w="8613" w:type="dxa"/>
            <w:gridSpan w:val="7"/>
            <w:shd w:val="clear" w:color="auto" w:fill="8EAADB" w:themeFill="accent5" w:themeFillTint="99"/>
          </w:tcPr>
          <w:p w:rsidR="005C6535" w:rsidRPr="00C00204" w:rsidRDefault="005C6535" w:rsidP="005C6535">
            <w:pPr>
              <w:jc w:val="center"/>
              <w:rPr>
                <w:b/>
              </w:rPr>
            </w:pPr>
            <w:r>
              <w:rPr>
                <w:b/>
              </w:rPr>
              <w:t xml:space="preserve">ΠΟΣΟΣΤΑ </w:t>
            </w:r>
            <w:r w:rsidRPr="00C00204">
              <w:rPr>
                <w:b/>
              </w:rPr>
              <w:t xml:space="preserve">ΚΑΤΑΝΑΛΩΣΗΣ </w:t>
            </w:r>
            <w:r>
              <w:rPr>
                <w:b/>
              </w:rPr>
              <w:t>ΦΡΟΥΤΟΥ</w:t>
            </w:r>
          </w:p>
        </w:tc>
      </w:tr>
      <w:tr w:rsidR="005C6535" w:rsidTr="00D40951">
        <w:tc>
          <w:tcPr>
            <w:tcW w:w="1809" w:type="dxa"/>
          </w:tcPr>
          <w:p w:rsidR="005C6535" w:rsidRDefault="005C6535" w:rsidP="00D40951">
            <w:pPr>
              <w:jc w:val="center"/>
            </w:pPr>
          </w:p>
        </w:tc>
        <w:tc>
          <w:tcPr>
            <w:tcW w:w="2127" w:type="dxa"/>
            <w:gridSpan w:val="2"/>
          </w:tcPr>
          <w:p w:rsidR="005C6535" w:rsidRPr="00C00204" w:rsidRDefault="005C6535" w:rsidP="00D40951">
            <w:pPr>
              <w:jc w:val="center"/>
              <w:rPr>
                <w:b/>
              </w:rPr>
            </w:pPr>
            <w:r w:rsidRPr="00C00204">
              <w:rPr>
                <w:b/>
              </w:rPr>
              <w:t>Ε</w:t>
            </w:r>
            <w:r w:rsidR="00012C7F">
              <w:rPr>
                <w:b/>
              </w:rPr>
              <w:t>΄</w:t>
            </w:r>
            <w:r w:rsidRPr="00C00204">
              <w:rPr>
                <w:b/>
              </w:rPr>
              <w:t xml:space="preserve"> ΤΑΞΗ</w:t>
            </w:r>
          </w:p>
        </w:tc>
        <w:tc>
          <w:tcPr>
            <w:tcW w:w="2476" w:type="dxa"/>
            <w:gridSpan w:val="2"/>
            <w:tcBorders>
              <w:right w:val="single" w:sz="4" w:space="0" w:color="auto"/>
            </w:tcBorders>
          </w:tcPr>
          <w:p w:rsidR="005C6535" w:rsidRPr="00C00204" w:rsidRDefault="005C6535" w:rsidP="00D40951">
            <w:pPr>
              <w:jc w:val="center"/>
              <w:rPr>
                <w:b/>
              </w:rPr>
            </w:pPr>
            <w:r w:rsidRPr="00C00204">
              <w:rPr>
                <w:b/>
              </w:rPr>
              <w:t>Στ</w:t>
            </w:r>
            <w:r w:rsidR="00012C7F">
              <w:rPr>
                <w:b/>
              </w:rPr>
              <w:t>΄</w:t>
            </w:r>
            <w:r w:rsidRPr="00C00204">
              <w:rPr>
                <w:b/>
              </w:rPr>
              <w:t xml:space="preserve"> ΤΑΞΗ</w:t>
            </w:r>
          </w:p>
        </w:tc>
        <w:tc>
          <w:tcPr>
            <w:tcW w:w="2201" w:type="dxa"/>
            <w:gridSpan w:val="2"/>
            <w:tcBorders>
              <w:left w:val="single" w:sz="4" w:space="0" w:color="auto"/>
            </w:tcBorders>
          </w:tcPr>
          <w:p w:rsidR="005C6535" w:rsidRPr="00C00204" w:rsidRDefault="005C6535" w:rsidP="00D40951">
            <w:pPr>
              <w:jc w:val="center"/>
              <w:rPr>
                <w:b/>
              </w:rPr>
            </w:pPr>
            <w:r>
              <w:rPr>
                <w:b/>
              </w:rPr>
              <w:t>Α</w:t>
            </w:r>
            <w:r w:rsidR="00012C7F">
              <w:rPr>
                <w:b/>
              </w:rPr>
              <w:t>΄</w:t>
            </w:r>
            <w:r>
              <w:rPr>
                <w:b/>
              </w:rPr>
              <w:t xml:space="preserve">  ΓΥΜΝΑΣΙΟΥ</w:t>
            </w:r>
          </w:p>
        </w:tc>
      </w:tr>
      <w:tr w:rsidR="005C6535" w:rsidTr="00D40951">
        <w:tc>
          <w:tcPr>
            <w:tcW w:w="1809" w:type="dxa"/>
          </w:tcPr>
          <w:p w:rsidR="005C6535" w:rsidRDefault="005C6535" w:rsidP="00D40951">
            <w:pPr>
              <w:jc w:val="center"/>
            </w:pPr>
          </w:p>
        </w:tc>
        <w:tc>
          <w:tcPr>
            <w:tcW w:w="1020" w:type="dxa"/>
            <w:tcBorders>
              <w:right w:val="single" w:sz="4" w:space="0" w:color="auto"/>
            </w:tcBorders>
          </w:tcPr>
          <w:p w:rsidR="005C6535" w:rsidRPr="00C00204" w:rsidRDefault="005C6535" w:rsidP="00D40951">
            <w:pPr>
              <w:jc w:val="center"/>
              <w:rPr>
                <w:b/>
              </w:rPr>
            </w:pPr>
            <w:r>
              <w:rPr>
                <w:b/>
              </w:rPr>
              <w:t>ΑΓΟΡΙ</w:t>
            </w:r>
          </w:p>
        </w:tc>
        <w:tc>
          <w:tcPr>
            <w:tcW w:w="1107" w:type="dxa"/>
            <w:tcBorders>
              <w:left w:val="single" w:sz="4" w:space="0" w:color="auto"/>
            </w:tcBorders>
          </w:tcPr>
          <w:p w:rsidR="005C6535" w:rsidRPr="00C00204" w:rsidRDefault="005C6535" w:rsidP="00D40951">
            <w:pPr>
              <w:jc w:val="center"/>
              <w:rPr>
                <w:b/>
              </w:rPr>
            </w:pPr>
            <w:r>
              <w:rPr>
                <w:b/>
              </w:rPr>
              <w:t>ΚΟΡΙΤΣΙ</w:t>
            </w:r>
          </w:p>
        </w:tc>
        <w:tc>
          <w:tcPr>
            <w:tcW w:w="1140" w:type="dxa"/>
            <w:tcBorders>
              <w:right w:val="single" w:sz="4" w:space="0" w:color="auto"/>
            </w:tcBorders>
          </w:tcPr>
          <w:p w:rsidR="005C6535" w:rsidRPr="00C00204" w:rsidRDefault="005C6535" w:rsidP="00D40951">
            <w:pPr>
              <w:jc w:val="center"/>
              <w:rPr>
                <w:b/>
              </w:rPr>
            </w:pPr>
            <w:r>
              <w:rPr>
                <w:b/>
              </w:rPr>
              <w:t>ΑΓΟΡΙ</w:t>
            </w:r>
          </w:p>
        </w:tc>
        <w:tc>
          <w:tcPr>
            <w:tcW w:w="1336" w:type="dxa"/>
            <w:tcBorders>
              <w:right w:val="single" w:sz="4" w:space="0" w:color="auto"/>
            </w:tcBorders>
          </w:tcPr>
          <w:p w:rsidR="005C6535" w:rsidRPr="00C00204" w:rsidRDefault="005C6535" w:rsidP="00D40951">
            <w:pPr>
              <w:jc w:val="center"/>
              <w:rPr>
                <w:b/>
              </w:rPr>
            </w:pPr>
            <w:r>
              <w:rPr>
                <w:b/>
              </w:rPr>
              <w:t>ΚΟΡΙΤΣΙ</w:t>
            </w:r>
          </w:p>
        </w:tc>
        <w:tc>
          <w:tcPr>
            <w:tcW w:w="1110" w:type="dxa"/>
            <w:tcBorders>
              <w:left w:val="single" w:sz="4" w:space="0" w:color="auto"/>
              <w:right w:val="single" w:sz="4" w:space="0" w:color="auto"/>
            </w:tcBorders>
          </w:tcPr>
          <w:p w:rsidR="005C6535" w:rsidRPr="00C00204" w:rsidRDefault="005C6535" w:rsidP="00D40951">
            <w:pPr>
              <w:jc w:val="center"/>
              <w:rPr>
                <w:b/>
              </w:rPr>
            </w:pPr>
            <w:r>
              <w:rPr>
                <w:b/>
              </w:rPr>
              <w:t>ΑΓΟΡΙ</w:t>
            </w:r>
          </w:p>
        </w:tc>
        <w:tc>
          <w:tcPr>
            <w:tcW w:w="1091" w:type="dxa"/>
            <w:tcBorders>
              <w:left w:val="single" w:sz="4" w:space="0" w:color="auto"/>
            </w:tcBorders>
          </w:tcPr>
          <w:p w:rsidR="005C6535" w:rsidRPr="00C00204" w:rsidRDefault="005C6535" w:rsidP="00D40951">
            <w:pPr>
              <w:jc w:val="center"/>
              <w:rPr>
                <w:b/>
              </w:rPr>
            </w:pPr>
            <w:r>
              <w:rPr>
                <w:b/>
              </w:rPr>
              <w:t>ΚΟΡΙΤΣΙ</w:t>
            </w:r>
          </w:p>
        </w:tc>
      </w:tr>
      <w:tr w:rsidR="005C6535" w:rsidTr="00D40951">
        <w:tc>
          <w:tcPr>
            <w:tcW w:w="1809" w:type="dxa"/>
          </w:tcPr>
          <w:p w:rsidR="005C6535" w:rsidRPr="00C00204" w:rsidRDefault="005C6535" w:rsidP="00D40951">
            <w:pPr>
              <w:rPr>
                <w:b/>
              </w:rPr>
            </w:pPr>
            <w:r w:rsidRPr="00C00204">
              <w:rPr>
                <w:b/>
              </w:rPr>
              <w:t>ΚΑΘΕ ΜΕΡΑ</w:t>
            </w:r>
          </w:p>
        </w:tc>
        <w:tc>
          <w:tcPr>
            <w:tcW w:w="1020" w:type="dxa"/>
            <w:tcBorders>
              <w:right w:val="single" w:sz="4" w:space="0" w:color="auto"/>
            </w:tcBorders>
          </w:tcPr>
          <w:p w:rsidR="005C6535" w:rsidRDefault="004612BA" w:rsidP="00D40951">
            <w:pPr>
              <w:jc w:val="center"/>
            </w:pPr>
            <w:r>
              <w:t>45%</w:t>
            </w:r>
          </w:p>
        </w:tc>
        <w:tc>
          <w:tcPr>
            <w:tcW w:w="1107" w:type="dxa"/>
            <w:tcBorders>
              <w:left w:val="single" w:sz="4" w:space="0" w:color="auto"/>
            </w:tcBorders>
          </w:tcPr>
          <w:p w:rsidR="005C6535" w:rsidRDefault="004612BA" w:rsidP="00D40951">
            <w:pPr>
              <w:jc w:val="center"/>
            </w:pPr>
            <w:r>
              <w:t>49%</w:t>
            </w:r>
          </w:p>
        </w:tc>
        <w:tc>
          <w:tcPr>
            <w:tcW w:w="1140" w:type="dxa"/>
            <w:tcBorders>
              <w:right w:val="single" w:sz="4" w:space="0" w:color="auto"/>
            </w:tcBorders>
          </w:tcPr>
          <w:p w:rsidR="005C6535" w:rsidRDefault="004612BA" w:rsidP="00D40951">
            <w:pPr>
              <w:jc w:val="center"/>
            </w:pPr>
            <w:r>
              <w:t>46%</w:t>
            </w:r>
          </w:p>
        </w:tc>
        <w:tc>
          <w:tcPr>
            <w:tcW w:w="1336" w:type="dxa"/>
            <w:tcBorders>
              <w:right w:val="single" w:sz="4" w:space="0" w:color="auto"/>
            </w:tcBorders>
          </w:tcPr>
          <w:p w:rsidR="005C6535" w:rsidRDefault="004612BA" w:rsidP="00D40951">
            <w:pPr>
              <w:jc w:val="center"/>
            </w:pPr>
            <w:r>
              <w:t>47%</w:t>
            </w:r>
          </w:p>
        </w:tc>
        <w:tc>
          <w:tcPr>
            <w:tcW w:w="1110" w:type="dxa"/>
            <w:tcBorders>
              <w:left w:val="single" w:sz="4" w:space="0" w:color="auto"/>
              <w:right w:val="single" w:sz="4" w:space="0" w:color="auto"/>
            </w:tcBorders>
          </w:tcPr>
          <w:p w:rsidR="005C6535" w:rsidRDefault="004612BA" w:rsidP="00D40951">
            <w:pPr>
              <w:jc w:val="center"/>
            </w:pPr>
            <w:r>
              <w:t>32%</w:t>
            </w:r>
          </w:p>
        </w:tc>
        <w:tc>
          <w:tcPr>
            <w:tcW w:w="1091" w:type="dxa"/>
            <w:tcBorders>
              <w:left w:val="single" w:sz="4" w:space="0" w:color="auto"/>
            </w:tcBorders>
          </w:tcPr>
          <w:p w:rsidR="005C6535" w:rsidRDefault="004612BA" w:rsidP="00D40951">
            <w:pPr>
              <w:jc w:val="center"/>
            </w:pPr>
            <w:r>
              <w:t>40%</w:t>
            </w:r>
          </w:p>
        </w:tc>
      </w:tr>
    </w:tbl>
    <w:p w:rsidR="005C6535" w:rsidRDefault="005C6535" w:rsidP="00CF0E6E">
      <w:pPr>
        <w:jc w:val="both"/>
        <w:rPr>
          <w:b/>
        </w:rPr>
      </w:pPr>
    </w:p>
    <w:tbl>
      <w:tblPr>
        <w:tblStyle w:val="TableGrid"/>
        <w:tblW w:w="8613" w:type="dxa"/>
        <w:tblLook w:val="04A0" w:firstRow="1" w:lastRow="0" w:firstColumn="1" w:lastColumn="0" w:noHBand="0" w:noVBand="1"/>
      </w:tblPr>
      <w:tblGrid>
        <w:gridCol w:w="1809"/>
        <w:gridCol w:w="1020"/>
        <w:gridCol w:w="1107"/>
        <w:gridCol w:w="1140"/>
        <w:gridCol w:w="1336"/>
        <w:gridCol w:w="1110"/>
        <w:gridCol w:w="1091"/>
      </w:tblGrid>
      <w:tr w:rsidR="00D8197A" w:rsidTr="00D40951">
        <w:tc>
          <w:tcPr>
            <w:tcW w:w="8613" w:type="dxa"/>
            <w:gridSpan w:val="7"/>
            <w:shd w:val="clear" w:color="auto" w:fill="8EAADB" w:themeFill="accent5" w:themeFillTint="99"/>
          </w:tcPr>
          <w:p w:rsidR="00D8197A" w:rsidRPr="00C00204" w:rsidRDefault="00D8197A" w:rsidP="00D8197A">
            <w:pPr>
              <w:jc w:val="center"/>
              <w:rPr>
                <w:b/>
              </w:rPr>
            </w:pPr>
            <w:r>
              <w:rPr>
                <w:b/>
              </w:rPr>
              <w:t xml:space="preserve">ΠΟΣΟΣΤΑ </w:t>
            </w:r>
            <w:r w:rsidRPr="00C00204">
              <w:rPr>
                <w:b/>
              </w:rPr>
              <w:t xml:space="preserve">ΚΑΤΑΝΑΛΩΣΗΣ </w:t>
            </w:r>
            <w:r>
              <w:rPr>
                <w:b/>
              </w:rPr>
              <w:t xml:space="preserve">ΑΝΑΨΥΚΤΙΚΟΥ </w:t>
            </w:r>
          </w:p>
        </w:tc>
      </w:tr>
      <w:tr w:rsidR="00D8197A" w:rsidTr="00D40951">
        <w:tc>
          <w:tcPr>
            <w:tcW w:w="1809" w:type="dxa"/>
          </w:tcPr>
          <w:p w:rsidR="00D8197A" w:rsidRDefault="00D8197A" w:rsidP="00D40951">
            <w:pPr>
              <w:jc w:val="center"/>
            </w:pPr>
          </w:p>
        </w:tc>
        <w:tc>
          <w:tcPr>
            <w:tcW w:w="2127" w:type="dxa"/>
            <w:gridSpan w:val="2"/>
          </w:tcPr>
          <w:p w:rsidR="00D8197A" w:rsidRPr="00C00204" w:rsidRDefault="00D8197A" w:rsidP="00D40951">
            <w:pPr>
              <w:jc w:val="center"/>
              <w:rPr>
                <w:b/>
              </w:rPr>
            </w:pPr>
            <w:r w:rsidRPr="00C00204">
              <w:rPr>
                <w:b/>
              </w:rPr>
              <w:t>Ε</w:t>
            </w:r>
            <w:r w:rsidR="00012C7F">
              <w:rPr>
                <w:b/>
              </w:rPr>
              <w:t>΄</w:t>
            </w:r>
            <w:r w:rsidRPr="00C00204">
              <w:rPr>
                <w:b/>
              </w:rPr>
              <w:t xml:space="preserve"> ΤΑΞΗ</w:t>
            </w:r>
          </w:p>
        </w:tc>
        <w:tc>
          <w:tcPr>
            <w:tcW w:w="2476" w:type="dxa"/>
            <w:gridSpan w:val="2"/>
            <w:tcBorders>
              <w:right w:val="single" w:sz="4" w:space="0" w:color="auto"/>
            </w:tcBorders>
          </w:tcPr>
          <w:p w:rsidR="00D8197A" w:rsidRPr="00C00204" w:rsidRDefault="00D8197A" w:rsidP="00D40951">
            <w:pPr>
              <w:jc w:val="center"/>
              <w:rPr>
                <w:b/>
              </w:rPr>
            </w:pPr>
            <w:r w:rsidRPr="00C00204">
              <w:rPr>
                <w:b/>
              </w:rPr>
              <w:t>Στ</w:t>
            </w:r>
            <w:r w:rsidR="00012C7F">
              <w:rPr>
                <w:b/>
              </w:rPr>
              <w:t>΄</w:t>
            </w:r>
            <w:r w:rsidRPr="00C00204">
              <w:rPr>
                <w:b/>
              </w:rPr>
              <w:t xml:space="preserve"> ΤΑΞΗ</w:t>
            </w:r>
          </w:p>
        </w:tc>
        <w:tc>
          <w:tcPr>
            <w:tcW w:w="2201" w:type="dxa"/>
            <w:gridSpan w:val="2"/>
            <w:tcBorders>
              <w:left w:val="single" w:sz="4" w:space="0" w:color="auto"/>
            </w:tcBorders>
          </w:tcPr>
          <w:p w:rsidR="00D8197A" w:rsidRPr="00C00204" w:rsidRDefault="00D8197A" w:rsidP="00D40951">
            <w:pPr>
              <w:jc w:val="center"/>
              <w:rPr>
                <w:b/>
              </w:rPr>
            </w:pPr>
            <w:r>
              <w:rPr>
                <w:b/>
              </w:rPr>
              <w:t>Α</w:t>
            </w:r>
            <w:r w:rsidR="00012C7F">
              <w:rPr>
                <w:b/>
              </w:rPr>
              <w:t>΄</w:t>
            </w:r>
            <w:r>
              <w:rPr>
                <w:b/>
              </w:rPr>
              <w:t xml:space="preserve"> ΓΥΜΝΑΣΙΟΥ</w:t>
            </w:r>
          </w:p>
        </w:tc>
      </w:tr>
      <w:tr w:rsidR="00D8197A" w:rsidTr="00D40951">
        <w:tc>
          <w:tcPr>
            <w:tcW w:w="1809" w:type="dxa"/>
          </w:tcPr>
          <w:p w:rsidR="00D8197A" w:rsidRDefault="00D8197A" w:rsidP="00D40951">
            <w:pPr>
              <w:jc w:val="center"/>
            </w:pPr>
          </w:p>
        </w:tc>
        <w:tc>
          <w:tcPr>
            <w:tcW w:w="1020" w:type="dxa"/>
            <w:tcBorders>
              <w:right w:val="single" w:sz="4" w:space="0" w:color="auto"/>
            </w:tcBorders>
          </w:tcPr>
          <w:p w:rsidR="00D8197A" w:rsidRPr="00C00204" w:rsidRDefault="00D8197A" w:rsidP="00D40951">
            <w:pPr>
              <w:jc w:val="center"/>
              <w:rPr>
                <w:b/>
              </w:rPr>
            </w:pPr>
            <w:r>
              <w:rPr>
                <w:b/>
              </w:rPr>
              <w:t>ΑΓΟΡΙ</w:t>
            </w:r>
          </w:p>
        </w:tc>
        <w:tc>
          <w:tcPr>
            <w:tcW w:w="1107" w:type="dxa"/>
            <w:tcBorders>
              <w:left w:val="single" w:sz="4" w:space="0" w:color="auto"/>
            </w:tcBorders>
          </w:tcPr>
          <w:p w:rsidR="00D8197A" w:rsidRPr="00C00204" w:rsidRDefault="00D8197A" w:rsidP="00D40951">
            <w:pPr>
              <w:jc w:val="center"/>
              <w:rPr>
                <w:b/>
              </w:rPr>
            </w:pPr>
            <w:r>
              <w:rPr>
                <w:b/>
              </w:rPr>
              <w:t>ΚΟΡΙΤΣΙ</w:t>
            </w:r>
          </w:p>
        </w:tc>
        <w:tc>
          <w:tcPr>
            <w:tcW w:w="1140" w:type="dxa"/>
            <w:tcBorders>
              <w:right w:val="single" w:sz="4" w:space="0" w:color="auto"/>
            </w:tcBorders>
          </w:tcPr>
          <w:p w:rsidR="00D8197A" w:rsidRPr="00C00204" w:rsidRDefault="00D8197A" w:rsidP="00D40951">
            <w:pPr>
              <w:jc w:val="center"/>
              <w:rPr>
                <w:b/>
              </w:rPr>
            </w:pPr>
            <w:r>
              <w:rPr>
                <w:b/>
              </w:rPr>
              <w:t>ΑΓΟΡΙ</w:t>
            </w:r>
          </w:p>
        </w:tc>
        <w:tc>
          <w:tcPr>
            <w:tcW w:w="1336" w:type="dxa"/>
            <w:tcBorders>
              <w:right w:val="single" w:sz="4" w:space="0" w:color="auto"/>
            </w:tcBorders>
          </w:tcPr>
          <w:p w:rsidR="00D8197A" w:rsidRPr="00C00204" w:rsidRDefault="00D8197A" w:rsidP="00D40951">
            <w:pPr>
              <w:jc w:val="center"/>
              <w:rPr>
                <w:b/>
              </w:rPr>
            </w:pPr>
            <w:r>
              <w:rPr>
                <w:b/>
              </w:rPr>
              <w:t>ΚΟΡΙΤΣΙ</w:t>
            </w:r>
          </w:p>
        </w:tc>
        <w:tc>
          <w:tcPr>
            <w:tcW w:w="1110" w:type="dxa"/>
            <w:tcBorders>
              <w:left w:val="single" w:sz="4" w:space="0" w:color="auto"/>
              <w:right w:val="single" w:sz="4" w:space="0" w:color="auto"/>
            </w:tcBorders>
          </w:tcPr>
          <w:p w:rsidR="00D8197A" w:rsidRPr="00C00204" w:rsidRDefault="00D8197A" w:rsidP="00D40951">
            <w:pPr>
              <w:jc w:val="center"/>
              <w:rPr>
                <w:b/>
              </w:rPr>
            </w:pPr>
            <w:r>
              <w:rPr>
                <w:b/>
              </w:rPr>
              <w:t>ΑΓΟΡΙ</w:t>
            </w:r>
          </w:p>
        </w:tc>
        <w:tc>
          <w:tcPr>
            <w:tcW w:w="1091" w:type="dxa"/>
            <w:tcBorders>
              <w:left w:val="single" w:sz="4" w:space="0" w:color="auto"/>
            </w:tcBorders>
          </w:tcPr>
          <w:p w:rsidR="00D8197A" w:rsidRPr="00C00204" w:rsidRDefault="00D8197A" w:rsidP="00D40951">
            <w:pPr>
              <w:jc w:val="center"/>
              <w:rPr>
                <w:b/>
              </w:rPr>
            </w:pPr>
            <w:r>
              <w:rPr>
                <w:b/>
              </w:rPr>
              <w:t>ΚΟΡΙΤΣΙ</w:t>
            </w:r>
          </w:p>
        </w:tc>
      </w:tr>
      <w:tr w:rsidR="00D8197A" w:rsidTr="00D40951">
        <w:tc>
          <w:tcPr>
            <w:tcW w:w="1809" w:type="dxa"/>
          </w:tcPr>
          <w:p w:rsidR="00D8197A" w:rsidRPr="00C00204" w:rsidRDefault="00D8197A" w:rsidP="00D40951">
            <w:pPr>
              <w:rPr>
                <w:b/>
              </w:rPr>
            </w:pPr>
            <w:r w:rsidRPr="00C00204">
              <w:rPr>
                <w:b/>
              </w:rPr>
              <w:t>ΚΑΘΕ ΜΕΡΑ</w:t>
            </w:r>
          </w:p>
        </w:tc>
        <w:tc>
          <w:tcPr>
            <w:tcW w:w="1020" w:type="dxa"/>
            <w:tcBorders>
              <w:right w:val="single" w:sz="4" w:space="0" w:color="auto"/>
            </w:tcBorders>
          </w:tcPr>
          <w:p w:rsidR="00D8197A" w:rsidRDefault="00C671EF" w:rsidP="00D40951">
            <w:pPr>
              <w:jc w:val="center"/>
            </w:pPr>
            <w:r>
              <w:t>33</w:t>
            </w:r>
            <w:r w:rsidR="00D8197A">
              <w:t xml:space="preserve"> %</w:t>
            </w:r>
          </w:p>
        </w:tc>
        <w:tc>
          <w:tcPr>
            <w:tcW w:w="1107" w:type="dxa"/>
            <w:tcBorders>
              <w:left w:val="single" w:sz="4" w:space="0" w:color="auto"/>
            </w:tcBorders>
          </w:tcPr>
          <w:p w:rsidR="00D8197A" w:rsidRDefault="00C671EF" w:rsidP="00D40951">
            <w:pPr>
              <w:jc w:val="center"/>
            </w:pPr>
            <w:r>
              <w:t>25</w:t>
            </w:r>
            <w:r w:rsidR="00D8197A">
              <w:t>%</w:t>
            </w:r>
          </w:p>
        </w:tc>
        <w:tc>
          <w:tcPr>
            <w:tcW w:w="1140" w:type="dxa"/>
            <w:tcBorders>
              <w:right w:val="single" w:sz="4" w:space="0" w:color="auto"/>
            </w:tcBorders>
          </w:tcPr>
          <w:p w:rsidR="00D8197A" w:rsidRDefault="00C671EF" w:rsidP="00D40951">
            <w:pPr>
              <w:jc w:val="center"/>
            </w:pPr>
            <w:r>
              <w:t>32</w:t>
            </w:r>
            <w:r w:rsidR="00D8197A">
              <w:t>%</w:t>
            </w:r>
          </w:p>
        </w:tc>
        <w:tc>
          <w:tcPr>
            <w:tcW w:w="1336" w:type="dxa"/>
            <w:tcBorders>
              <w:right w:val="single" w:sz="4" w:space="0" w:color="auto"/>
            </w:tcBorders>
          </w:tcPr>
          <w:p w:rsidR="00D8197A" w:rsidRDefault="00C671EF" w:rsidP="00D40951">
            <w:pPr>
              <w:jc w:val="center"/>
            </w:pPr>
            <w:r>
              <w:t>29</w:t>
            </w:r>
            <w:r w:rsidR="00D8197A">
              <w:t>%</w:t>
            </w:r>
          </w:p>
        </w:tc>
        <w:tc>
          <w:tcPr>
            <w:tcW w:w="1110" w:type="dxa"/>
            <w:tcBorders>
              <w:left w:val="single" w:sz="4" w:space="0" w:color="auto"/>
              <w:right w:val="single" w:sz="4" w:space="0" w:color="auto"/>
            </w:tcBorders>
          </w:tcPr>
          <w:p w:rsidR="00D8197A" w:rsidRDefault="00C671EF" w:rsidP="00D40951">
            <w:pPr>
              <w:jc w:val="center"/>
            </w:pPr>
            <w:r>
              <w:t>42</w:t>
            </w:r>
            <w:r w:rsidR="00D8197A">
              <w:t>%</w:t>
            </w:r>
          </w:p>
        </w:tc>
        <w:tc>
          <w:tcPr>
            <w:tcW w:w="1091" w:type="dxa"/>
            <w:tcBorders>
              <w:left w:val="single" w:sz="4" w:space="0" w:color="auto"/>
            </w:tcBorders>
          </w:tcPr>
          <w:p w:rsidR="00D8197A" w:rsidRDefault="00C671EF" w:rsidP="00D40951">
            <w:pPr>
              <w:jc w:val="center"/>
            </w:pPr>
            <w:r>
              <w:t>29</w:t>
            </w:r>
            <w:r w:rsidR="00D8197A">
              <w:t>%</w:t>
            </w:r>
          </w:p>
        </w:tc>
      </w:tr>
    </w:tbl>
    <w:p w:rsidR="00D8197A" w:rsidRDefault="00D8197A" w:rsidP="00CF0E6E">
      <w:pPr>
        <w:jc w:val="both"/>
        <w:rPr>
          <w:b/>
        </w:rPr>
      </w:pPr>
    </w:p>
    <w:p w:rsidR="005C6535" w:rsidRPr="008649C9" w:rsidRDefault="00AE46DE" w:rsidP="005C6535">
      <w:pPr>
        <w:ind w:left="-142"/>
        <w:jc w:val="both"/>
      </w:pPr>
      <w:r>
        <w:t xml:space="preserve">Ανοίξτε το σύνδεσμο με όνομα ΠΙΝΑΚΕΣ </w:t>
      </w:r>
      <w:r>
        <w:rPr>
          <w:lang w:val="en-US"/>
        </w:rPr>
        <w:t>EXCEL</w:t>
      </w:r>
      <w:bookmarkStart w:id="0" w:name="_GoBack"/>
      <w:bookmarkEnd w:id="0"/>
      <w:r w:rsidR="005C6535" w:rsidRPr="008649C9">
        <w:t xml:space="preserve"> και συμπληρώστε τα αριθμητικά δεδομένα του </w:t>
      </w:r>
      <w:r w:rsidR="00954148" w:rsidRPr="008649C9">
        <w:t xml:space="preserve">κάθε </w:t>
      </w:r>
      <w:r w:rsidR="005C6535" w:rsidRPr="008649C9">
        <w:t xml:space="preserve">πίνακα </w:t>
      </w:r>
      <w:r w:rsidR="00711F5B" w:rsidRPr="008649C9">
        <w:t>στο</w:t>
      </w:r>
      <w:r w:rsidR="005C6535" w:rsidRPr="008649C9">
        <w:t xml:space="preserve"> αντίστοιχο πινακάκι, που έχω προετοιμάσει για εσάς.</w:t>
      </w:r>
      <w:r w:rsidR="00771BB2" w:rsidRPr="008649C9">
        <w:t xml:space="preserve"> </w:t>
      </w:r>
    </w:p>
    <w:p w:rsidR="00012C7F" w:rsidRPr="008649C9" w:rsidRDefault="00711F5B" w:rsidP="00711F5B">
      <w:pPr>
        <w:ind w:left="-142"/>
        <w:jc w:val="both"/>
        <w:rPr>
          <w:b/>
        </w:rPr>
      </w:pPr>
      <w:r w:rsidRPr="008649C9">
        <w:rPr>
          <w:b/>
        </w:rPr>
        <w:t>Παρατηρήστε τα</w:t>
      </w:r>
      <w:r w:rsidR="00771BB2" w:rsidRPr="008649C9">
        <w:rPr>
          <w:b/>
        </w:rPr>
        <w:t xml:space="preserve"> πινακάκι</w:t>
      </w:r>
      <w:r w:rsidRPr="008649C9">
        <w:rPr>
          <w:b/>
        </w:rPr>
        <w:t>α και τα ραβδογράμματα που προκύπτουν</w:t>
      </w:r>
      <w:r w:rsidR="00771BB2" w:rsidRPr="008649C9">
        <w:rPr>
          <w:b/>
        </w:rPr>
        <w:t xml:space="preserve">. </w:t>
      </w:r>
      <w:r w:rsidR="00012C7F" w:rsidRPr="008649C9">
        <w:rPr>
          <w:b/>
        </w:rPr>
        <w:t>Τι συμπεράσματα εξάγετε;</w:t>
      </w:r>
    </w:p>
    <w:p w:rsidR="00954148" w:rsidRPr="008649C9" w:rsidRDefault="00954148" w:rsidP="00954148">
      <w:pPr>
        <w:pStyle w:val="ListParagraph"/>
        <w:numPr>
          <w:ilvl w:val="0"/>
          <w:numId w:val="7"/>
        </w:numPr>
        <w:jc w:val="both"/>
      </w:pPr>
      <w:r w:rsidRPr="008649C9">
        <w:t xml:space="preserve">Τι </w:t>
      </w:r>
      <w:r w:rsidR="00844838">
        <w:t>παρατηρείτ</w:t>
      </w:r>
      <w:r w:rsidRPr="008649C9">
        <w:t xml:space="preserve">ε για την κατανάλωση πρωινού σε καθημερινή βάση όσο τα παιδιά μεγαλώνουν σε ηλικία; Συμφωνούν τα ευρήματά μας με την έρευνα του </w:t>
      </w:r>
      <w:r w:rsidRPr="008649C9">
        <w:rPr>
          <w:lang w:val="en-US"/>
        </w:rPr>
        <w:t>WHO</w:t>
      </w:r>
      <w:r w:rsidRPr="008649C9">
        <w:t>;</w:t>
      </w:r>
    </w:p>
    <w:p w:rsidR="00C671EF" w:rsidRPr="008649C9" w:rsidRDefault="00C671EF" w:rsidP="00954148">
      <w:pPr>
        <w:pStyle w:val="ListParagraph"/>
        <w:numPr>
          <w:ilvl w:val="0"/>
          <w:numId w:val="7"/>
        </w:numPr>
        <w:jc w:val="both"/>
      </w:pPr>
      <w:r w:rsidRPr="008649C9">
        <w:t xml:space="preserve">Τι </w:t>
      </w:r>
      <w:r w:rsidR="00844838">
        <w:t>παρατηρείτ</w:t>
      </w:r>
      <w:r w:rsidRPr="008649C9">
        <w:t>ε για την κατανάλωση φρούτων σε καθημερινή βάση;</w:t>
      </w:r>
    </w:p>
    <w:p w:rsidR="00C671EF" w:rsidRPr="008649C9" w:rsidRDefault="005B18F5" w:rsidP="00954148">
      <w:pPr>
        <w:pStyle w:val="ListParagraph"/>
        <w:numPr>
          <w:ilvl w:val="0"/>
          <w:numId w:val="7"/>
        </w:numPr>
        <w:jc w:val="both"/>
      </w:pPr>
      <w:r w:rsidRPr="008649C9">
        <w:t xml:space="preserve">Σε ποια ηλικία τα αγόρια καταναλώνουν πιο συχνά αναψυκτικά; Ποιοι καταναλώνουν περισσότερα αναψυκτικά, τα αγόρια ή τα κορίτσια; </w:t>
      </w:r>
      <w:r w:rsidR="00F5062A" w:rsidRPr="008649C9">
        <w:t xml:space="preserve">Γιατί </w:t>
      </w:r>
      <w:r w:rsidR="00105814" w:rsidRPr="008649C9">
        <w:t>πιστεύετε</w:t>
      </w:r>
      <w:r w:rsidR="00F5062A" w:rsidRPr="008649C9">
        <w:t xml:space="preserve"> συμβαίνει αυτό;</w:t>
      </w:r>
    </w:p>
    <w:p w:rsidR="00EE3D29" w:rsidRPr="008649C9" w:rsidRDefault="00EE3D29" w:rsidP="00954148">
      <w:pPr>
        <w:pStyle w:val="ListParagraph"/>
        <w:numPr>
          <w:ilvl w:val="0"/>
          <w:numId w:val="7"/>
        </w:numPr>
        <w:jc w:val="both"/>
        <w:rPr>
          <w:b/>
        </w:rPr>
      </w:pPr>
      <w:r w:rsidRPr="008649C9">
        <w:rPr>
          <w:b/>
        </w:rPr>
        <w:t xml:space="preserve">Αν υποθέσουμε ότι τα ευρήματά μας αφορούν </w:t>
      </w:r>
      <w:r w:rsidR="00382487" w:rsidRPr="008649C9">
        <w:rPr>
          <w:b/>
        </w:rPr>
        <w:t xml:space="preserve">όλο </w:t>
      </w:r>
      <w:r w:rsidRPr="008649C9">
        <w:rPr>
          <w:b/>
        </w:rPr>
        <w:t xml:space="preserve">το μαθητικό πληθυσμό </w:t>
      </w:r>
      <w:r w:rsidR="00136D75" w:rsidRPr="008649C9">
        <w:rPr>
          <w:b/>
        </w:rPr>
        <w:t xml:space="preserve">της χώρας μας </w:t>
      </w:r>
      <w:r w:rsidR="005B5EC2" w:rsidRPr="008649C9">
        <w:rPr>
          <w:b/>
        </w:rPr>
        <w:t xml:space="preserve">που φοιτά στην Ε΄ και Στ΄ δημοτικού και στην Α΄ Γυμνασίου </w:t>
      </w:r>
      <w:r w:rsidR="00136D75" w:rsidRPr="008649C9">
        <w:rPr>
          <w:b/>
        </w:rPr>
        <w:t xml:space="preserve">συμφωνείτε ότι τα ευρήματά μας είναι αντίστοιχα με αυτά του </w:t>
      </w:r>
      <w:r w:rsidR="00136D75" w:rsidRPr="008649C9">
        <w:rPr>
          <w:b/>
          <w:lang w:val="en-US"/>
        </w:rPr>
        <w:t>WHO</w:t>
      </w:r>
      <w:r w:rsidR="00136D75" w:rsidRPr="008649C9">
        <w:rPr>
          <w:b/>
        </w:rPr>
        <w:t xml:space="preserve">; </w:t>
      </w:r>
    </w:p>
    <w:p w:rsidR="00E02A23" w:rsidRPr="008649C9" w:rsidRDefault="00E02A23" w:rsidP="00954148">
      <w:pPr>
        <w:pStyle w:val="ListParagraph"/>
        <w:numPr>
          <w:ilvl w:val="0"/>
          <w:numId w:val="7"/>
        </w:numPr>
        <w:jc w:val="both"/>
        <w:rPr>
          <w:b/>
        </w:rPr>
      </w:pPr>
      <w:r w:rsidRPr="008649C9">
        <w:rPr>
          <w:b/>
        </w:rPr>
        <w:t xml:space="preserve">Με βάση </w:t>
      </w:r>
      <w:r w:rsidR="001F6DBE" w:rsidRPr="008649C9">
        <w:rPr>
          <w:b/>
        </w:rPr>
        <w:t>όσα έχουμε μάθει για την υγιεινή διατροφή και τα άρθρα που έχουμε διαβάσει στην τάξη τι θα συμβουλεύατε να προσέξουν στη διατροφή τους τα κορίτσια και αγόρια που ήδη φοιτούν στο Γυμνάσιο;</w:t>
      </w:r>
    </w:p>
    <w:p w:rsidR="00CF0E6E" w:rsidRPr="008649C9" w:rsidRDefault="00105814" w:rsidP="00012C7F">
      <w:pPr>
        <w:ind w:left="-142"/>
        <w:jc w:val="both"/>
      </w:pPr>
      <w:r w:rsidRPr="008649C9">
        <w:t xml:space="preserve">Καταγράψτε τα συμπεράσματά σας και ετοιμαστείτε να τα ανακοινώσετε στους συμμαθητές και στις συμμαθήτριές </w:t>
      </w:r>
      <w:r w:rsidR="00EE3D29" w:rsidRPr="008649C9">
        <w:t>σας!</w:t>
      </w:r>
    </w:p>
    <w:sectPr w:rsidR="00CF0E6E" w:rsidRPr="008649C9" w:rsidSect="004104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2A" w:rsidRDefault="0030132A" w:rsidP="00A36230">
      <w:pPr>
        <w:spacing w:after="0" w:line="240" w:lineRule="auto"/>
      </w:pPr>
      <w:r>
        <w:separator/>
      </w:r>
    </w:p>
  </w:endnote>
  <w:endnote w:type="continuationSeparator" w:id="0">
    <w:p w:rsidR="0030132A" w:rsidRDefault="0030132A" w:rsidP="00A3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2A" w:rsidRDefault="0030132A" w:rsidP="00A36230">
      <w:pPr>
        <w:spacing w:after="0" w:line="240" w:lineRule="auto"/>
      </w:pPr>
      <w:r>
        <w:separator/>
      </w:r>
    </w:p>
  </w:footnote>
  <w:footnote w:type="continuationSeparator" w:id="0">
    <w:p w:rsidR="0030132A" w:rsidRDefault="0030132A" w:rsidP="00A36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02CD"/>
    <w:multiLevelType w:val="hybridMultilevel"/>
    <w:tmpl w:val="2C9EF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08418A"/>
    <w:multiLevelType w:val="hybridMultilevel"/>
    <w:tmpl w:val="30D6F7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6134B6"/>
    <w:multiLevelType w:val="hybridMultilevel"/>
    <w:tmpl w:val="AFD64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1E2DAA"/>
    <w:multiLevelType w:val="hybridMultilevel"/>
    <w:tmpl w:val="3AE61198"/>
    <w:lvl w:ilvl="0" w:tplc="2F146D0E">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4">
    <w:nsid w:val="27470F17"/>
    <w:multiLevelType w:val="hybridMultilevel"/>
    <w:tmpl w:val="A5F05FC8"/>
    <w:lvl w:ilvl="0" w:tplc="F6244D66">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5">
    <w:nsid w:val="2A1E097A"/>
    <w:multiLevelType w:val="hybridMultilevel"/>
    <w:tmpl w:val="EA34729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4A7878"/>
    <w:multiLevelType w:val="hybridMultilevel"/>
    <w:tmpl w:val="4BA4450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0E6E"/>
    <w:rsid w:val="00012C7F"/>
    <w:rsid w:val="0007428F"/>
    <w:rsid w:val="00080A85"/>
    <w:rsid w:val="00105814"/>
    <w:rsid w:val="00136D75"/>
    <w:rsid w:val="001C7322"/>
    <w:rsid w:val="001F6DBE"/>
    <w:rsid w:val="002232A5"/>
    <w:rsid w:val="002525FB"/>
    <w:rsid w:val="00295A52"/>
    <w:rsid w:val="002E4026"/>
    <w:rsid w:val="002F7A3C"/>
    <w:rsid w:val="0030132A"/>
    <w:rsid w:val="00355497"/>
    <w:rsid w:val="00357068"/>
    <w:rsid w:val="00367F40"/>
    <w:rsid w:val="00382487"/>
    <w:rsid w:val="004104B9"/>
    <w:rsid w:val="004612BA"/>
    <w:rsid w:val="004B608B"/>
    <w:rsid w:val="004B6772"/>
    <w:rsid w:val="005A33D3"/>
    <w:rsid w:val="005B18F5"/>
    <w:rsid w:val="005B3811"/>
    <w:rsid w:val="005B5EC2"/>
    <w:rsid w:val="005C6535"/>
    <w:rsid w:val="00621BF4"/>
    <w:rsid w:val="00621FCA"/>
    <w:rsid w:val="006610DC"/>
    <w:rsid w:val="006D6D27"/>
    <w:rsid w:val="00705497"/>
    <w:rsid w:val="00711F5B"/>
    <w:rsid w:val="007212B3"/>
    <w:rsid w:val="00771BB2"/>
    <w:rsid w:val="007953C9"/>
    <w:rsid w:val="007E77DC"/>
    <w:rsid w:val="007F2873"/>
    <w:rsid w:val="00804B5D"/>
    <w:rsid w:val="008061ED"/>
    <w:rsid w:val="008137E6"/>
    <w:rsid w:val="00844838"/>
    <w:rsid w:val="008649C9"/>
    <w:rsid w:val="00954148"/>
    <w:rsid w:val="00981212"/>
    <w:rsid w:val="009B1ACC"/>
    <w:rsid w:val="009B6FDB"/>
    <w:rsid w:val="009D3EDA"/>
    <w:rsid w:val="00A36230"/>
    <w:rsid w:val="00A97D79"/>
    <w:rsid w:val="00AA5889"/>
    <w:rsid w:val="00AB4AB8"/>
    <w:rsid w:val="00AE46DE"/>
    <w:rsid w:val="00B2177A"/>
    <w:rsid w:val="00B66472"/>
    <w:rsid w:val="00B71C9F"/>
    <w:rsid w:val="00BA1014"/>
    <w:rsid w:val="00C0497E"/>
    <w:rsid w:val="00C671EF"/>
    <w:rsid w:val="00CE65C5"/>
    <w:rsid w:val="00CF0E6E"/>
    <w:rsid w:val="00D343E4"/>
    <w:rsid w:val="00D76AD4"/>
    <w:rsid w:val="00D8197A"/>
    <w:rsid w:val="00D867DC"/>
    <w:rsid w:val="00E02A23"/>
    <w:rsid w:val="00EB7F15"/>
    <w:rsid w:val="00EE3D29"/>
    <w:rsid w:val="00F5062A"/>
    <w:rsid w:val="00F81FBD"/>
    <w:rsid w:val="00FC0D8D"/>
    <w:rsid w:val="00FF40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7F8DB-C1AB-4FFE-904A-2DB5CE3B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3D3"/>
    <w:pPr>
      <w:ind w:left="720"/>
      <w:contextualSpacing/>
    </w:pPr>
  </w:style>
  <w:style w:type="paragraph" w:styleId="Header">
    <w:name w:val="header"/>
    <w:basedOn w:val="Normal"/>
    <w:link w:val="HeaderChar"/>
    <w:uiPriority w:val="99"/>
    <w:semiHidden/>
    <w:unhideWhenUsed/>
    <w:rsid w:val="00A362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36230"/>
  </w:style>
  <w:style w:type="paragraph" w:styleId="Footer">
    <w:name w:val="footer"/>
    <w:basedOn w:val="Normal"/>
    <w:link w:val="FooterChar"/>
    <w:uiPriority w:val="99"/>
    <w:semiHidden/>
    <w:unhideWhenUsed/>
    <w:rsid w:val="00A3623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36230"/>
  </w:style>
  <w:style w:type="paragraph" w:styleId="BalloonText">
    <w:name w:val="Balloon Text"/>
    <w:basedOn w:val="Normal"/>
    <w:link w:val="BalloonTextChar"/>
    <w:uiPriority w:val="99"/>
    <w:semiHidden/>
    <w:unhideWhenUsed/>
    <w:rsid w:val="00F8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BD"/>
    <w:rPr>
      <w:rFonts w:ascii="Tahoma" w:hAnsi="Tahoma" w:cs="Tahoma"/>
      <w:sz w:val="16"/>
      <w:szCs w:val="16"/>
    </w:rPr>
  </w:style>
  <w:style w:type="table" w:styleId="TableGrid">
    <w:name w:val="Table Grid"/>
    <w:basedOn w:val="TableNormal"/>
    <w:uiPriority w:val="59"/>
    <w:rsid w:val="00813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061ED"/>
    <w:rPr>
      <w:sz w:val="16"/>
      <w:szCs w:val="16"/>
    </w:rPr>
  </w:style>
  <w:style w:type="paragraph" w:styleId="CommentText">
    <w:name w:val="annotation text"/>
    <w:basedOn w:val="Normal"/>
    <w:link w:val="CommentTextChar"/>
    <w:uiPriority w:val="99"/>
    <w:semiHidden/>
    <w:unhideWhenUsed/>
    <w:rsid w:val="008061E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061ED"/>
    <w:rPr>
      <w:sz w:val="20"/>
      <w:szCs w:val="20"/>
    </w:rPr>
  </w:style>
  <w:style w:type="paragraph" w:styleId="CommentSubject">
    <w:name w:val="annotation subject"/>
    <w:basedOn w:val="CommentText"/>
    <w:next w:val="CommentText"/>
    <w:link w:val="CommentSubjectChar"/>
    <w:uiPriority w:val="99"/>
    <w:semiHidden/>
    <w:unhideWhenUsed/>
    <w:rsid w:val="00A97D79"/>
    <w:pPr>
      <w:spacing w:after="160"/>
    </w:pPr>
    <w:rPr>
      <w:b/>
      <w:bCs/>
    </w:rPr>
  </w:style>
  <w:style w:type="character" w:customStyle="1" w:styleId="CommentSubjectChar">
    <w:name w:val="Comment Subject Char"/>
    <w:basedOn w:val="CommentTextChar"/>
    <w:link w:val="CommentSubject"/>
    <w:uiPriority w:val="99"/>
    <w:semiHidden/>
    <w:rsid w:val="00A97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2445-80EA-40D2-AB6F-62DBF013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465</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Spyros</cp:lastModifiedBy>
  <cp:revision>5</cp:revision>
  <dcterms:created xsi:type="dcterms:W3CDTF">2018-03-02T16:28:00Z</dcterms:created>
  <dcterms:modified xsi:type="dcterms:W3CDTF">2018-03-04T18:44:00Z</dcterms:modified>
</cp:coreProperties>
</file>