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FF" w:rsidRDefault="00051BFF"/>
    <w:p w:rsidR="00051BFF" w:rsidRDefault="00051BFF"/>
    <w:p w:rsidR="00051BFF" w:rsidRDefault="00051BFF"/>
    <w:p w:rsidR="00752B0B" w:rsidRDefault="00752B0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19050" t="0" r="0" b="0"/>
            <wp:wrapTight wrapText="bothSides">
              <wp:wrapPolygon edited="0">
                <wp:start x="-196" y="0"/>
                <wp:lineTo x="-196" y="21490"/>
                <wp:lineTo x="21600" y="21490"/>
                <wp:lineTo x="21600" y="0"/>
                <wp:lineTo x="-196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ΟΝΑ ΣΔΕ ΔΕΛΤΑ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B0B" w:rsidRDefault="00752B0B"/>
    <w:p w:rsidR="00752B0B" w:rsidRDefault="00752B0B"/>
    <w:p w:rsidR="00752B0B" w:rsidRDefault="00752B0B" w:rsidP="00752B0B"/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52B0B"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752B0B" w:rsidRDefault="00752B0B" w:rsidP="00752B0B">
      <w:pPr>
        <w:jc w:val="both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 w:rsidR="00074D91">
        <w:rPr>
          <w:rFonts w:ascii="Bookman Old Style" w:hAnsi="Bookman Old Style"/>
          <w:b/>
          <w:sz w:val="26"/>
          <w:szCs w:val="26"/>
        </w:rPr>
        <w:t>15</w:t>
      </w:r>
      <w:r w:rsidR="00F84105">
        <w:rPr>
          <w:rFonts w:ascii="Bookman Old Style" w:hAnsi="Bookman Old Style"/>
          <w:b/>
          <w:sz w:val="26"/>
          <w:szCs w:val="26"/>
        </w:rPr>
        <w:t>/0</w:t>
      </w:r>
      <w:r w:rsidR="00C158BA">
        <w:rPr>
          <w:rFonts w:ascii="Bookman Old Style" w:hAnsi="Bookman Old Style"/>
          <w:b/>
          <w:sz w:val="26"/>
          <w:szCs w:val="26"/>
        </w:rPr>
        <w:t>3</w:t>
      </w:r>
      <w:r w:rsidR="00F84105">
        <w:rPr>
          <w:rFonts w:ascii="Bookman Old Style" w:hAnsi="Bookman Old Style"/>
          <w:b/>
          <w:sz w:val="26"/>
          <w:szCs w:val="26"/>
        </w:rPr>
        <w:t xml:space="preserve">/2021 έως </w:t>
      </w:r>
      <w:r w:rsidR="00074D91">
        <w:rPr>
          <w:rFonts w:ascii="Bookman Old Style" w:hAnsi="Bookman Old Style"/>
          <w:b/>
          <w:sz w:val="26"/>
          <w:szCs w:val="26"/>
        </w:rPr>
        <w:t>19</w:t>
      </w:r>
      <w:r w:rsidR="00F84105">
        <w:rPr>
          <w:rFonts w:ascii="Bookman Old Style" w:hAnsi="Bookman Old Style"/>
          <w:b/>
          <w:sz w:val="26"/>
          <w:szCs w:val="26"/>
        </w:rPr>
        <w:t>/0</w:t>
      </w:r>
      <w:r w:rsidR="00C158BA">
        <w:rPr>
          <w:rFonts w:ascii="Bookman Old Style" w:hAnsi="Bookman Old Style"/>
          <w:b/>
          <w:sz w:val="26"/>
          <w:szCs w:val="26"/>
        </w:rPr>
        <w:t>3</w:t>
      </w:r>
      <w:r w:rsidRPr="00752B0B">
        <w:rPr>
          <w:rFonts w:ascii="Bookman Old Style" w:hAnsi="Bookman Old Style"/>
          <w:b/>
          <w:sz w:val="26"/>
          <w:szCs w:val="26"/>
        </w:rPr>
        <w:t>/2021</w:t>
      </w:r>
    </w:p>
    <w:p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52B0B" w:rsidRP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752B0B">
        <w:rPr>
          <w:rFonts w:ascii="Bookman Old Style" w:hAnsi="Bookman Old Style"/>
          <w:b/>
          <w:sz w:val="26"/>
          <w:szCs w:val="26"/>
          <w:u w:val="single"/>
        </w:rPr>
        <w:t>ΚΥΚΛΟΣ Α΄</w:t>
      </w:r>
      <w:r w:rsidR="00781134">
        <w:rPr>
          <w:rFonts w:ascii="Bookman Old Style" w:hAnsi="Bookman Old Style"/>
          <w:b/>
          <w:sz w:val="26"/>
          <w:szCs w:val="26"/>
          <w:u w:val="single"/>
        </w:rPr>
        <w:t>&amp; Β΄</w:t>
      </w:r>
    </w:p>
    <w:p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52B0B" w:rsidRPr="00752B0B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ΓΡΑΜΜΑΤΙΣΜΟΣ: </w:t>
      </w:r>
      <w:r w:rsidR="00293BB6" w:rsidRPr="00293BB6">
        <w:rPr>
          <w:rFonts w:ascii="Bookman Old Style" w:hAnsi="Bookman Old Style"/>
          <w:b/>
          <w:sz w:val="26"/>
          <w:szCs w:val="26"/>
        </w:rPr>
        <w:t>Ελληνική Γλώσσα-Ενισχυτική Διδασκαλία</w:t>
      </w:r>
    </w:p>
    <w:p w:rsidR="00752B0B" w:rsidRPr="00752B0B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ΕΚΠΑΙΔΕΥΤΙΚΟΣ: </w:t>
      </w:r>
      <w:r w:rsidR="00293BB6" w:rsidRPr="00293BB6">
        <w:rPr>
          <w:rFonts w:ascii="Bookman Old Style" w:hAnsi="Bookman Old Style"/>
          <w:b/>
          <w:sz w:val="26"/>
          <w:szCs w:val="26"/>
        </w:rPr>
        <w:t>Χρήστος Πεχλιβανίδης, Φιλόλογος</w:t>
      </w:r>
    </w:p>
    <w:p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  <w:r w:rsidRPr="00C17CCD"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 w:rsidR="00D42AD6" w:rsidRDefault="00D42AD6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051BFF" w:rsidRDefault="00051BFF" w:rsidP="00092981">
      <w:pPr>
        <w:pStyle w:val="a8"/>
        <w:jc w:val="center"/>
        <w:rPr>
          <w:b/>
          <w:color w:val="C0504D" w:themeColor="accent2"/>
          <w:sz w:val="28"/>
          <w:szCs w:val="28"/>
          <w:u w:val="single"/>
        </w:rPr>
      </w:pPr>
    </w:p>
    <w:p w:rsidR="000749D7" w:rsidRDefault="000749D7" w:rsidP="000749D7">
      <w:pPr>
        <w:pStyle w:val="a8"/>
        <w:jc w:val="center"/>
        <w:rPr>
          <w:b/>
          <w:u w:val="single"/>
        </w:rPr>
      </w:pPr>
    </w:p>
    <w:p w:rsidR="000749D7" w:rsidRDefault="000749D7" w:rsidP="000749D7">
      <w:pPr>
        <w:pStyle w:val="a8"/>
        <w:jc w:val="center"/>
        <w:rPr>
          <w:b/>
          <w:u w:val="single"/>
        </w:rPr>
      </w:pPr>
    </w:p>
    <w:p w:rsidR="000749D7" w:rsidRPr="000749D7" w:rsidRDefault="000749D7" w:rsidP="000749D7">
      <w:pPr>
        <w:pStyle w:val="a8"/>
        <w:rPr>
          <w:b/>
          <w:sz w:val="28"/>
          <w:szCs w:val="28"/>
        </w:rPr>
      </w:pPr>
      <w:r w:rsidRPr="000749D7">
        <w:rPr>
          <w:b/>
          <w:sz w:val="28"/>
          <w:szCs w:val="28"/>
        </w:rPr>
        <w:t>ΟΡΘΟΓΡΑΦΙΑ ΘΗΛΥΚΩΝ ΟΥΣΙΑΣΤΙΚΩΝ</w:t>
      </w:r>
    </w:p>
    <w:p w:rsidR="000749D7" w:rsidRPr="000749D7" w:rsidRDefault="000749D7" w:rsidP="000749D7">
      <w:pPr>
        <w:pStyle w:val="a8"/>
      </w:pPr>
    </w:p>
    <w:p w:rsidR="000749D7" w:rsidRPr="000749D7" w:rsidRDefault="000749D7" w:rsidP="000749D7">
      <w:pPr>
        <w:pStyle w:val="a8"/>
      </w:pPr>
    </w:p>
    <w:p w:rsidR="000749D7" w:rsidRPr="000749D7" w:rsidRDefault="000749D7" w:rsidP="000749D7">
      <w:pPr>
        <w:pStyle w:val="a8"/>
        <w:rPr>
          <w:b/>
          <w:sz w:val="28"/>
          <w:szCs w:val="28"/>
        </w:rPr>
      </w:pPr>
      <w:r w:rsidRPr="000749D7">
        <w:rPr>
          <w:b/>
          <w:sz w:val="28"/>
          <w:szCs w:val="28"/>
        </w:rPr>
        <w:t>Θηλυκά σε  -α.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 xml:space="preserve">Η κατάληξη </w:t>
      </w:r>
      <w:r w:rsidRPr="000749D7">
        <w:rPr>
          <w:b/>
          <w:sz w:val="28"/>
          <w:szCs w:val="28"/>
        </w:rPr>
        <w:t xml:space="preserve"> -ιά  </w:t>
      </w:r>
      <w:r w:rsidRPr="000749D7">
        <w:rPr>
          <w:sz w:val="28"/>
          <w:szCs w:val="28"/>
        </w:rPr>
        <w:t xml:space="preserve">γράφεται με </w:t>
      </w:r>
      <w:r w:rsidRPr="000749D7">
        <w:rPr>
          <w:b/>
          <w:sz w:val="28"/>
          <w:szCs w:val="28"/>
        </w:rPr>
        <w:t xml:space="preserve"> -ι  </w:t>
      </w:r>
      <w:r w:rsidRPr="000749D7">
        <w:rPr>
          <w:sz w:val="28"/>
          <w:szCs w:val="28"/>
        </w:rPr>
        <w:t>στα οξύτονα θηλυκά: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 xml:space="preserve">          π.χ.  βραδιά, ξενιτιά, ξαστεριά.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  <w:u w:val="single"/>
        </w:rPr>
        <w:t>Εξαιρούνται</w:t>
      </w:r>
      <w:r w:rsidRPr="000749D7">
        <w:rPr>
          <w:sz w:val="28"/>
          <w:szCs w:val="28"/>
        </w:rPr>
        <w:t xml:space="preserve">:  όσα ουσιαστικά θηλυκά παράγονται από ρήματα σε  </w:t>
      </w:r>
      <w:r w:rsidRPr="000749D7">
        <w:rPr>
          <w:b/>
          <w:sz w:val="28"/>
          <w:szCs w:val="28"/>
        </w:rPr>
        <w:t xml:space="preserve">-εύω  </w:t>
      </w:r>
      <w:r w:rsidRPr="000749D7">
        <w:rPr>
          <w:sz w:val="28"/>
          <w:szCs w:val="28"/>
        </w:rPr>
        <w:t xml:space="preserve">και γράφονται με  </w:t>
      </w:r>
      <w:r w:rsidRPr="000749D7">
        <w:rPr>
          <w:b/>
          <w:sz w:val="28"/>
          <w:szCs w:val="28"/>
        </w:rPr>
        <w:t xml:space="preserve">-ει </w:t>
      </w:r>
      <w:r w:rsidRPr="000749D7">
        <w:rPr>
          <w:sz w:val="28"/>
          <w:szCs w:val="28"/>
        </w:rPr>
        <w:t>όπως: γιατρειά, (γιατρεύω)  δουλειά  (δουλεύω)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 xml:space="preserve">Η κατάληξη  </w:t>
      </w:r>
      <w:r w:rsidRPr="000749D7">
        <w:rPr>
          <w:b/>
          <w:sz w:val="28"/>
          <w:szCs w:val="28"/>
        </w:rPr>
        <w:t>-ία</w:t>
      </w:r>
      <w:r w:rsidRPr="000749D7">
        <w:rPr>
          <w:sz w:val="28"/>
          <w:szCs w:val="28"/>
        </w:rPr>
        <w:t xml:space="preserve">  γράφεται με  </w:t>
      </w:r>
      <w:r w:rsidRPr="000749D7">
        <w:rPr>
          <w:b/>
          <w:sz w:val="28"/>
          <w:szCs w:val="28"/>
        </w:rPr>
        <w:t>-ι</w:t>
      </w:r>
      <w:r w:rsidRPr="000749D7">
        <w:rPr>
          <w:sz w:val="28"/>
          <w:szCs w:val="28"/>
        </w:rPr>
        <w:t xml:space="preserve">  στα παροξύτονα θηλυκά: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 xml:space="preserve">          π.χ.  αηδία, τυραννία, διετία.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  <w:u w:val="single"/>
        </w:rPr>
        <w:t>Εξαιρούνται</w:t>
      </w:r>
      <w:r w:rsidRPr="000749D7">
        <w:rPr>
          <w:sz w:val="28"/>
          <w:szCs w:val="28"/>
        </w:rPr>
        <w:t>:  όσα ουσιαστικά θηλυκά παράγονται: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 xml:space="preserve">α) από ρήματα σε  </w:t>
      </w:r>
      <w:r w:rsidRPr="000749D7">
        <w:rPr>
          <w:b/>
          <w:sz w:val="28"/>
          <w:szCs w:val="28"/>
        </w:rPr>
        <w:t>-εύω</w:t>
      </w:r>
      <w:r w:rsidRPr="000749D7">
        <w:rPr>
          <w:sz w:val="28"/>
          <w:szCs w:val="28"/>
        </w:rPr>
        <w:t>: ερμηνεία  (ερμηνεύω),  βασιλεία  (βασιλεύω).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 xml:space="preserve">β) από επίθετα σε  </w:t>
      </w:r>
      <w:r w:rsidRPr="000749D7">
        <w:rPr>
          <w:b/>
          <w:sz w:val="28"/>
          <w:szCs w:val="28"/>
        </w:rPr>
        <w:t>-υς</w:t>
      </w:r>
      <w:r w:rsidRPr="000749D7">
        <w:rPr>
          <w:sz w:val="28"/>
          <w:szCs w:val="28"/>
        </w:rPr>
        <w:t>:  πλατεία  (πλατύς),  οξεία  (οξύς).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 xml:space="preserve">Η κατάληξη  </w:t>
      </w:r>
      <w:r w:rsidRPr="000749D7">
        <w:rPr>
          <w:b/>
          <w:sz w:val="28"/>
          <w:szCs w:val="28"/>
        </w:rPr>
        <w:t xml:space="preserve">-εια  </w:t>
      </w:r>
      <w:r w:rsidRPr="000749D7">
        <w:rPr>
          <w:sz w:val="28"/>
          <w:szCs w:val="28"/>
        </w:rPr>
        <w:t xml:space="preserve">γράφεται με  </w:t>
      </w:r>
      <w:r w:rsidRPr="000749D7">
        <w:rPr>
          <w:b/>
          <w:sz w:val="28"/>
          <w:szCs w:val="28"/>
        </w:rPr>
        <w:t>-ει</w:t>
      </w:r>
      <w:r w:rsidRPr="000749D7">
        <w:rPr>
          <w:sz w:val="28"/>
          <w:szCs w:val="28"/>
        </w:rPr>
        <w:t xml:space="preserve">  στα προπαροξύτονα θηλυκά: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 xml:space="preserve">          π.χ.  άδεια, βοήθεια, αλήθεια.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  <w:u w:val="single"/>
        </w:rPr>
        <w:t>Εξαιρούνται</w:t>
      </w:r>
      <w:r w:rsidRPr="000749D7">
        <w:rPr>
          <w:sz w:val="28"/>
          <w:szCs w:val="28"/>
        </w:rPr>
        <w:t>:  άγνοια,  ομόνοια,  διχόνοια,  έννοια.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 xml:space="preserve">Η κατάληξη  </w:t>
      </w:r>
      <w:r w:rsidRPr="000749D7">
        <w:rPr>
          <w:b/>
          <w:sz w:val="28"/>
          <w:szCs w:val="28"/>
        </w:rPr>
        <w:t>-ότητα</w:t>
      </w:r>
      <w:r w:rsidRPr="000749D7">
        <w:rPr>
          <w:sz w:val="28"/>
          <w:szCs w:val="28"/>
        </w:rPr>
        <w:t xml:space="preserve">  γράφεται με  </w:t>
      </w:r>
      <w:r w:rsidRPr="000749D7">
        <w:rPr>
          <w:b/>
          <w:sz w:val="28"/>
          <w:szCs w:val="28"/>
        </w:rPr>
        <w:t>-ο</w:t>
      </w:r>
      <w:r w:rsidRPr="000749D7">
        <w:rPr>
          <w:sz w:val="28"/>
          <w:szCs w:val="28"/>
        </w:rPr>
        <w:t xml:space="preserve">  και  </w:t>
      </w:r>
      <w:r w:rsidRPr="000749D7">
        <w:rPr>
          <w:b/>
          <w:sz w:val="28"/>
          <w:szCs w:val="28"/>
        </w:rPr>
        <w:t>-η</w:t>
      </w:r>
      <w:r w:rsidRPr="000749D7">
        <w:rPr>
          <w:sz w:val="28"/>
          <w:szCs w:val="28"/>
        </w:rPr>
        <w:t xml:space="preserve">  όπως: θερμότητα,  ποιότητα.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 xml:space="preserve">Η κατάληξη  </w:t>
      </w:r>
      <w:r w:rsidRPr="000749D7">
        <w:rPr>
          <w:b/>
          <w:sz w:val="28"/>
          <w:szCs w:val="28"/>
        </w:rPr>
        <w:t>-οσύνη</w:t>
      </w:r>
      <w:r w:rsidRPr="000749D7">
        <w:rPr>
          <w:sz w:val="28"/>
          <w:szCs w:val="28"/>
        </w:rPr>
        <w:t xml:space="preserve">  γράφεται με  </w:t>
      </w:r>
      <w:r w:rsidRPr="000749D7">
        <w:rPr>
          <w:b/>
          <w:sz w:val="28"/>
          <w:szCs w:val="28"/>
        </w:rPr>
        <w:t>-ο</w:t>
      </w:r>
      <w:r w:rsidRPr="000749D7">
        <w:rPr>
          <w:sz w:val="28"/>
          <w:szCs w:val="28"/>
        </w:rPr>
        <w:t xml:space="preserve">  και  </w:t>
      </w:r>
      <w:r w:rsidRPr="000749D7">
        <w:rPr>
          <w:b/>
          <w:sz w:val="28"/>
          <w:szCs w:val="28"/>
        </w:rPr>
        <w:t>-υ</w:t>
      </w:r>
      <w:r w:rsidRPr="000749D7">
        <w:rPr>
          <w:sz w:val="28"/>
          <w:szCs w:val="28"/>
        </w:rPr>
        <w:t xml:space="preserve">  όπως: δικαιοσύνη,  καλοσύνη.   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jc w:val="center"/>
        <w:rPr>
          <w:b/>
          <w:sz w:val="28"/>
          <w:szCs w:val="28"/>
          <w:u w:val="single"/>
        </w:rPr>
      </w:pPr>
    </w:p>
    <w:p w:rsidR="000749D7" w:rsidRPr="000749D7" w:rsidRDefault="000749D7" w:rsidP="000749D7">
      <w:pPr>
        <w:pStyle w:val="a8"/>
        <w:jc w:val="center"/>
        <w:rPr>
          <w:b/>
          <w:sz w:val="28"/>
          <w:szCs w:val="28"/>
          <w:u w:val="single"/>
        </w:rPr>
      </w:pPr>
    </w:p>
    <w:p w:rsidR="000749D7" w:rsidRPr="000749D7" w:rsidRDefault="000749D7" w:rsidP="000749D7">
      <w:pPr>
        <w:pStyle w:val="a8"/>
        <w:jc w:val="center"/>
        <w:rPr>
          <w:b/>
          <w:sz w:val="28"/>
          <w:szCs w:val="28"/>
          <w:u w:val="single"/>
        </w:rPr>
      </w:pPr>
    </w:p>
    <w:p w:rsidR="000749D7" w:rsidRDefault="000749D7" w:rsidP="000749D7">
      <w:pPr>
        <w:pStyle w:val="a8"/>
        <w:jc w:val="center"/>
        <w:rPr>
          <w:b/>
          <w:u w:val="single"/>
        </w:rPr>
      </w:pPr>
    </w:p>
    <w:p w:rsidR="000749D7" w:rsidRDefault="000749D7" w:rsidP="000749D7">
      <w:pPr>
        <w:pStyle w:val="a8"/>
        <w:jc w:val="center"/>
        <w:rPr>
          <w:b/>
          <w:u w:val="single"/>
        </w:rPr>
      </w:pPr>
    </w:p>
    <w:p w:rsidR="000749D7" w:rsidRPr="000749D7" w:rsidRDefault="000749D7" w:rsidP="000749D7">
      <w:pPr>
        <w:pStyle w:val="a8"/>
        <w:jc w:val="center"/>
        <w:rPr>
          <w:b/>
          <w:sz w:val="28"/>
          <w:szCs w:val="28"/>
          <w:u w:val="single"/>
        </w:rPr>
      </w:pPr>
      <w:r w:rsidRPr="000749D7">
        <w:rPr>
          <w:b/>
          <w:sz w:val="28"/>
          <w:szCs w:val="28"/>
          <w:u w:val="single"/>
        </w:rPr>
        <w:lastRenderedPageBreak/>
        <w:t>Ορθογραφία των θηλυκών ουσιαστικών</w:t>
      </w:r>
    </w:p>
    <w:p w:rsidR="000749D7" w:rsidRPr="000749D7" w:rsidRDefault="000749D7" w:rsidP="000749D7">
      <w:pPr>
        <w:pStyle w:val="a8"/>
        <w:jc w:val="center"/>
        <w:rPr>
          <w:b/>
          <w:sz w:val="28"/>
          <w:szCs w:val="28"/>
          <w:u w:val="single"/>
        </w:rPr>
      </w:pPr>
    </w:p>
    <w:p w:rsidR="000749D7" w:rsidRPr="000749D7" w:rsidRDefault="00092981" w:rsidP="000749D7">
      <w:pPr>
        <w:jc w:val="center"/>
        <w:rPr>
          <w:b/>
          <w:color w:val="008000"/>
          <w:sz w:val="32"/>
          <w:szCs w:val="32"/>
          <w:u w:val="single"/>
        </w:rPr>
      </w:pPr>
      <w:r w:rsidRPr="00092981">
        <w:rPr>
          <w:b/>
          <w:color w:val="008000"/>
          <w:sz w:val="32"/>
          <w:szCs w:val="32"/>
          <w:u w:val="single"/>
        </w:rPr>
        <w:t>Ασκήσεις</w:t>
      </w:r>
    </w:p>
    <w:p w:rsidR="000749D7" w:rsidRPr="000749D7" w:rsidRDefault="000749D7" w:rsidP="000749D7">
      <w:pPr>
        <w:pStyle w:val="a8"/>
        <w:numPr>
          <w:ilvl w:val="0"/>
          <w:numId w:val="12"/>
        </w:numPr>
        <w:rPr>
          <w:b/>
          <w:sz w:val="28"/>
          <w:szCs w:val="28"/>
        </w:rPr>
      </w:pPr>
      <w:r w:rsidRPr="000749D7">
        <w:rPr>
          <w:sz w:val="28"/>
          <w:szCs w:val="28"/>
        </w:rPr>
        <w:t>Γράψε τι</w:t>
      </w:r>
      <w:r w:rsidRPr="000749D7">
        <w:rPr>
          <w:b/>
          <w:sz w:val="28"/>
          <w:szCs w:val="28"/>
        </w:rPr>
        <w:t xml:space="preserve"> πράξη </w:t>
      </w:r>
      <w:r w:rsidRPr="000749D7">
        <w:rPr>
          <w:sz w:val="28"/>
          <w:szCs w:val="28"/>
        </w:rPr>
        <w:t>κάνω όταν</w:t>
      </w:r>
      <w:r w:rsidRPr="000749D7">
        <w:rPr>
          <w:b/>
          <w:sz w:val="28"/>
          <w:szCs w:val="28"/>
        </w:rPr>
        <w:t>: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>νηστεύω  -  …………………..</w:t>
      </w:r>
      <w:r w:rsidRPr="000749D7">
        <w:rPr>
          <w:sz w:val="28"/>
          <w:szCs w:val="28"/>
        </w:rPr>
        <w:tab/>
        <w:t>εκστρατεύω  -  …………………….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>θεραπεύω -  ………………….</w:t>
      </w:r>
      <w:r w:rsidRPr="000749D7">
        <w:rPr>
          <w:sz w:val="28"/>
          <w:szCs w:val="28"/>
        </w:rPr>
        <w:tab/>
        <w:t>προφητεύω  -  ……………………..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>συνοδεύω - …………………..</w:t>
      </w:r>
      <w:r w:rsidRPr="000749D7">
        <w:rPr>
          <w:sz w:val="28"/>
          <w:szCs w:val="28"/>
        </w:rPr>
        <w:tab/>
        <w:t>μεσιτεύω     -  ……………………..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numPr>
          <w:ilvl w:val="0"/>
          <w:numId w:val="12"/>
        </w:numPr>
        <w:rPr>
          <w:sz w:val="28"/>
          <w:szCs w:val="28"/>
        </w:rPr>
      </w:pPr>
      <w:r w:rsidRPr="000749D7">
        <w:rPr>
          <w:sz w:val="28"/>
          <w:szCs w:val="28"/>
        </w:rPr>
        <w:t xml:space="preserve">Σχημάτισε θηλυκά ουσιαστικά σε  </w:t>
      </w:r>
      <w:r w:rsidRPr="000749D7">
        <w:rPr>
          <w:b/>
          <w:sz w:val="28"/>
          <w:szCs w:val="28"/>
        </w:rPr>
        <w:t>-ότητα</w:t>
      </w:r>
      <w:r w:rsidRPr="000749D7">
        <w:rPr>
          <w:sz w:val="28"/>
          <w:szCs w:val="28"/>
        </w:rPr>
        <w:t xml:space="preserve">,  και σε  </w:t>
      </w:r>
      <w:r w:rsidRPr="000749D7">
        <w:rPr>
          <w:b/>
          <w:sz w:val="28"/>
          <w:szCs w:val="28"/>
        </w:rPr>
        <w:t>-οσύνη</w:t>
      </w:r>
      <w:r w:rsidRPr="000749D7">
        <w:rPr>
          <w:sz w:val="28"/>
          <w:szCs w:val="28"/>
        </w:rPr>
        <w:t xml:space="preserve">  από τις λέξεις:</w:t>
      </w:r>
    </w:p>
    <w:p w:rsidR="000749D7" w:rsidRPr="000749D7" w:rsidRDefault="000749D7" w:rsidP="000749D7">
      <w:pPr>
        <w:pStyle w:val="a8"/>
        <w:rPr>
          <w:b/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>θερμός     -  ……………………….</w:t>
      </w:r>
      <w:r w:rsidRPr="000749D7">
        <w:rPr>
          <w:sz w:val="28"/>
          <w:szCs w:val="28"/>
        </w:rPr>
        <w:tab/>
        <w:t>άγιος     -  …………………………..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>καθαρός  -  ……………………….</w:t>
      </w:r>
      <w:r w:rsidRPr="000749D7">
        <w:rPr>
          <w:sz w:val="28"/>
          <w:szCs w:val="28"/>
        </w:rPr>
        <w:tab/>
        <w:t>καλός    -  …………………………..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>τίμιος      -  ……………………….</w:t>
      </w:r>
      <w:r w:rsidRPr="000749D7">
        <w:rPr>
          <w:sz w:val="28"/>
          <w:szCs w:val="28"/>
        </w:rPr>
        <w:tab/>
        <w:t>δίκαιος  -  …………………………..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numPr>
          <w:ilvl w:val="0"/>
          <w:numId w:val="12"/>
        </w:numPr>
        <w:rPr>
          <w:b/>
          <w:sz w:val="28"/>
          <w:szCs w:val="28"/>
        </w:rPr>
      </w:pPr>
      <w:r w:rsidRPr="000749D7">
        <w:rPr>
          <w:sz w:val="28"/>
          <w:szCs w:val="28"/>
        </w:rPr>
        <w:t>Σχημάτισε θηλυκά σε</w:t>
      </w:r>
      <w:r w:rsidRPr="000749D7">
        <w:rPr>
          <w:b/>
          <w:sz w:val="28"/>
          <w:szCs w:val="28"/>
        </w:rPr>
        <w:t xml:space="preserve">  -ια: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>ο γεωργός</w:t>
      </w:r>
      <w:r w:rsidRPr="000749D7">
        <w:rPr>
          <w:sz w:val="28"/>
          <w:szCs w:val="28"/>
        </w:rPr>
        <w:tab/>
        <w:t>……………………………..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>ο δάσκαλος</w:t>
      </w:r>
      <w:r w:rsidRPr="000749D7">
        <w:rPr>
          <w:sz w:val="28"/>
          <w:szCs w:val="28"/>
        </w:rPr>
        <w:tab/>
        <w:t>……………………………..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>ο αεροπόρος</w:t>
      </w:r>
      <w:r w:rsidRPr="000749D7">
        <w:rPr>
          <w:sz w:val="28"/>
          <w:szCs w:val="28"/>
        </w:rPr>
        <w:tab/>
        <w:t>……………………………..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>ο βιομήχανος</w:t>
      </w:r>
      <w:r w:rsidRPr="000749D7">
        <w:rPr>
          <w:sz w:val="28"/>
          <w:szCs w:val="28"/>
        </w:rPr>
        <w:tab/>
        <w:t>……………………………..</w:t>
      </w:r>
    </w:p>
    <w:p w:rsidR="000749D7" w:rsidRPr="000749D7" w:rsidRDefault="000749D7" w:rsidP="000749D7">
      <w:pPr>
        <w:pStyle w:val="a8"/>
        <w:rPr>
          <w:sz w:val="28"/>
          <w:szCs w:val="28"/>
        </w:rPr>
      </w:pPr>
    </w:p>
    <w:p w:rsidR="000749D7" w:rsidRPr="000749D7" w:rsidRDefault="000749D7" w:rsidP="000749D7">
      <w:pPr>
        <w:pStyle w:val="a8"/>
        <w:rPr>
          <w:sz w:val="28"/>
          <w:szCs w:val="28"/>
        </w:rPr>
      </w:pPr>
      <w:r w:rsidRPr="000749D7">
        <w:rPr>
          <w:sz w:val="28"/>
          <w:szCs w:val="28"/>
        </w:rPr>
        <w:t>ο πεζοπόρος</w:t>
      </w:r>
      <w:r w:rsidRPr="000749D7">
        <w:rPr>
          <w:sz w:val="28"/>
          <w:szCs w:val="28"/>
        </w:rPr>
        <w:tab/>
        <w:t xml:space="preserve">……………………………..  </w:t>
      </w:r>
    </w:p>
    <w:p w:rsidR="00051BFF" w:rsidRPr="000749D7" w:rsidRDefault="00051BFF" w:rsidP="00051BFF">
      <w:pPr>
        <w:pStyle w:val="a8"/>
        <w:rPr>
          <w:sz w:val="28"/>
          <w:szCs w:val="28"/>
        </w:rPr>
      </w:pPr>
    </w:p>
    <w:sectPr w:rsidR="00051BFF" w:rsidRPr="000749D7" w:rsidSect="00051BFF">
      <w:footerReference w:type="default" r:id="rId8"/>
      <w:pgSz w:w="11906" w:h="16838"/>
      <w:pgMar w:top="426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7F" w:rsidRDefault="00AC307F" w:rsidP="00752B0B">
      <w:pPr>
        <w:spacing w:after="0" w:line="240" w:lineRule="auto"/>
      </w:pPr>
      <w:r>
        <w:separator/>
      </w:r>
    </w:p>
  </w:endnote>
  <w:endnote w:type="continuationSeparator" w:id="0">
    <w:p w:rsidR="00AC307F" w:rsidRDefault="00AC307F" w:rsidP="0075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0B" w:rsidRDefault="0063471C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ΣΔΕ ΔΕΛΤΑ                                                ΕΚΠΑΙΔΕΥΤΙΚΟ ΥΛΙΚΟ                                    ΣΧΟΛΙΚΟ ΕΤΟΣ 2020-21</w:t>
    </w:r>
  </w:p>
  <w:p w:rsidR="00752B0B" w:rsidRDefault="00752B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7F" w:rsidRDefault="00AC307F" w:rsidP="00752B0B">
      <w:pPr>
        <w:spacing w:after="0" w:line="240" w:lineRule="auto"/>
      </w:pPr>
      <w:r>
        <w:separator/>
      </w:r>
    </w:p>
  </w:footnote>
  <w:footnote w:type="continuationSeparator" w:id="0">
    <w:p w:rsidR="00AC307F" w:rsidRDefault="00AC307F" w:rsidP="0075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E9"/>
    <w:multiLevelType w:val="hybridMultilevel"/>
    <w:tmpl w:val="578C28E0"/>
    <w:lvl w:ilvl="0" w:tplc="31BA2088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2276F"/>
    <w:multiLevelType w:val="hybridMultilevel"/>
    <w:tmpl w:val="3F0E74A8"/>
    <w:lvl w:ilvl="0" w:tplc="7A684D5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06247"/>
    <w:multiLevelType w:val="hybridMultilevel"/>
    <w:tmpl w:val="459490FC"/>
    <w:lvl w:ilvl="0" w:tplc="BE4ACB5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96F4E"/>
    <w:multiLevelType w:val="hybridMultilevel"/>
    <w:tmpl w:val="0E02E5D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05C2C"/>
    <w:multiLevelType w:val="hybridMultilevel"/>
    <w:tmpl w:val="8FDEC32E"/>
    <w:lvl w:ilvl="0" w:tplc="0408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5">
    <w:nsid w:val="2E703571"/>
    <w:multiLevelType w:val="hybridMultilevel"/>
    <w:tmpl w:val="73ACF87C"/>
    <w:lvl w:ilvl="0" w:tplc="6D222DF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E7DD2"/>
    <w:multiLevelType w:val="hybridMultilevel"/>
    <w:tmpl w:val="61267A98"/>
    <w:lvl w:ilvl="0" w:tplc="7E0059C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81114"/>
    <w:multiLevelType w:val="hybridMultilevel"/>
    <w:tmpl w:val="6CD007DC"/>
    <w:lvl w:ilvl="0" w:tplc="ABF6A124">
      <w:start w:val="1"/>
      <w:numFmt w:val="decimal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A7ADA"/>
    <w:multiLevelType w:val="hybridMultilevel"/>
    <w:tmpl w:val="B6763EB2"/>
    <w:lvl w:ilvl="0" w:tplc="DC34640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0A30A2"/>
    <w:multiLevelType w:val="hybridMultilevel"/>
    <w:tmpl w:val="85D24B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12A1B"/>
    <w:multiLevelType w:val="hybridMultilevel"/>
    <w:tmpl w:val="EE3E6A66"/>
    <w:lvl w:ilvl="0" w:tplc="0408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793C3F81"/>
    <w:multiLevelType w:val="hybridMultilevel"/>
    <w:tmpl w:val="F93E8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12D6D"/>
    <w:multiLevelType w:val="hybridMultilevel"/>
    <w:tmpl w:val="35F0AF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B0B"/>
    <w:rsid w:val="00034D78"/>
    <w:rsid w:val="00051BFF"/>
    <w:rsid w:val="00065321"/>
    <w:rsid w:val="000749D7"/>
    <w:rsid w:val="00074D91"/>
    <w:rsid w:val="00076648"/>
    <w:rsid w:val="00092981"/>
    <w:rsid w:val="000A5734"/>
    <w:rsid w:val="000C2EEA"/>
    <w:rsid w:val="000D03B0"/>
    <w:rsid w:val="000D3A61"/>
    <w:rsid w:val="00146A3F"/>
    <w:rsid w:val="00187AFB"/>
    <w:rsid w:val="001B7BFB"/>
    <w:rsid w:val="00200DBD"/>
    <w:rsid w:val="00206A63"/>
    <w:rsid w:val="00240630"/>
    <w:rsid w:val="002673E3"/>
    <w:rsid w:val="00293BB6"/>
    <w:rsid w:val="0031797D"/>
    <w:rsid w:val="0032432D"/>
    <w:rsid w:val="003435E3"/>
    <w:rsid w:val="00373DD2"/>
    <w:rsid w:val="003B26A9"/>
    <w:rsid w:val="00414529"/>
    <w:rsid w:val="0044733A"/>
    <w:rsid w:val="004533F6"/>
    <w:rsid w:val="00456FD4"/>
    <w:rsid w:val="004F6453"/>
    <w:rsid w:val="00546481"/>
    <w:rsid w:val="005A08FB"/>
    <w:rsid w:val="005F5809"/>
    <w:rsid w:val="0063471C"/>
    <w:rsid w:val="006554B5"/>
    <w:rsid w:val="006864D5"/>
    <w:rsid w:val="00715064"/>
    <w:rsid w:val="00741243"/>
    <w:rsid w:val="0074664D"/>
    <w:rsid w:val="00752B0B"/>
    <w:rsid w:val="00781134"/>
    <w:rsid w:val="0084688E"/>
    <w:rsid w:val="008532EB"/>
    <w:rsid w:val="00853C1D"/>
    <w:rsid w:val="008810A3"/>
    <w:rsid w:val="009007E3"/>
    <w:rsid w:val="0095784C"/>
    <w:rsid w:val="00993C11"/>
    <w:rsid w:val="009D7311"/>
    <w:rsid w:val="009D7D19"/>
    <w:rsid w:val="009E7793"/>
    <w:rsid w:val="00A12F6D"/>
    <w:rsid w:val="00A21E20"/>
    <w:rsid w:val="00A80ED6"/>
    <w:rsid w:val="00A934FC"/>
    <w:rsid w:val="00AC307F"/>
    <w:rsid w:val="00AD38E7"/>
    <w:rsid w:val="00AE5BCA"/>
    <w:rsid w:val="00B13EBD"/>
    <w:rsid w:val="00B464A2"/>
    <w:rsid w:val="00B95B56"/>
    <w:rsid w:val="00B95CC3"/>
    <w:rsid w:val="00BA4A04"/>
    <w:rsid w:val="00BA641C"/>
    <w:rsid w:val="00BA7E69"/>
    <w:rsid w:val="00BF61C4"/>
    <w:rsid w:val="00C158BA"/>
    <w:rsid w:val="00C17CCD"/>
    <w:rsid w:val="00C621D9"/>
    <w:rsid w:val="00CF0525"/>
    <w:rsid w:val="00D42AD6"/>
    <w:rsid w:val="00D67789"/>
    <w:rsid w:val="00D67AE7"/>
    <w:rsid w:val="00D97AC0"/>
    <w:rsid w:val="00DB2714"/>
    <w:rsid w:val="00DB7E47"/>
    <w:rsid w:val="00E3729E"/>
    <w:rsid w:val="00E77ACF"/>
    <w:rsid w:val="00EB2858"/>
    <w:rsid w:val="00ED0C73"/>
    <w:rsid w:val="00EF3A33"/>
    <w:rsid w:val="00F106CB"/>
    <w:rsid w:val="00F15F63"/>
    <w:rsid w:val="00F3160F"/>
    <w:rsid w:val="00F31EF2"/>
    <w:rsid w:val="00F462CC"/>
    <w:rsid w:val="00F541BB"/>
    <w:rsid w:val="00F8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2B0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52B0B"/>
  </w:style>
  <w:style w:type="paragraph" w:styleId="a5">
    <w:name w:val="footer"/>
    <w:basedOn w:val="a"/>
    <w:link w:val="Char1"/>
    <w:uiPriority w:val="99"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52B0B"/>
  </w:style>
  <w:style w:type="paragraph" w:styleId="a6">
    <w:name w:val="List Paragraph"/>
    <w:basedOn w:val="a"/>
    <w:uiPriority w:val="34"/>
    <w:qFormat/>
    <w:rsid w:val="00D42AD6"/>
    <w:pPr>
      <w:ind w:left="720"/>
      <w:contextualSpacing/>
    </w:pPr>
  </w:style>
  <w:style w:type="table" w:styleId="a7">
    <w:name w:val="Table Grid"/>
    <w:basedOn w:val="a1"/>
    <w:rsid w:val="00D42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0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Ioulia</dc:creator>
  <cp:lastModifiedBy>Christos</cp:lastModifiedBy>
  <cp:revision>3</cp:revision>
  <cp:lastPrinted>2021-02-25T21:04:00Z</cp:lastPrinted>
  <dcterms:created xsi:type="dcterms:W3CDTF">2021-03-04T20:26:00Z</dcterms:created>
  <dcterms:modified xsi:type="dcterms:W3CDTF">2021-03-04T20:46:00Z</dcterms:modified>
</cp:coreProperties>
</file>