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C5" w:rsidRDefault="006461FF">
      <w:bookmarkStart w:id="0" w:name="_GoBack"/>
      <w:bookmarkEnd w:id="0"/>
      <w:r w:rsidRPr="006461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7.75pt;margin-top:201pt;width:546.1pt;height:442.8pt;z-index:251660288;mso-position-horizontal-relative:margin" filled="f" stroked="f">
            <v:textbox style="mso-next-textbox:#_x0000_s1032">
              <w:txbxContent>
                <w:p w:rsidR="0095450D" w:rsidRPr="0095450D" w:rsidRDefault="0095450D" w:rsidP="0095450D">
                  <w:pPr>
                    <w:spacing w:line="240" w:lineRule="auto"/>
                    <w:ind w:left="720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Παίζουν (με σειρά εμφανίσεως):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Χρήστος Άνδρας (Ρωσία)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Χριστίνα Μάσκα (Γαλλία)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Τερέζα Αφράτη (Αγγλία)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Χρήστος Καραολάνης (Αυστρία, 2</w:t>
                  </w: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vertAlign w:val="superscript"/>
                    </w:rPr>
                    <w:t>ος</w:t>
                  </w: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Έλληνας)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Μαρία Κόνδου (Ελληνίδα α΄)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Αθανασία Νικολάου (Ελληνίδα β΄)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Αλεξάνδρα Σεϊτανίδου (Ελληνίδα γ΄)</w:t>
                  </w:r>
                </w:p>
                <w:p w:rsid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Παναγιώτης Τσάνταλης (</w:t>
                  </w:r>
                  <w:r w:rsidR="00224F55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>1</w:t>
                  </w:r>
                  <w:r w:rsidR="00224F55" w:rsidRPr="00224F55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vertAlign w:val="superscript"/>
                      <w:lang w:val="el-GR"/>
                    </w:rPr>
                    <w:t>ος</w:t>
                  </w:r>
                  <w:r w:rsidR="00224F55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</w:t>
                  </w: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Έλληνας πολεμιστής)</w:t>
                  </w:r>
                </w:p>
                <w:p w:rsidR="00224F55" w:rsidRPr="00224F55" w:rsidRDefault="00224F55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>Λευτέρης Ασημόπουλος (2</w:t>
                  </w:r>
                  <w:r w:rsidRPr="00224F55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vertAlign w:val="superscript"/>
                      <w:lang w:val="el-GR"/>
                    </w:rPr>
                    <w:t>ος</w:t>
                  </w:r>
                  <w:r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 Έλληνας πολεμιστής)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Κοσμάς Αϊβαζιάν (1</w:t>
                  </w: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vertAlign w:val="superscript"/>
                    </w:rPr>
                    <w:t>ος</w:t>
                  </w: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Έλληνας)</w:t>
                  </w:r>
                </w:p>
                <w:p w:rsidR="0095450D" w:rsidRPr="00224F55" w:rsidRDefault="0095450D" w:rsidP="00224F55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Κωνσταντίνος Βοσκόπουλος (Τουρκία)</w:t>
                  </w:r>
                </w:p>
                <w:p w:rsidR="0095450D" w:rsidRPr="0095450D" w:rsidRDefault="0095450D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Ήχοι: Ευαγγελία Παπανικολάου</w:t>
                  </w:r>
                </w:p>
                <w:p w:rsidR="0095450D" w:rsidRDefault="009A6CF5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Φωτισμοί: </w:t>
                  </w:r>
                  <w:r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>Χρήστος Περγανής</w:t>
                  </w:r>
                </w:p>
                <w:p w:rsidR="009A6CF5" w:rsidRPr="009A6CF5" w:rsidRDefault="009A6CF5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>Β</w:t>
                  </w:r>
                  <w:r w:rsidR="00224F55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  <w:lang w:val="el-GR"/>
                    </w:rPr>
                    <w:t>ιντεοσκόπηση: Γεωργία Σταυρογιάννη</w:t>
                  </w:r>
                </w:p>
                <w:p w:rsidR="0095450D" w:rsidRPr="0095450D" w:rsidRDefault="009A6CF5" w:rsidP="0095450D">
                  <w:pPr>
                    <w:spacing w:line="240" w:lineRule="auto"/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Βοηθός σκηνοθέτη</w:t>
                  </w:r>
                  <w:r w:rsidR="0095450D"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: Τερέζα Αφράτη</w:t>
                  </w:r>
                </w:p>
                <w:p w:rsidR="0095450D" w:rsidRPr="0095450D" w:rsidRDefault="0095450D" w:rsidP="0095450D">
                  <w:pPr>
                    <w:ind w:left="720"/>
                    <w:jc w:val="both"/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95450D">
                    <w:rPr>
                      <w:rFonts w:ascii="Times New Roman" w:eastAsia="MS Gothic" w:hAnsi="Times New Roman" w:cs="Times New Roman"/>
                      <w:color w:val="FFFFFF" w:themeColor="background1"/>
                      <w:sz w:val="28"/>
                      <w:szCs w:val="28"/>
                    </w:rPr>
                    <w:t>Κείμενο – Σκηνοθεσία: Μιχάλης Ρέμπας</w:t>
                  </w:r>
                </w:p>
                <w:p w:rsidR="004007C5" w:rsidRDefault="004007C5">
                  <w:pPr>
                    <w:pStyle w:val="Description"/>
                  </w:pPr>
                </w:p>
              </w:txbxContent>
            </v:textbox>
            <w10:wrap anchorx="margin"/>
          </v:shape>
        </w:pict>
      </w:r>
      <w:r w:rsidRPr="006461FF">
        <w:pict>
          <v:shape id="_x0000_s1034" type="#_x0000_t202" style="position:absolute;margin-left:-53.65pt;margin-top:151.55pt;width:512pt;height:25.95pt;z-index:251662336;mso-position-horizontal-relative:margin" filled="f" stroked="f">
            <v:textbox style="mso-next-textbox:#_x0000_s1034;mso-fit-shape-to-text:t">
              <w:txbxContent>
                <w:p w:rsidR="004007C5" w:rsidRPr="0095450D" w:rsidRDefault="009A6CF5" w:rsidP="009A6CF5">
                  <w:pPr>
                    <w:pStyle w:val="Location"/>
                    <w:jc w:val="center"/>
                    <w:rPr>
                      <w:color w:val="FFFFFF" w:themeColor="background1"/>
                      <w:lang w:val="el-GR"/>
                    </w:rPr>
                  </w:pPr>
                  <w:r>
                    <w:rPr>
                      <w:color w:val="FFFFFF" w:themeColor="background1"/>
                      <w:lang w:val="el-GR"/>
                    </w:rPr>
                    <w:t xml:space="preserve">ΣΔΕ ΔΕΛΤΑ - </w:t>
                  </w:r>
                  <w:r w:rsidR="0095450D" w:rsidRPr="0095450D">
                    <w:rPr>
                      <w:color w:val="FFFFFF" w:themeColor="background1"/>
                      <w:lang w:val="el-GR"/>
                    </w:rPr>
                    <w:t>ΘΕΑΤΡΟ 2</w:t>
                  </w:r>
                  <w:r w:rsidR="0095450D" w:rsidRPr="0095450D">
                    <w:rPr>
                      <w:color w:val="FFFFFF" w:themeColor="background1"/>
                      <w:vertAlign w:val="superscript"/>
                      <w:lang w:val="el-GR"/>
                    </w:rPr>
                    <w:t>ΟΥ</w:t>
                  </w:r>
                  <w:r w:rsidR="0095450D" w:rsidRPr="0095450D">
                    <w:rPr>
                      <w:color w:val="FFFFFF" w:themeColor="background1"/>
                      <w:lang w:val="el-GR"/>
                    </w:rPr>
                    <w:t xml:space="preserve"> ΔΗΜΟΤΙΚΟΥ ΣΧΟΛΕΙΟΥ ΔΙΑΒΑΤΩΝ</w:t>
                  </w:r>
                </w:p>
              </w:txbxContent>
            </v:textbox>
            <w10:wrap anchorx="margin"/>
          </v:shape>
        </w:pict>
      </w:r>
      <w:r w:rsidRPr="006461FF">
        <w:pict>
          <v:shape id="_x0000_s1033" type="#_x0000_t202" style="position:absolute;margin-left:15.75pt;margin-top:102.1pt;width:435.1pt;height:44.9pt;z-index:251661312;mso-position-horizontal-relative:margin" filled="f" stroked="f">
            <v:textbox style="mso-next-textbox:#_x0000_s1033">
              <w:txbxContent>
                <w:p w:rsidR="004007C5" w:rsidRPr="00224F55" w:rsidRDefault="00AD5878" w:rsidP="0095450D">
                  <w:pPr>
                    <w:pStyle w:val="DateTime"/>
                    <w:jc w:val="center"/>
                    <w:rPr>
                      <w:rFonts w:ascii="Times New Roman" w:hAnsi="Times New Roman" w:cs="Times New Roman"/>
                      <w:lang w:val="el-GR"/>
                    </w:rPr>
                  </w:pPr>
                  <w:r w:rsidRPr="00224F55">
                    <w:rPr>
                      <w:rFonts w:ascii="Times New Roman" w:hAnsi="Times New Roman" w:cs="Times New Roman"/>
                      <w:sz w:val="44"/>
                      <w:lang w:val="el-GR"/>
                    </w:rPr>
                    <w:t>Παρασκευή, 23 Μαρτίου 2018, 18΄30</w:t>
                  </w:r>
                </w:p>
              </w:txbxContent>
            </v:textbox>
            <w10:wrap anchorx="margin"/>
          </v:shape>
        </w:pict>
      </w:r>
      <w:r w:rsidRPr="006461FF">
        <w:pict>
          <v:shape id="_x0000_s1036" type="#_x0000_t202" style="position:absolute;margin-left:-87.75pt;margin-top:643.8pt;width:546.1pt;height:26.05pt;z-index:251664384;mso-position-horizontal-relative:margin;mso-position-vertical-relative:margin" wrapcoords="0 0" filled="f" stroked="f">
            <v:textbox style="mso-next-textbox:#_x0000_s1036">
              <w:txbxContent>
                <w:p w:rsidR="004007C5" w:rsidRPr="009A6CF5" w:rsidRDefault="009A6CF5" w:rsidP="009A6CF5">
                  <w:pPr>
                    <w:pStyle w:val="Organization"/>
                    <w:jc w:val="right"/>
                    <w:rPr>
                      <w:color w:val="FFFFFF" w:themeColor="background1"/>
                      <w:lang w:val="el-GR"/>
                    </w:rPr>
                  </w:pPr>
                  <w:r>
                    <w:rPr>
                      <w:color w:val="FFFFFF" w:themeColor="background1"/>
                      <w:lang w:val="el-GR"/>
                    </w:rPr>
                    <w:t xml:space="preserve">                  </w:t>
                  </w:r>
                  <w:r w:rsidR="00224F55">
                    <w:rPr>
                      <w:color w:val="FFFFFF" w:themeColor="background1"/>
                      <w:lang w:val="el-GR"/>
                    </w:rPr>
                    <w:t>ε</w:t>
                  </w:r>
                  <w:r>
                    <w:rPr>
                      <w:color w:val="FFFFFF" w:themeColor="background1"/>
                      <w:lang w:val="el-GR"/>
                    </w:rPr>
                    <w:t>ίσοδος</w:t>
                  </w:r>
                  <w:r w:rsidR="00224F55">
                    <w:rPr>
                      <w:color w:val="FFFFFF" w:themeColor="background1"/>
                      <w:lang w:val="el-GR"/>
                    </w:rPr>
                    <w:t xml:space="preserve"> </w:t>
                  </w:r>
                  <w:r>
                    <w:rPr>
                      <w:color w:val="FFFFFF" w:themeColor="background1"/>
                      <w:lang w:val="el-GR"/>
                    </w:rPr>
                    <w:t xml:space="preserve"> ελεύθερη</w:t>
                  </w:r>
                </w:p>
              </w:txbxContent>
            </v:textbox>
            <w10:wrap type="tight" anchorx="margin" anchory="margin"/>
          </v:shape>
        </w:pict>
      </w:r>
      <w:r w:rsidRPr="006461FF">
        <w:pict>
          <v:rect id="_x0000_s1035" style="position:absolute;margin-left:-53.65pt;margin-top:102.1pt;width:540pt;height:37.7pt;z-index:-251653120" fillcolor="#ff6f61 [3205]" stroked="f"/>
        </w:pict>
      </w:r>
      <w:r w:rsidRPr="006461FF">
        <w:pict>
          <v:shape id="_x0000_s1030" type="#_x0000_t202" style="position:absolute;margin-left:7.45pt;margin-top:-21pt;width:388.85pt;height:133.9pt;z-index:251658240;mso-position-horizontal-relative:margin" filled="f" stroked="f">
            <v:textbox style="mso-next-textbox:#_x0000_s1030;mso-fit-shape-to-text:t">
              <w:txbxContent>
                <w:p w:rsidR="004007C5" w:rsidRPr="00224F55" w:rsidRDefault="0095450D" w:rsidP="0095450D">
                  <w:pPr>
                    <w:pStyle w:val="EventHeading1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56"/>
                      <w:szCs w:val="56"/>
                      <w:lang w:val="el-GR"/>
                    </w:rPr>
                  </w:pPr>
                  <w:r>
                    <w:rPr>
                      <w:color w:val="FFFFFF" w:themeColor="background1"/>
                      <w:lang w:val="el-GR"/>
                    </w:rPr>
                    <w:t xml:space="preserve">     </w:t>
                  </w:r>
                  <w:r w:rsidR="00AD5878" w:rsidRPr="00224F55">
                    <w:rPr>
                      <w:rFonts w:ascii="Times New Roman" w:hAnsi="Times New Roman" w:cs="Times New Roman"/>
                      <w:color w:val="FFFFFF" w:themeColor="background1"/>
                      <w:sz w:val="56"/>
                      <w:szCs w:val="56"/>
                      <w:lang w:val="el-GR"/>
                    </w:rPr>
                    <w:t>ΘΕΑΤΡΙΚΗ ΠΑΡΑΣΤΑΣΗ</w:t>
                  </w:r>
                </w:p>
                <w:p w:rsidR="004007C5" w:rsidRPr="00224F55" w:rsidRDefault="009A6CF5" w:rsidP="0095450D">
                  <w:pPr>
                    <w:pStyle w:val="EventHeading2"/>
                    <w:jc w:val="center"/>
                    <w:rPr>
                      <w:rFonts w:ascii="Times New Roman" w:hAnsi="Times New Roman" w:cs="Times New Roman"/>
                      <w:i w:val="0"/>
                      <w:color w:val="FFFFFF" w:themeColor="background1"/>
                      <w:sz w:val="56"/>
                      <w:szCs w:val="56"/>
                      <w:lang w:val="el-GR"/>
                    </w:rPr>
                  </w:pPr>
                  <w:r w:rsidRPr="00224F55">
                    <w:rPr>
                      <w:rFonts w:ascii="Times New Roman" w:hAnsi="Times New Roman" w:cs="Times New Roman"/>
                      <w:i w:val="0"/>
                      <w:color w:val="FFFFFF" w:themeColor="background1"/>
                      <w:sz w:val="56"/>
                      <w:szCs w:val="56"/>
                      <w:lang w:val="el-GR"/>
                    </w:rPr>
                    <w:t>φιλοι κι αδερφια...!</w:t>
                  </w:r>
                </w:p>
              </w:txbxContent>
            </v:textbox>
            <w10:wrap anchorx="margin"/>
          </v:shape>
        </w:pict>
      </w:r>
      <w:r w:rsidRPr="006461FF"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Pr="006461FF"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4007C5" w:rsidRDefault="004E03A4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6803780" cy="9246537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0351" cy="9255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4007C5" w:rsidSect="00657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CD6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0A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6A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E2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characterSpacingControl w:val="doNotCompress"/>
  <w:compat>
    <w:doNotSnapToGridInCell/>
    <w:doNotWrapTextWithPunct/>
    <w:doNotUseEastAsianBreakRules/>
    <w:growAutofit/>
  </w:compat>
  <w:rsids>
    <w:rsidRoot w:val="00AD5878"/>
    <w:rsid w:val="00224F55"/>
    <w:rsid w:val="004007C5"/>
    <w:rsid w:val="004E03A4"/>
    <w:rsid w:val="006461FF"/>
    <w:rsid w:val="00657DF1"/>
    <w:rsid w:val="0095450D"/>
    <w:rsid w:val="009A6CF5"/>
    <w:rsid w:val="00A165DF"/>
    <w:rsid w:val="00A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657DF1"/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657DF1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657DF1"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7DF1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sid w:val="00657DF1"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rsid w:val="00657DF1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rsid w:val="00657DF1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rsid w:val="00657DF1"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rsid w:val="00657DF1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1Char">
    <w:name w:val="Επικεφαλίδα 1 Char"/>
    <w:basedOn w:val="a0"/>
    <w:link w:val="1"/>
    <w:uiPriority w:val="1"/>
    <w:semiHidden/>
    <w:rsid w:val="00657DF1"/>
    <w:rPr>
      <w:rFonts w:asciiTheme="majorHAnsi" w:hAnsiTheme="majorHAnsi"/>
      <w:caps/>
      <w:sz w:val="144"/>
      <w:szCs w:val="144"/>
    </w:rPr>
  </w:style>
  <w:style w:type="character" w:customStyle="1" w:styleId="2Char">
    <w:name w:val="Επικεφαλίδα 2 Char"/>
    <w:basedOn w:val="a0"/>
    <w:link w:val="2"/>
    <w:uiPriority w:val="1"/>
    <w:semiHidden/>
    <w:rsid w:val="00657DF1"/>
    <w:rPr>
      <w:sz w:val="72"/>
      <w:szCs w:val="72"/>
    </w:rPr>
  </w:style>
  <w:style w:type="character" w:styleId="a4">
    <w:name w:val="Placeholder Text"/>
    <w:basedOn w:val="a0"/>
    <w:uiPriority w:val="99"/>
    <w:semiHidden/>
    <w:rsid w:val="00657DF1"/>
    <w:rPr>
      <w:color w:val="808080"/>
    </w:rPr>
  </w:style>
  <w:style w:type="paragraph" w:customStyle="1" w:styleId="EventHeading1">
    <w:name w:val="Event Heading 1"/>
    <w:basedOn w:val="a"/>
    <w:qFormat/>
    <w:rsid w:val="00657DF1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rsid w:val="00657DF1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xalis\AppData\Local\Temp\tf10173184-1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b588bf57-8ba0-468c-9088-7d67b55c7039" xsi:nil="true"/>
    <ApprovalStatus xmlns="b588bf57-8ba0-468c-9088-7d67b55c7039">InProgress</ApprovalStatus>
    <DirectSourceMarket xmlns="b588bf57-8ba0-468c-9088-7d67b55c7039">english</DirectSourceMarket>
    <PrimaryImageGen xmlns="b588bf57-8ba0-468c-9088-7d67b55c7039">true</PrimaryImageGen>
    <ThumbnailAssetId xmlns="b588bf57-8ba0-468c-9088-7d67b55c7039" xsi:nil="true"/>
    <NumericId xmlns="b588bf57-8ba0-468c-9088-7d67b55c7039">-1</NumericId>
    <TPFriendlyName xmlns="b588bf57-8ba0-468c-9088-7d67b55c7039">Φέιγ βολάν καλοκαιρινής εκδήλωσης</TPFriendlyName>
    <BusinessGroup xmlns="b588bf57-8ba0-468c-9088-7d67b55c7039" xsi:nil="true"/>
    <APEditor xmlns="b588bf57-8ba0-468c-9088-7d67b55c7039">
      <UserInfo>
        <DisplayName>REDMOND\v-luannv</DisplayName>
        <AccountId>92</AccountId>
        <AccountType/>
      </UserInfo>
    </APEditor>
    <SourceTitle xmlns="b588bf57-8ba0-468c-9088-7d67b55c7039">Φέιγ βολάν καλοκαιρινής εκδήλωσης</SourceTitle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PublishStatusLookup xmlns="b588bf57-8ba0-468c-9088-7d67b55c7039">
      <Value>224455</Value>
      <Value>305404</Value>
    </PublishStatusLookup>
    <MachineTranslated xmlns="b588bf57-8ba0-468c-9088-7d67b55c7039">false</MachineTranslated>
    <OriginalSourceMarket xmlns="b588bf57-8ba0-468c-9088-7d67b55c7039">english</OriginalSourceMarket>
    <TPInstallLocation xmlns="b588bf57-8ba0-468c-9088-7d67b55c7039">{My Templates}</TPInstallLocation>
    <APDescription xmlns="b588bf57-8ba0-468c-9088-7d67b55c7039" xsi:nil="true"/>
    <ContentItem xmlns="b588bf57-8ba0-468c-9088-7d67b55c7039" xsi:nil="true"/>
    <ClipArtFilename xmlns="b588bf57-8ba0-468c-9088-7d67b55c7039" xsi:nil="true"/>
    <APAuthor xmlns="b588bf57-8ba0-468c-9088-7d67b55c7039">
      <UserInfo>
        <DisplayName>REDMOND\cynvey</DisplayName>
        <AccountId>191</AccountId>
        <AccountType/>
      </UserInfo>
    </APAuthor>
    <TPAppVersion xmlns="b588bf57-8ba0-468c-9088-7d67b55c7039">11</TPAppVersion>
    <TPCommandLine xmlns="b588bf57-8ba0-468c-9088-7d67b55c7039">{WD} /f {FilePath}</TPCommandLine>
    <PublishTargets xmlns="b588bf57-8ba0-468c-9088-7d67b55c7039">OfficeOnline</PublishTargets>
    <TPLaunchHelpLinkType xmlns="b588bf57-8ba0-468c-9088-7d67b55c7039">Template</TPLaunchHelpLinkType>
    <TimesCloned xmlns="b588bf57-8ba0-468c-9088-7d67b55c7039" xsi:nil="true"/>
    <EditorialStatus xmlns="b588bf57-8ba0-468c-9088-7d67b55c7039" xsi:nil="true"/>
    <LastModifiedDateTime xmlns="b588bf57-8ba0-468c-9088-7d67b55c7039" xsi:nil="true"/>
    <Provider xmlns="b588bf57-8ba0-468c-9088-7d67b55c7039">EY006220130</Provider>
    <AcquiredFrom xmlns="b588bf57-8ba0-468c-9088-7d67b55c7039" xsi:nil="true"/>
    <AssetStart xmlns="b588bf57-8ba0-468c-9088-7d67b55c7039">2009-05-30T21:24:50+00:00</AssetStart>
    <LastHandOff xmlns="b588bf57-8ba0-468c-9088-7d67b55c7039" xsi:nil="true"/>
    <ArtSampleDocs xmlns="b588bf57-8ba0-468c-9088-7d67b55c7039" xsi:nil="true"/>
    <TPClientViewer xmlns="b588bf57-8ba0-468c-9088-7d67b55c7039">Microsoft Office Word</TPClientViewer>
    <UACurrentWords xmlns="b588bf57-8ba0-468c-9088-7d67b55c7039">0</UACurrentWords>
    <UALocRecommendation xmlns="b588bf57-8ba0-468c-9088-7d67b55c7039">Localize</UALocRecommendation>
    <IsDeleted xmlns="b588bf57-8ba0-468c-9088-7d67b55c7039">false</IsDeleted>
    <UANotes xmlns="b588bf57-8ba0-468c-9088-7d67b55c7039">SEO Pilot 2008, seasonal</UANotes>
    <TemplateStatus xmlns="b588bf57-8ba0-468c-9088-7d67b55c7039">Complete</TemplateStatus>
    <ShowIn xmlns="b588bf57-8ba0-468c-9088-7d67b55c7039" xsi:nil="true"/>
    <CSXHash xmlns="b588bf57-8ba0-468c-9088-7d67b55c7039" xsi:nil="true"/>
    <VoteCount xmlns="b588bf57-8ba0-468c-9088-7d67b55c7039" xsi:nil="true"/>
    <AssetExpire xmlns="b588bf57-8ba0-468c-9088-7d67b55c7039">2100-01-01T00:00:00+00:00</AssetExpire>
    <CSXSubmissionMarket xmlns="b588bf57-8ba0-468c-9088-7d67b55c7039" xsi:nil="true"/>
    <DSATActionTaken xmlns="b588bf57-8ba0-468c-9088-7d67b55c7039" xsi:nil="true"/>
    <TPExecutable xmlns="b588bf57-8ba0-468c-9088-7d67b55c7039" xsi:nil="true"/>
    <SubmitterId xmlns="b588bf57-8ba0-468c-9088-7d67b55c7039" xsi:nil="true"/>
    <AssetType xmlns="b588bf57-8ba0-468c-9088-7d67b55c7039">TP</AssetType>
    <BugNumber xmlns="b588bf57-8ba0-468c-9088-7d67b55c7039">664101. 737370</BugNumber>
    <CSXSubmissionDate xmlns="b588bf57-8ba0-468c-9088-7d67b55c7039" xsi:nil="true"/>
    <CSXUpdate xmlns="b588bf57-8ba0-468c-9088-7d67b55c7039">false</CSXUpdate>
    <ApprovalLog xmlns="b588bf57-8ba0-468c-9088-7d67b55c7039" xsi:nil="true"/>
    <Milestone xmlns="b588bf57-8ba0-468c-9088-7d67b55c7039">Continuous</Milestone>
    <OriginAsset xmlns="b588bf57-8ba0-468c-9088-7d67b55c7039" xsi:nil="true"/>
    <TPComponent xmlns="b588bf57-8ba0-468c-9088-7d67b55c7039">WORDFiles</TPComponent>
    <AssetId xmlns="b588bf57-8ba0-468c-9088-7d67b55c7039">TP010173184</AssetId>
    <TPApplication xmlns="b588bf57-8ba0-468c-9088-7d67b55c7039">Word</TPApplication>
    <TPLaunchHelpLink xmlns="b588bf57-8ba0-468c-9088-7d67b55c7039" xsi:nil="true"/>
    <IntlLocPriority xmlns="b588bf57-8ba0-468c-9088-7d67b55c7039" xsi:nil="true"/>
    <CrawlForDependencies xmlns="b588bf57-8ba0-468c-9088-7d67b55c7039">false</CrawlForDependencies>
    <PlannedPubDate xmlns="b588bf57-8ba0-468c-9088-7d67b55c7039">2006-07-21T07:00:00+00:00</PlannedPubDate>
    <IntlLangReviewer xmlns="b588bf57-8ba0-468c-9088-7d67b55c7039" xsi:nil="true"/>
    <HandoffToMSDN xmlns="b588bf57-8ba0-468c-9088-7d67b55c7039" xsi:nil="true"/>
    <TrustLevel xmlns="b588bf57-8ba0-468c-9088-7d67b55c7039">1 Microsoft Managed Content</TrustLevel>
    <IsSearchable xmlns="b588bf57-8ba0-468c-9088-7d67b55c7039">false</IsSearchable>
    <TPNamespace xmlns="b588bf57-8ba0-468c-9088-7d67b55c7039">WINWORD</TPNamespace>
    <Markets xmlns="b588bf57-8ba0-468c-9088-7d67b55c7039"/>
    <IntlLangReview xmlns="b588bf57-8ba0-468c-9088-7d67b55c7039" xsi:nil="true"/>
    <UAProjectedTotalWords xmlns="b588bf57-8ba0-468c-9088-7d67b55c7039" xsi:nil="true"/>
    <OutputCachingOn xmlns="b588bf57-8ba0-468c-9088-7d67b55c7039">false</OutputCachingOn>
    <LastPublishResultLookup xmlns="b588bf57-8ba0-468c-9088-7d67b55c7039"/>
    <PolicheckWords xmlns="b588bf57-8ba0-468c-9088-7d67b55c7039" xsi:nil="true"/>
    <FriendlyTitle xmlns="b588bf57-8ba0-468c-9088-7d67b55c7039" xsi:nil="true"/>
    <Manager xmlns="b588bf57-8ba0-468c-9088-7d67b55c7039" xsi:nil="true"/>
    <EditorialTags xmlns="b588bf57-8ba0-468c-9088-7d67b55c7039" xsi:nil="true"/>
    <LegacyData xmlns="b588bf57-8ba0-468c-9088-7d67b55c7039" xsi:nil="true"/>
    <Downloads xmlns="b588bf57-8ba0-468c-9088-7d67b55c7039">0</Downloads>
    <Providers xmlns="b588bf57-8ba0-468c-9088-7d67b55c7039" xsi:nil="true"/>
    <TemplateTemplateType xmlns="b588bf57-8ba0-468c-9088-7d67b55c7039">Word 2003 Default</TemplateTemplateType>
    <OOCacheId xmlns="b588bf57-8ba0-468c-9088-7d67b55c7039" xsi:nil="true"/>
    <BlockPublish xmlns="b588bf57-8ba0-468c-9088-7d67b55c7039" xsi:nil="true"/>
    <CampaignTagsTaxHTField0 xmlns="b588bf57-8ba0-468c-9088-7d67b55c7039">
      <Terms xmlns="http://schemas.microsoft.com/office/infopath/2007/PartnerControls"/>
    </CampaignTagsTaxHTField0>
    <LocLastLocAttemptVersionLookup xmlns="b588bf57-8ba0-468c-9088-7d67b55c7039">3822</LocLastLocAttemptVersionLookup>
    <LocLastLocAttemptVersionTypeLookup xmlns="b588bf57-8ba0-468c-9088-7d67b55c7039" xsi:nil="true"/>
    <LocOverallPreviewStatusLookup xmlns="b588bf57-8ba0-468c-9088-7d67b55c7039" xsi:nil="true"/>
    <LocOverallPublishStatusLookup xmlns="b588bf57-8ba0-468c-9088-7d67b55c7039" xsi:nil="true"/>
    <TaxCatchAll xmlns="b588bf57-8ba0-468c-9088-7d67b55c7039"/>
    <LocNewPublishedVersionLookup xmlns="b588bf57-8ba0-468c-9088-7d67b55c7039" xsi:nil="true"/>
    <LocPublishedDependentAssetsLookup xmlns="b588bf57-8ba0-468c-9088-7d67b55c7039" xsi:nil="true"/>
    <LocComments xmlns="b588bf57-8ba0-468c-9088-7d67b55c7039" xsi:nil="true"/>
    <LocProcessedForMarketsLookup xmlns="b588bf57-8ba0-468c-9088-7d67b55c7039" xsi:nil="true"/>
    <LocRecommendedHandoff xmlns="b588bf57-8ba0-468c-9088-7d67b55c7039" xsi:nil="true"/>
    <LocManualTestRequired xmlns="b588bf57-8ba0-468c-9088-7d67b55c7039" xsi:nil="true"/>
    <LocProcessedForHandoffsLookup xmlns="b588bf57-8ba0-468c-9088-7d67b55c7039" xsi:nil="true"/>
    <LocOverallHandbackStatusLookup xmlns="b588bf57-8ba0-468c-9088-7d67b55c7039" xsi:nil="true"/>
    <LocalizationTagsTaxHTField0 xmlns="b588bf57-8ba0-468c-9088-7d67b55c7039">
      <Terms xmlns="http://schemas.microsoft.com/office/infopath/2007/PartnerControls"/>
    </LocalizationTagsTaxHTField0>
    <FeatureTagsTaxHTField0 xmlns="b588bf57-8ba0-468c-9088-7d67b55c7039">
      <Terms xmlns="http://schemas.microsoft.com/office/infopath/2007/PartnerControls"/>
    </FeatureTagsTaxHTField0>
    <LocOverallLocStatusLookup xmlns="b588bf57-8ba0-468c-9088-7d67b55c7039" xsi:nil="true"/>
    <LocPublishedLinkedAssetsLookup xmlns="b588bf57-8ba0-468c-9088-7d67b55c7039" xsi:nil="true"/>
    <InternalTagsTaxHTField0 xmlns="b588bf57-8ba0-468c-9088-7d67b55c7039">
      <Terms xmlns="http://schemas.microsoft.com/office/infopath/2007/PartnerControls"/>
    </InternalTagsTaxHTField0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OriginalRelease xmlns="b588bf57-8ba0-468c-9088-7d67b55c7039">14</OriginalRelease>
    <LocMarketGroupTiers2 xmlns="b588bf57-8ba0-468c-9088-7d67b55c70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721A3B-4001-4E8E-A8CE-994054118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bf57-8ba0-468c-9088-7d67b55c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C71EB-0C0E-405D-9C3D-C64B2D8B39E7}">
  <ds:schemaRefs>
    <ds:schemaRef ds:uri="http://schemas.microsoft.com/office/2006/metadata/properties"/>
    <ds:schemaRef ds:uri="http://schemas.microsoft.com/office/infopath/2007/PartnerControls"/>
    <ds:schemaRef ds:uri="b588bf57-8ba0-468c-9088-7d67b55c7039"/>
  </ds:schemaRefs>
</ds:datastoreItem>
</file>

<file path=customXml/itemProps3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tf10173184-1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Φέιγ βολάν καλοκαιρινής εκδήλωσης</vt:lpstr>
      <vt:lpstr>Φέιγ βολάν καλοκαιρινής εκδήλωσης</vt:lpstr>
    </vt:vector>
  </TitlesOfParts>
  <Company>ΣΔΕ ΔΕΛΤΑ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Φέιγ βολάν καλοκαιρινής εκδήλωσης</dc:title>
  <dc:creator>Mixalis</dc:creator>
  <cp:lastModifiedBy>Mixalis</cp:lastModifiedBy>
  <cp:revision>3</cp:revision>
  <cp:lastPrinted>2006-08-01T17:47:00Z</cp:lastPrinted>
  <dcterms:created xsi:type="dcterms:W3CDTF">2018-03-22T02:34:00Z</dcterms:created>
  <dcterms:modified xsi:type="dcterms:W3CDTF">2018-03-24T13:47:00Z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