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E4" w:rsidRPr="008F5206" w:rsidRDefault="006E40E4" w:rsidP="00E96E95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8F5206">
        <w:rPr>
          <w:b/>
          <w:sz w:val="36"/>
          <w:szCs w:val="36"/>
        </w:rPr>
        <w:t>Ψηφιακό λεξικό με θέμα τα φρούτα</w:t>
      </w:r>
    </w:p>
    <w:p w:rsidR="006E40E4" w:rsidRDefault="008C7AE1" w:rsidP="006E40E4">
      <w:pPr>
        <w:jc w:val="center"/>
      </w:pPr>
      <w:r>
        <w:rPr>
          <w:lang w:eastAsia="el-GR"/>
        </w:rPr>
        <w:drawing>
          <wp:inline distT="0" distB="0" distL="0" distR="0">
            <wp:extent cx="5257800" cy="2133600"/>
            <wp:effectExtent l="19050" t="0" r="0" b="0"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E4" w:rsidRDefault="006E40E4" w:rsidP="006E40E4"/>
    <w:p w:rsidR="006E40E4" w:rsidRDefault="00362DB3" w:rsidP="006E40E4">
      <w:hyperlink r:id="rId8" w:history="1">
        <w:r w:rsidR="006E40E4" w:rsidRPr="0063193C">
          <w:rPr>
            <w:rStyle w:val="-"/>
          </w:rPr>
          <w:t>https://www.youtube.com/watch?v=XMLbd-JyeIY</w:t>
        </w:r>
      </w:hyperlink>
      <w:r w:rsidR="006E40E4">
        <w:t xml:space="preserve"> </w:t>
      </w:r>
    </w:p>
    <w:p w:rsidR="006E40E4" w:rsidRDefault="006E40E4" w:rsidP="006E40E4"/>
    <w:tbl>
      <w:tblPr>
        <w:tblW w:w="0" w:type="auto"/>
        <w:tblLayout w:type="fixed"/>
        <w:tblLook w:val="00A0"/>
      </w:tblPr>
      <w:tblGrid>
        <w:gridCol w:w="2802"/>
        <w:gridCol w:w="3260"/>
        <w:gridCol w:w="2460"/>
      </w:tblGrid>
      <w:tr w:rsidR="00CF3C8B" w:rsidRPr="006E40E4" w:rsidTr="00802CD6">
        <w:trPr>
          <w:trHeight w:val="1813"/>
        </w:trPr>
        <w:tc>
          <w:tcPr>
            <w:tcW w:w="2802" w:type="dxa"/>
          </w:tcPr>
          <w:p w:rsidR="00CF3C8B" w:rsidRPr="00401027" w:rsidRDefault="008C7AE1" w:rsidP="00DA2854">
            <w:pPr>
              <w:spacing w:after="0" w:line="240" w:lineRule="auto"/>
              <w:jc w:val="center"/>
            </w:pPr>
            <w:r>
              <w:rPr>
                <w:lang w:eastAsia="el-GR"/>
              </w:rPr>
              <w:drawing>
                <wp:inline distT="0" distB="0" distL="0" distR="0">
                  <wp:extent cx="1457325" cy="126682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9490" t="16885" r="12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F3C8B" w:rsidRPr="00401027" w:rsidRDefault="00CF3C8B" w:rsidP="006E40E4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01027">
              <w:rPr>
                <w:rFonts w:cs="Calibri"/>
                <w:b/>
                <w:sz w:val="32"/>
                <w:szCs w:val="32"/>
              </w:rPr>
              <w:t>ΑΝΑΝΑΣ</w:t>
            </w: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l-GR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362DB3" w:rsidP="00802CD6">
            <w:pPr>
              <w:tabs>
                <w:tab w:val="center" w:pos="1122"/>
              </w:tabs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362DB3">
              <w:rPr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1.4pt;margin-top:16.4pt;width:105pt;height:0;z-index:251661824" o:connectortype="straight"/>
              </w:pict>
            </w:r>
            <w:r w:rsidR="00CF3C8B">
              <w:rPr>
                <w:b/>
                <w:sz w:val="32"/>
                <w:szCs w:val="32"/>
              </w:rPr>
              <w:t>Α</w:t>
            </w:r>
            <w:r w:rsidR="00CF3C8B" w:rsidRPr="00401027">
              <w:rPr>
                <w:b/>
                <w:sz w:val="32"/>
                <w:szCs w:val="32"/>
                <w:lang w:val="en-US"/>
              </w:rPr>
              <w:tab/>
            </w:r>
          </w:p>
        </w:tc>
      </w:tr>
      <w:tr w:rsidR="00CF3C8B" w:rsidRPr="00401027" w:rsidTr="00802CD6">
        <w:trPr>
          <w:trHeight w:val="2110"/>
        </w:trPr>
        <w:tc>
          <w:tcPr>
            <w:tcW w:w="2802" w:type="dxa"/>
          </w:tcPr>
          <w:p w:rsidR="00CF3C8B" w:rsidRPr="00401027" w:rsidRDefault="008C7AE1" w:rsidP="00DA2854">
            <w:pPr>
              <w:spacing w:after="0" w:line="240" w:lineRule="auto"/>
              <w:jc w:val="center"/>
              <w:rPr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1257300" cy="1276350"/>
                  <wp:effectExtent l="0" t="0" r="0" b="0"/>
                  <wp:docPr id="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F3C8B" w:rsidRPr="00DA2854" w:rsidRDefault="00CF3C8B" w:rsidP="00DA2854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01027">
              <w:rPr>
                <w:rFonts w:cs="Calibri"/>
                <w:b/>
                <w:sz w:val="32"/>
                <w:szCs w:val="32"/>
              </w:rPr>
              <w:t>ΑΧΛΑΔΙ</w:t>
            </w:r>
          </w:p>
        </w:tc>
        <w:tc>
          <w:tcPr>
            <w:tcW w:w="24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362DB3" w:rsidP="00802CD6">
            <w:pPr>
              <w:tabs>
                <w:tab w:val="center" w:pos="1122"/>
              </w:tabs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362DB3">
              <w:rPr>
                <w:lang w:eastAsia="el-GR"/>
              </w:rPr>
              <w:pict>
                <v:shape id="_x0000_s1040" type="#_x0000_t32" style="position:absolute;margin-left:1.4pt;margin-top:16.4pt;width:105pt;height:0;z-index:251652608" o:connectortype="straight"/>
              </w:pict>
            </w:r>
            <w:r w:rsidR="00CF3C8B">
              <w:rPr>
                <w:b/>
                <w:sz w:val="32"/>
                <w:szCs w:val="32"/>
              </w:rPr>
              <w:t>Α</w:t>
            </w:r>
            <w:r w:rsidR="00CF3C8B" w:rsidRPr="00401027">
              <w:rPr>
                <w:b/>
                <w:sz w:val="32"/>
                <w:szCs w:val="32"/>
                <w:lang w:val="en-US"/>
              </w:rPr>
              <w:tab/>
            </w:r>
          </w:p>
        </w:tc>
      </w:tr>
      <w:tr w:rsidR="00CF3C8B" w:rsidRPr="00401027" w:rsidTr="00802CD6">
        <w:tc>
          <w:tcPr>
            <w:tcW w:w="2802" w:type="dxa"/>
          </w:tcPr>
          <w:p w:rsidR="00CF3C8B" w:rsidRDefault="00CF3C8B" w:rsidP="00802CD6">
            <w:pPr>
              <w:spacing w:after="0" w:line="240" w:lineRule="auto"/>
              <w:jc w:val="center"/>
            </w:pPr>
          </w:p>
          <w:p w:rsidR="00DA2854" w:rsidRPr="00401027" w:rsidRDefault="008C7AE1" w:rsidP="00802CD6">
            <w:pPr>
              <w:spacing w:after="0" w:line="240" w:lineRule="auto"/>
              <w:jc w:val="center"/>
            </w:pPr>
            <w:r>
              <w:rPr>
                <w:lang w:eastAsia="el-GR"/>
              </w:rPr>
              <w:drawing>
                <wp:inline distT="0" distB="0" distL="0" distR="0">
                  <wp:extent cx="1438275" cy="1143000"/>
                  <wp:effectExtent l="19050" t="0" r="9525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  <w:p w:rsidR="00CF3C8B" w:rsidRPr="00401027" w:rsidRDefault="00CF3C8B" w:rsidP="00CF3C8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01027">
              <w:rPr>
                <w:b/>
                <w:sz w:val="32"/>
                <w:szCs w:val="32"/>
              </w:rPr>
              <w:t>ΒΑΤΟΜΟΥΡΟ</w:t>
            </w: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F3C8B" w:rsidRPr="00401027" w:rsidRDefault="00CF3C8B" w:rsidP="00CF3C8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</w:p>
        </w:tc>
        <w:tc>
          <w:tcPr>
            <w:tcW w:w="24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362DB3" w:rsidP="00802CD6">
            <w:pPr>
              <w:tabs>
                <w:tab w:val="center" w:pos="1122"/>
              </w:tabs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362DB3">
              <w:rPr>
                <w:lang w:eastAsia="el-GR"/>
              </w:rPr>
              <w:pict>
                <v:shape id="_x0000_s1041" type="#_x0000_t32" style="position:absolute;margin-left:1.4pt;margin-top:16.4pt;width:105pt;height:0;z-index:251653632" o:connectortype="straight"/>
              </w:pict>
            </w:r>
            <w:r w:rsidR="00057EBA">
              <w:rPr>
                <w:b/>
                <w:sz w:val="32"/>
                <w:szCs w:val="32"/>
              </w:rPr>
              <w:t>Β</w:t>
            </w:r>
            <w:r w:rsidR="00CF3C8B" w:rsidRPr="00401027">
              <w:rPr>
                <w:b/>
                <w:sz w:val="32"/>
                <w:szCs w:val="32"/>
                <w:lang w:val="en-US"/>
              </w:rPr>
              <w:tab/>
            </w:r>
          </w:p>
        </w:tc>
      </w:tr>
      <w:tr w:rsidR="00CF3C8B" w:rsidRPr="00401027" w:rsidTr="00802CD6">
        <w:tc>
          <w:tcPr>
            <w:tcW w:w="2802" w:type="dxa"/>
          </w:tcPr>
          <w:p w:rsidR="00CF3C8B" w:rsidRDefault="00CF3C8B" w:rsidP="00802CD6">
            <w:pPr>
              <w:spacing w:after="0" w:line="240" w:lineRule="auto"/>
              <w:jc w:val="center"/>
            </w:pPr>
          </w:p>
          <w:p w:rsidR="00057EBA" w:rsidRPr="00401027" w:rsidRDefault="008C7AE1" w:rsidP="00802CD6">
            <w:pPr>
              <w:spacing w:after="0" w:line="240" w:lineRule="auto"/>
              <w:jc w:val="center"/>
            </w:pPr>
            <w:r>
              <w:rPr>
                <w:lang w:eastAsia="el-GR"/>
              </w:rPr>
              <w:drawing>
                <wp:inline distT="0" distB="0" distL="0" distR="0">
                  <wp:extent cx="1438275" cy="923925"/>
                  <wp:effectExtent l="19050" t="0" r="9525" b="0"/>
                  <wp:docPr id="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  <w:p w:rsidR="00CF3C8B" w:rsidRPr="00401027" w:rsidRDefault="00CF3C8B" w:rsidP="00CF3C8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01027">
              <w:rPr>
                <w:b/>
                <w:sz w:val="32"/>
                <w:szCs w:val="32"/>
              </w:rPr>
              <w:t>ΚΑΡΠΟΥΖΙ</w:t>
            </w:r>
          </w:p>
          <w:p w:rsidR="00CF3C8B" w:rsidRPr="00573225" w:rsidRDefault="00CF3C8B" w:rsidP="00573225">
            <w:pPr>
              <w:spacing w:after="0" w:line="240" w:lineRule="auto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24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362DB3" w:rsidP="00802CD6">
            <w:pPr>
              <w:tabs>
                <w:tab w:val="center" w:pos="1122"/>
              </w:tabs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362DB3">
              <w:rPr>
                <w:lang w:eastAsia="el-GR"/>
              </w:rPr>
              <w:pict>
                <v:shape id="_x0000_s1042" type="#_x0000_t32" style="position:absolute;margin-left:1.4pt;margin-top:16.4pt;width:105pt;height:0;z-index:251654656" o:connectortype="straight"/>
              </w:pict>
            </w:r>
            <w:r w:rsidR="00057EBA">
              <w:rPr>
                <w:b/>
                <w:sz w:val="32"/>
                <w:szCs w:val="32"/>
              </w:rPr>
              <w:t>Κ</w:t>
            </w:r>
            <w:r w:rsidR="00CF3C8B" w:rsidRPr="00401027">
              <w:rPr>
                <w:b/>
                <w:sz w:val="32"/>
                <w:szCs w:val="32"/>
                <w:lang w:val="en-US"/>
              </w:rPr>
              <w:tab/>
            </w:r>
          </w:p>
        </w:tc>
      </w:tr>
      <w:tr w:rsidR="00CF3C8B" w:rsidRPr="00401027" w:rsidTr="00802CD6">
        <w:tc>
          <w:tcPr>
            <w:tcW w:w="2802" w:type="dxa"/>
            <w:vAlign w:val="center"/>
          </w:tcPr>
          <w:p w:rsidR="00CF3C8B" w:rsidRPr="00401027" w:rsidRDefault="008C7AE1" w:rsidP="00802CD6">
            <w:pPr>
              <w:spacing w:after="0" w:line="240" w:lineRule="auto"/>
              <w:jc w:val="center"/>
            </w:pPr>
            <w:r>
              <w:rPr>
                <w:lang w:eastAsia="el-GR"/>
              </w:rPr>
              <w:lastRenderedPageBreak/>
              <w:drawing>
                <wp:inline distT="0" distB="0" distL="0" distR="0">
                  <wp:extent cx="1428750" cy="952500"/>
                  <wp:effectExtent l="19050" t="0" r="0" b="0"/>
                  <wp:docPr id="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  <w:p w:rsidR="00CF3C8B" w:rsidRPr="009545F7" w:rsidRDefault="009545F7" w:rsidP="009545F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</w:t>
            </w:r>
            <w:r w:rsidRPr="00401027">
              <w:rPr>
                <w:b/>
                <w:sz w:val="32"/>
                <w:szCs w:val="32"/>
              </w:rPr>
              <w:t>ΕΡΑΣΙ</w:t>
            </w: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24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</w:p>
          <w:p w:rsidR="00CF3C8B" w:rsidRPr="00401027" w:rsidRDefault="00362DB3" w:rsidP="00802CD6">
            <w:pPr>
              <w:tabs>
                <w:tab w:val="center" w:pos="1122"/>
              </w:tabs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362DB3">
              <w:rPr>
                <w:lang w:eastAsia="el-GR"/>
              </w:rPr>
              <w:pict>
                <v:shape id="_x0000_s1043" type="#_x0000_t32" style="position:absolute;margin-left:1.4pt;margin-top:16.4pt;width:105pt;height:0;z-index:251655680" o:connectortype="straight"/>
              </w:pict>
            </w:r>
            <w:r w:rsidR="00057EBA">
              <w:rPr>
                <w:b/>
                <w:sz w:val="32"/>
                <w:szCs w:val="32"/>
              </w:rPr>
              <w:t>Κ</w:t>
            </w:r>
            <w:r w:rsidR="00CF3C8B" w:rsidRPr="00401027">
              <w:rPr>
                <w:b/>
                <w:sz w:val="32"/>
                <w:szCs w:val="32"/>
                <w:lang w:val="en-US"/>
              </w:rPr>
              <w:tab/>
            </w:r>
          </w:p>
        </w:tc>
      </w:tr>
      <w:tr w:rsidR="00CF3C8B" w:rsidRPr="00401027" w:rsidTr="00802CD6">
        <w:tc>
          <w:tcPr>
            <w:tcW w:w="2802" w:type="dxa"/>
          </w:tcPr>
          <w:p w:rsidR="00057EBA" w:rsidRDefault="00057EBA" w:rsidP="00802CD6">
            <w:pPr>
              <w:spacing w:after="0" w:line="240" w:lineRule="auto"/>
              <w:jc w:val="center"/>
            </w:pPr>
          </w:p>
          <w:p w:rsidR="00CF3C8B" w:rsidRPr="00573225" w:rsidRDefault="008C7AE1" w:rsidP="00057EBA">
            <w:pPr>
              <w:jc w:val="center"/>
            </w:pPr>
            <w:r>
              <w:rPr>
                <w:lang w:eastAsia="el-GR"/>
              </w:rPr>
              <w:drawing>
                <wp:inline distT="0" distB="0" distL="0" distR="0">
                  <wp:extent cx="1419225" cy="1304925"/>
                  <wp:effectExtent l="19050" t="0" r="9525" b="0"/>
                  <wp:docPr id="7" name="Εικόνα 7" descr="redapple-300x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dapple-300x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802CD6" w:rsidRDefault="00802CD6" w:rsidP="009545F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  <w:p w:rsidR="00CF3C8B" w:rsidRDefault="009545F7" w:rsidP="009545F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01027">
              <w:rPr>
                <w:rFonts w:cs="Calibri"/>
                <w:b/>
                <w:sz w:val="32"/>
                <w:szCs w:val="32"/>
              </w:rPr>
              <w:t xml:space="preserve">ΜΗΛΟ </w:t>
            </w:r>
          </w:p>
          <w:p w:rsidR="009545F7" w:rsidRPr="00401027" w:rsidRDefault="009545F7" w:rsidP="009545F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802CD6" w:rsidRDefault="00802CD6" w:rsidP="00802CD6">
            <w:pPr>
              <w:tabs>
                <w:tab w:val="center" w:pos="1122"/>
              </w:tabs>
              <w:spacing w:after="0" w:line="240" w:lineRule="auto"/>
              <w:rPr>
                <w:b/>
                <w:sz w:val="32"/>
                <w:szCs w:val="32"/>
              </w:rPr>
            </w:pPr>
          </w:p>
          <w:p w:rsidR="00CF3C8B" w:rsidRPr="00401027" w:rsidRDefault="00362DB3" w:rsidP="00802CD6">
            <w:pPr>
              <w:tabs>
                <w:tab w:val="center" w:pos="1122"/>
              </w:tabs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362DB3">
              <w:rPr>
                <w:lang w:eastAsia="el-GR"/>
              </w:rPr>
              <w:pict>
                <v:shape id="_x0000_s1044" type="#_x0000_t32" style="position:absolute;margin-left:1.4pt;margin-top:16.4pt;width:105pt;height:0;z-index:251656704" o:connectortype="straight"/>
              </w:pict>
            </w:r>
            <w:r w:rsidR="00573225">
              <w:rPr>
                <w:b/>
                <w:sz w:val="32"/>
                <w:szCs w:val="32"/>
              </w:rPr>
              <w:t>Μ</w:t>
            </w:r>
            <w:r w:rsidR="00CF3C8B" w:rsidRPr="00401027">
              <w:rPr>
                <w:b/>
                <w:sz w:val="32"/>
                <w:szCs w:val="32"/>
                <w:lang w:val="en-US"/>
              </w:rPr>
              <w:tab/>
            </w:r>
          </w:p>
        </w:tc>
      </w:tr>
      <w:tr w:rsidR="00CF3C8B" w:rsidRPr="00401027" w:rsidTr="00802CD6">
        <w:tc>
          <w:tcPr>
            <w:tcW w:w="2802" w:type="dxa"/>
          </w:tcPr>
          <w:p w:rsidR="00CF3C8B" w:rsidRPr="00401027" w:rsidRDefault="008C7AE1" w:rsidP="00802CD6">
            <w:pPr>
              <w:spacing w:after="0" w:line="240" w:lineRule="auto"/>
              <w:jc w:val="center"/>
            </w:pPr>
            <w:r>
              <w:rPr>
                <w:lang w:eastAsia="el-GR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-861695</wp:posOffset>
                  </wp:positionV>
                  <wp:extent cx="1438275" cy="850900"/>
                  <wp:effectExtent l="19050" t="0" r="0" b="0"/>
                  <wp:wrapSquare wrapText="right"/>
                  <wp:docPr id="2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9545F7" w:rsidRPr="00401027" w:rsidRDefault="009545F7" w:rsidP="009545F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01027">
              <w:rPr>
                <w:rFonts w:cs="Calibri"/>
                <w:b/>
                <w:sz w:val="32"/>
                <w:szCs w:val="32"/>
              </w:rPr>
              <w:t>ΜΠΑΝΑΝΑ</w:t>
            </w:r>
          </w:p>
          <w:p w:rsidR="00CF3C8B" w:rsidRPr="00401027" w:rsidRDefault="00CF3C8B" w:rsidP="009545F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362DB3" w:rsidP="00802CD6">
            <w:pPr>
              <w:tabs>
                <w:tab w:val="center" w:pos="1122"/>
              </w:tabs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362DB3">
              <w:rPr>
                <w:lang w:eastAsia="el-GR"/>
              </w:rPr>
              <w:pict>
                <v:shape id="_x0000_s1045" type="#_x0000_t32" style="position:absolute;margin-left:1.4pt;margin-top:16.4pt;width:105pt;height:0;z-index:251657728" o:connectortype="straight"/>
              </w:pict>
            </w:r>
            <w:r w:rsidR="00573225">
              <w:rPr>
                <w:b/>
                <w:sz w:val="32"/>
                <w:szCs w:val="32"/>
              </w:rPr>
              <w:t>Μ</w:t>
            </w:r>
            <w:r w:rsidR="00CF3C8B" w:rsidRPr="00401027">
              <w:rPr>
                <w:b/>
                <w:sz w:val="32"/>
                <w:szCs w:val="32"/>
                <w:lang w:val="en-US"/>
              </w:rPr>
              <w:tab/>
            </w:r>
          </w:p>
        </w:tc>
      </w:tr>
      <w:tr w:rsidR="00CF3C8B" w:rsidRPr="00401027" w:rsidTr="00802CD6">
        <w:tc>
          <w:tcPr>
            <w:tcW w:w="2802" w:type="dxa"/>
          </w:tcPr>
          <w:p w:rsidR="00CF3C8B" w:rsidRDefault="00CF3C8B" w:rsidP="00802CD6">
            <w:pPr>
              <w:spacing w:after="0" w:line="240" w:lineRule="auto"/>
              <w:jc w:val="center"/>
            </w:pPr>
          </w:p>
          <w:p w:rsidR="00057EBA" w:rsidRPr="00401027" w:rsidRDefault="008C7AE1" w:rsidP="00802CD6">
            <w:pPr>
              <w:spacing w:after="0" w:line="240" w:lineRule="auto"/>
              <w:jc w:val="center"/>
            </w:pPr>
            <w:r>
              <w:rPr>
                <w:lang w:eastAsia="el-GR"/>
              </w:rPr>
              <w:drawing>
                <wp:inline distT="0" distB="0" distL="0" distR="0">
                  <wp:extent cx="1438275" cy="895350"/>
                  <wp:effectExtent l="19050" t="0" r="9525" b="0"/>
                  <wp:docPr id="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9545F7" w:rsidRPr="00401027" w:rsidRDefault="009545F7" w:rsidP="009545F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01027">
              <w:rPr>
                <w:b/>
                <w:sz w:val="32"/>
                <w:szCs w:val="32"/>
              </w:rPr>
              <w:t>ΠΟΡΤΟΚΑΛΙ</w:t>
            </w:r>
          </w:p>
          <w:p w:rsidR="00CF3C8B" w:rsidRPr="00401027" w:rsidRDefault="00DA2854" w:rsidP="009545F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362DB3" w:rsidP="00802CD6">
            <w:pPr>
              <w:tabs>
                <w:tab w:val="center" w:pos="1122"/>
              </w:tabs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362DB3">
              <w:rPr>
                <w:lang w:eastAsia="el-GR"/>
              </w:rPr>
              <w:pict>
                <v:shape id="_x0000_s1046" type="#_x0000_t32" style="position:absolute;margin-left:1.4pt;margin-top:16.4pt;width:105pt;height:0;z-index:251658752" o:connectortype="straight"/>
              </w:pict>
            </w:r>
            <w:r w:rsidR="00573225">
              <w:rPr>
                <w:b/>
                <w:sz w:val="32"/>
                <w:szCs w:val="32"/>
              </w:rPr>
              <w:t>Π</w:t>
            </w:r>
            <w:r w:rsidR="00CF3C8B" w:rsidRPr="00401027">
              <w:rPr>
                <w:b/>
                <w:sz w:val="32"/>
                <w:szCs w:val="32"/>
                <w:lang w:val="en-US"/>
              </w:rPr>
              <w:tab/>
            </w:r>
          </w:p>
        </w:tc>
      </w:tr>
      <w:tr w:rsidR="00CF3C8B" w:rsidRPr="00401027" w:rsidTr="00802CD6">
        <w:tc>
          <w:tcPr>
            <w:tcW w:w="2802" w:type="dxa"/>
          </w:tcPr>
          <w:p w:rsidR="00CF3C8B" w:rsidRPr="00401027" w:rsidRDefault="008C7AE1" w:rsidP="00573225">
            <w:pPr>
              <w:spacing w:after="0" w:line="240" w:lineRule="auto"/>
              <w:jc w:val="center"/>
            </w:pPr>
            <w:r>
              <w:rPr>
                <w:lang w:eastAsia="el-GR"/>
              </w:rPr>
              <w:drawing>
                <wp:inline distT="0" distB="0" distL="0" distR="0">
                  <wp:extent cx="1438275" cy="1152525"/>
                  <wp:effectExtent l="19050" t="0" r="9525" b="0"/>
                  <wp:docPr id="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  <w:p w:rsidR="009545F7" w:rsidRPr="00401027" w:rsidRDefault="009545F7" w:rsidP="009545F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01027">
              <w:rPr>
                <w:rFonts w:cs="Calibri"/>
                <w:b/>
                <w:sz w:val="32"/>
                <w:szCs w:val="32"/>
              </w:rPr>
              <w:t>ΣΤΑΦΥΛΙ</w:t>
            </w:r>
          </w:p>
          <w:p w:rsidR="009545F7" w:rsidRPr="00401027" w:rsidRDefault="009545F7" w:rsidP="009545F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9545F7">
            <w:pPr>
              <w:spacing w:after="0"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</w:p>
        </w:tc>
        <w:tc>
          <w:tcPr>
            <w:tcW w:w="24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362DB3" w:rsidP="00802CD6">
            <w:pPr>
              <w:tabs>
                <w:tab w:val="center" w:pos="1122"/>
              </w:tabs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362DB3">
              <w:rPr>
                <w:lang w:eastAsia="el-GR"/>
              </w:rPr>
              <w:pict>
                <v:shape id="_x0000_s1048" type="#_x0000_t32" style="position:absolute;margin-left:1.4pt;margin-top:16.4pt;width:105pt;height:0;z-index:251660800" o:connectortype="straight"/>
              </w:pict>
            </w:r>
            <w:r w:rsidR="00573225">
              <w:rPr>
                <w:b/>
                <w:sz w:val="32"/>
                <w:szCs w:val="32"/>
              </w:rPr>
              <w:t>Σ</w:t>
            </w:r>
            <w:r w:rsidR="00CF3C8B" w:rsidRPr="00401027">
              <w:rPr>
                <w:b/>
                <w:sz w:val="32"/>
                <w:szCs w:val="32"/>
                <w:lang w:val="en-US"/>
              </w:rPr>
              <w:tab/>
            </w:r>
          </w:p>
        </w:tc>
      </w:tr>
      <w:tr w:rsidR="00CF3C8B" w:rsidRPr="00401027" w:rsidTr="00802CD6">
        <w:trPr>
          <w:trHeight w:val="2080"/>
        </w:trPr>
        <w:tc>
          <w:tcPr>
            <w:tcW w:w="2802" w:type="dxa"/>
          </w:tcPr>
          <w:p w:rsidR="00CF3C8B" w:rsidRPr="00401027" w:rsidRDefault="008C7AE1" w:rsidP="00802CD6">
            <w:pPr>
              <w:spacing w:after="0" w:line="240" w:lineRule="auto"/>
              <w:jc w:val="center"/>
            </w:pPr>
            <w:r>
              <w:rPr>
                <w:lang w:eastAsia="el-GR"/>
              </w:rPr>
              <w:drawing>
                <wp:inline distT="0" distB="0" distL="0" distR="0">
                  <wp:extent cx="1419225" cy="1181100"/>
                  <wp:effectExtent l="19050" t="0" r="9525" b="0"/>
                  <wp:docPr id="1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573225" w:rsidRDefault="00573225" w:rsidP="0057322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  <w:p w:rsidR="00CF3C8B" w:rsidRPr="00401027" w:rsidRDefault="00573225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ΦΡΑΟΥΛΑ</w:t>
            </w: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</w:pPr>
          </w:p>
        </w:tc>
        <w:tc>
          <w:tcPr>
            <w:tcW w:w="2460" w:type="dxa"/>
          </w:tcPr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CF3C8B" w:rsidP="00802C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F3C8B" w:rsidRPr="00401027" w:rsidRDefault="00362DB3" w:rsidP="00802CD6">
            <w:pPr>
              <w:tabs>
                <w:tab w:val="center" w:pos="1122"/>
              </w:tabs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362DB3">
              <w:rPr>
                <w:lang w:eastAsia="el-GR"/>
              </w:rPr>
              <w:pict>
                <v:shape id="_x0000_s1047" type="#_x0000_t32" style="position:absolute;margin-left:1.4pt;margin-top:16.4pt;width:105pt;height:0;z-index:251659776" o:connectortype="straight"/>
              </w:pict>
            </w:r>
            <w:r w:rsidR="00573225">
              <w:rPr>
                <w:b/>
                <w:sz w:val="32"/>
                <w:szCs w:val="32"/>
              </w:rPr>
              <w:t>Φ</w:t>
            </w:r>
            <w:r w:rsidR="00CF3C8B" w:rsidRPr="00401027">
              <w:rPr>
                <w:b/>
                <w:sz w:val="32"/>
                <w:szCs w:val="32"/>
                <w:lang w:val="en-US"/>
              </w:rPr>
              <w:tab/>
            </w:r>
          </w:p>
        </w:tc>
      </w:tr>
    </w:tbl>
    <w:p w:rsidR="006E40E4" w:rsidRDefault="006E40E4" w:rsidP="006E40E4"/>
    <w:p w:rsidR="006E40E4" w:rsidRDefault="006E40E4" w:rsidP="006E40E4"/>
    <w:p w:rsidR="006E40E4" w:rsidRDefault="006E40E4" w:rsidP="006E40E4"/>
    <w:p w:rsidR="006E40E4" w:rsidRDefault="006E40E4"/>
    <w:sectPr w:rsidR="006E40E4" w:rsidSect="00802CD6">
      <w:pgSz w:w="11906" w:h="16838"/>
      <w:pgMar w:top="1440" w:right="1800" w:bottom="1440" w:left="1800" w:header="708" w:footer="708" w:gutter="0"/>
      <w:pgBorders w:offsetFrom="page">
        <w:top w:val="apples" w:sz="14" w:space="24" w:color="auto"/>
        <w:left w:val="apples" w:sz="14" w:space="24" w:color="auto"/>
        <w:bottom w:val="apples" w:sz="14" w:space="24" w:color="auto"/>
        <w:right w:val="apples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C8" w:rsidRDefault="00F943C8">
      <w:r>
        <w:separator/>
      </w:r>
    </w:p>
  </w:endnote>
  <w:endnote w:type="continuationSeparator" w:id="1">
    <w:p w:rsidR="00F943C8" w:rsidRDefault="00F9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C8" w:rsidRDefault="00F943C8">
      <w:r>
        <w:separator/>
      </w:r>
    </w:p>
  </w:footnote>
  <w:footnote w:type="continuationSeparator" w:id="1">
    <w:p w:rsidR="00F943C8" w:rsidRDefault="00F94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B04"/>
    <w:multiLevelType w:val="hybridMultilevel"/>
    <w:tmpl w:val="7E5E569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E4"/>
    <w:rsid w:val="00057EBA"/>
    <w:rsid w:val="00362DB3"/>
    <w:rsid w:val="00573225"/>
    <w:rsid w:val="00657E1C"/>
    <w:rsid w:val="006E40E4"/>
    <w:rsid w:val="00802CD6"/>
    <w:rsid w:val="008C7AE1"/>
    <w:rsid w:val="009545F7"/>
    <w:rsid w:val="00994741"/>
    <w:rsid w:val="00A2085B"/>
    <w:rsid w:val="00CF3C8B"/>
    <w:rsid w:val="00DA2854"/>
    <w:rsid w:val="00E96E95"/>
    <w:rsid w:val="00F943C8"/>
    <w:rsid w:val="00FD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49"/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8"/>
        <o:r id="V:Rule1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0E4"/>
    <w:pPr>
      <w:spacing w:after="160" w:line="259" w:lineRule="auto"/>
    </w:pPr>
    <w:rPr>
      <w:rFonts w:ascii="Calibri" w:hAnsi="Calibri"/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E40E4"/>
    <w:rPr>
      <w:rFonts w:cs="Times New Roman"/>
      <w:color w:val="0563C1"/>
      <w:u w:val="single"/>
    </w:rPr>
  </w:style>
  <w:style w:type="paragraph" w:styleId="a3">
    <w:name w:val="Balloon Text"/>
    <w:basedOn w:val="a"/>
    <w:link w:val="Char"/>
    <w:rsid w:val="0099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994741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Lbd-JyeIY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Ψηφιακό λεξικό με θέμα τα φρούτα</vt:lpstr>
    </vt:vector>
  </TitlesOfParts>
  <Company/>
  <LinksUpToDate>false</LinksUpToDate>
  <CharactersWithSpaces>353</CharactersWithSpaces>
  <SharedDoc>false</SharedDoc>
  <HLinks>
    <vt:vector size="6" baseType="variant"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https://www.youtube.com/watch?v=XMLbd-JyeIY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Ψηφιακό λεξικό με θέμα τα φρούτα</dc:title>
  <dc:creator>Κοιν Λειτουργος</dc:creator>
  <cp:lastModifiedBy>ΚΕΔΔΥ</cp:lastModifiedBy>
  <cp:revision>2</cp:revision>
  <dcterms:created xsi:type="dcterms:W3CDTF">2019-02-27T09:56:00Z</dcterms:created>
  <dcterms:modified xsi:type="dcterms:W3CDTF">2019-02-27T09:56:00Z</dcterms:modified>
</cp:coreProperties>
</file>