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413787"/>
        <w:docPartObj>
          <w:docPartGallery w:val="Cover Pages"/>
          <w:docPartUnique/>
        </w:docPartObj>
      </w:sdtPr>
      <w:sdtEndPr>
        <w:rPr>
          <w:caps/>
          <w:sz w:val="22"/>
          <w:szCs w:val="22"/>
        </w:rPr>
      </w:sdtEndPr>
      <w:sdtContent>
        <w:p w:rsidR="007F3B46" w:rsidRDefault="00C110A6">
          <w:pPr>
            <w:pStyle w:val="a3"/>
            <w:rPr>
              <w:rFonts w:asciiTheme="majorHAnsi" w:eastAsiaTheme="majorEastAsia" w:hAnsiTheme="majorHAnsi" w:cstheme="majorBidi"/>
              <w:b/>
              <w:sz w:val="28"/>
              <w:szCs w:val="72"/>
            </w:rPr>
          </w:pPr>
          <w:r w:rsidRPr="00C110A6">
            <w:rPr>
              <w:rFonts w:eastAsiaTheme="majorEastAsia" w:cstheme="majorBidi"/>
              <w:noProof/>
            </w:rPr>
            <w:pict>
              <v:rect id="_x0000_s1026" style="position:absolute;margin-left:0;margin-top:0;width:624.25pt;height:64pt;z-index:251660288;mso-width-percent:1050;mso-height-percent:900;mso-position-horizontal:center;mso-position-horizontal-relative:page;mso-position-vertical:bottom;mso-position-vertical-relative:page;mso-width-percent:1050;mso-height-percent:900;mso-height-relative:top-margin-area" o:allowincell="f" fillcolor="white [3201]" strokecolor="#666 [1936]" strokeweight="1pt">
                <v:fill color2="#999 [1296]" focusposition="1" focussize="" focus="100%" type="gradient"/>
                <v:shadow on="t" type="perspective" color="#7f7f7f [1601]" opacity=".5" offset="1pt" offset2="-3pt"/>
                <w10:wrap anchorx="page" anchory="page"/>
              </v:rect>
            </w:pict>
          </w:r>
          <w:r w:rsidRPr="00C110A6">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01]" strokecolor="#666 [1936]" strokeweight="1pt">
                <v:fill color2="#999 [1296]" focusposition="1" focussize="" focus="100%" type="gradient"/>
                <v:shadow on="t" type="perspective" color="#7f7f7f [1601]" opacity=".5" offset="1pt" offset2="-3pt"/>
                <w10:wrap anchorx="margin" anchory="page"/>
              </v:rect>
            </w:pict>
          </w:r>
          <w:r w:rsidRPr="00C110A6">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01]" strokecolor="#666 [1936]" strokeweight="1pt">
                <v:fill color2="#999 [1296]" focusposition="1" focussize="" focus="100%" type="gradient"/>
                <v:shadow on="t" type="perspective" color="#7f7f7f [1601]" opacity=".5" offset="1pt" offset2="-3pt"/>
                <w10:wrap anchorx="page" anchory="page"/>
              </v:rect>
            </w:pict>
          </w:r>
          <w:r w:rsidRPr="00C110A6">
            <w:rPr>
              <w:rFonts w:eastAsiaTheme="majorEastAsia" w:cstheme="majorBidi"/>
              <w:noProof/>
            </w:rPr>
            <w:pict>
              <v:rect id="_x0000_s1027" style="position:absolute;margin-left:0;margin-top:0;width:624.2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white [3201]" strokecolor="#666 [1936]" strokeweight="1pt">
                <v:fill color2="#999 [1296]" focusposition="1" focussize="" focus="100%" type="gradient"/>
                <v:shadow on="t" type="perspective" color="#7f7f7f [1601]" opacity=".5" offset="1pt" offset2="-3pt"/>
                <w10:wrap anchorx="page" anchory="margin"/>
              </v:rect>
            </w:pict>
          </w:r>
          <w:r w:rsidR="000C42CC">
            <w:rPr>
              <w:rFonts w:asciiTheme="majorHAnsi" w:eastAsiaTheme="majorEastAsia" w:hAnsiTheme="majorHAnsi" w:cstheme="majorBidi"/>
              <w:sz w:val="72"/>
              <w:szCs w:val="72"/>
            </w:rPr>
            <w:t xml:space="preserve"> </w:t>
          </w:r>
          <w:r w:rsidR="000C42CC">
            <w:rPr>
              <w:rFonts w:asciiTheme="majorHAnsi" w:eastAsiaTheme="majorEastAsia" w:hAnsiTheme="majorHAnsi" w:cstheme="majorBidi"/>
              <w:b/>
              <w:sz w:val="28"/>
              <w:szCs w:val="72"/>
            </w:rPr>
            <w:t>ΠΡΟΤΥΠΟ ΓΥΜΝΑΣΙΟ ΕΥΑΓΓΕΛΙΚΗΣ ΣΧΟΛΗΣ ΣΜΥΡΝΗΣ</w:t>
          </w:r>
        </w:p>
        <w:p w:rsidR="00F82A2B" w:rsidRDefault="00F82A2B">
          <w:pPr>
            <w:pStyle w:val="a3"/>
            <w:rPr>
              <w:rFonts w:asciiTheme="majorHAnsi" w:eastAsiaTheme="majorEastAsia" w:hAnsiTheme="majorHAnsi" w:cstheme="majorBidi"/>
              <w:b/>
              <w:sz w:val="28"/>
              <w:szCs w:val="72"/>
            </w:rPr>
          </w:pPr>
        </w:p>
        <w:p w:rsidR="00F82A2B" w:rsidRDefault="00F82A2B">
          <w:pPr>
            <w:pStyle w:val="a3"/>
            <w:rPr>
              <w:rFonts w:asciiTheme="majorHAnsi" w:eastAsiaTheme="majorEastAsia" w:hAnsiTheme="majorHAnsi" w:cstheme="majorBidi"/>
              <w:b/>
              <w:sz w:val="28"/>
              <w:szCs w:val="72"/>
            </w:rPr>
          </w:pPr>
        </w:p>
        <w:p w:rsidR="00F82A2B" w:rsidRDefault="009E2D3F" w:rsidP="00C10510">
          <w:pPr>
            <w:pStyle w:val="a3"/>
            <w:jc w:val="center"/>
            <w:rPr>
              <w:rFonts w:asciiTheme="majorHAnsi" w:eastAsiaTheme="majorEastAsia" w:hAnsiTheme="majorHAnsi" w:cstheme="majorBidi"/>
              <w:b/>
              <w:sz w:val="28"/>
              <w:szCs w:val="72"/>
            </w:rPr>
          </w:pPr>
          <w:r>
            <w:rPr>
              <w:rFonts w:asciiTheme="majorHAnsi" w:eastAsiaTheme="majorEastAsia" w:hAnsiTheme="majorHAnsi" w:cstheme="majorBidi"/>
              <w:b/>
              <w:noProof/>
              <w:sz w:val="28"/>
              <w:szCs w:val="72"/>
              <w:lang w:eastAsia="el-GR"/>
            </w:rPr>
            <w:drawing>
              <wp:inline distT="0" distB="0" distL="0" distR="0">
                <wp:extent cx="3115775" cy="4625074"/>
                <wp:effectExtent l="152400" t="152400" r="141775" b="99326"/>
                <wp:docPr id="3" name="1 - Εικόνα" descr="img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_6.jpg"/>
                        <pic:cNvPicPr/>
                      </pic:nvPicPr>
                      <pic:blipFill>
                        <a:blip r:embed="rId8" cstate="print"/>
                        <a:stretch>
                          <a:fillRect/>
                        </a:stretch>
                      </pic:blipFill>
                      <pic:spPr>
                        <a:xfrm>
                          <a:off x="0" y="0"/>
                          <a:ext cx="3112104" cy="46196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F82A2B" w:rsidRDefault="00F82A2B">
          <w:pPr>
            <w:pStyle w:val="a3"/>
            <w:rPr>
              <w:rFonts w:asciiTheme="majorHAnsi" w:eastAsiaTheme="majorEastAsia" w:hAnsiTheme="majorHAnsi" w:cstheme="majorBidi"/>
              <w:b/>
              <w:sz w:val="28"/>
              <w:szCs w:val="72"/>
            </w:rPr>
          </w:pPr>
        </w:p>
        <w:p w:rsidR="000C42CC" w:rsidRPr="007949CD" w:rsidRDefault="00F82A2B">
          <w:pPr>
            <w:pStyle w:val="a3"/>
            <w:rPr>
              <w:rFonts w:ascii="Verdana" w:eastAsiaTheme="majorEastAsia" w:hAnsi="Verdana" w:cstheme="majorBidi"/>
              <w:b/>
              <w:szCs w:val="26"/>
            </w:rPr>
          </w:pPr>
          <w:r>
            <w:rPr>
              <w:rFonts w:asciiTheme="majorHAnsi" w:eastAsiaTheme="majorEastAsia" w:hAnsiTheme="majorHAnsi" w:cstheme="majorBidi"/>
              <w:b/>
              <w:sz w:val="28"/>
              <w:szCs w:val="72"/>
            </w:rPr>
            <w:t xml:space="preserve">            </w:t>
          </w:r>
          <w:r w:rsidR="009E2D3F">
            <w:rPr>
              <w:rFonts w:asciiTheme="majorHAnsi" w:eastAsiaTheme="majorEastAsia" w:hAnsiTheme="majorHAnsi" w:cstheme="majorBidi"/>
              <w:b/>
              <w:sz w:val="28"/>
              <w:szCs w:val="72"/>
            </w:rPr>
            <w:t xml:space="preserve"> </w:t>
          </w:r>
          <w:r w:rsidR="000C42CC">
            <w:rPr>
              <w:rFonts w:asciiTheme="majorHAnsi" w:eastAsiaTheme="majorEastAsia" w:hAnsiTheme="majorHAnsi" w:cstheme="majorBidi"/>
              <w:b/>
              <w:sz w:val="28"/>
              <w:szCs w:val="72"/>
            </w:rPr>
            <w:t xml:space="preserve">   </w:t>
          </w:r>
          <w:r w:rsidR="000C42CC" w:rsidRPr="007949CD">
            <w:rPr>
              <w:rFonts w:ascii="Verdana" w:eastAsiaTheme="majorEastAsia" w:hAnsi="Verdana" w:cstheme="majorBidi"/>
              <w:b/>
              <w:szCs w:val="26"/>
            </w:rPr>
            <w:t>ΕΡΓΑΣΙΑ ΣΤΟ ΜΑΘΗΜΑ ΤΩΝ ΘΡΗΣΚΕΥΤΙΚΩΝ</w:t>
          </w:r>
        </w:p>
        <w:p w:rsidR="000C42CC" w:rsidRPr="00E74DDE" w:rsidRDefault="000C42CC">
          <w:pPr>
            <w:pStyle w:val="a3"/>
            <w:rPr>
              <w:rFonts w:ascii="Verdana" w:eastAsiaTheme="majorEastAsia" w:hAnsi="Verdana" w:cstheme="majorBidi"/>
              <w:b/>
              <w:szCs w:val="26"/>
              <w:lang w:val="en-US"/>
            </w:rPr>
          </w:pPr>
          <w:r w:rsidRPr="007949CD">
            <w:rPr>
              <w:rFonts w:ascii="Verdana" w:eastAsiaTheme="majorEastAsia" w:hAnsi="Verdana" w:cstheme="majorBidi"/>
              <w:b/>
              <w:szCs w:val="26"/>
            </w:rPr>
            <w:t xml:space="preserve">                                      ΚΕΦΑΛΑΙΟ 12</w:t>
          </w:r>
        </w:p>
        <w:p w:rsidR="004F0FA5" w:rsidRPr="004F0FA5" w:rsidRDefault="004F0FA5">
          <w:pPr>
            <w:pStyle w:val="a3"/>
            <w:rPr>
              <w:rFonts w:ascii="Verdana" w:eastAsiaTheme="majorEastAsia" w:hAnsi="Verdana" w:cstheme="majorBidi"/>
              <w:b/>
              <w:szCs w:val="26"/>
            </w:rPr>
          </w:pPr>
        </w:p>
        <w:p w:rsidR="000C42CC" w:rsidRDefault="000C42CC" w:rsidP="00E74DDE">
          <w:pPr>
            <w:pStyle w:val="a3"/>
            <w:rPr>
              <w:rFonts w:ascii="Verdana" w:eastAsiaTheme="majorEastAsia" w:hAnsi="Verdana" w:cstheme="majorBidi"/>
              <w:b/>
              <w:szCs w:val="26"/>
              <w:lang w:val="en-US"/>
            </w:rPr>
          </w:pPr>
          <w:r w:rsidRPr="007949CD">
            <w:rPr>
              <w:rFonts w:ascii="Verdana" w:eastAsiaTheme="majorEastAsia" w:hAnsi="Verdana" w:cstheme="majorBidi"/>
              <w:b/>
              <w:szCs w:val="26"/>
            </w:rPr>
            <w:t xml:space="preserve">       </w:t>
          </w:r>
          <w:r w:rsidR="009E2D3F" w:rsidRPr="007949CD">
            <w:rPr>
              <w:rFonts w:ascii="Verdana" w:eastAsiaTheme="majorEastAsia" w:hAnsi="Verdana" w:cstheme="majorBidi"/>
              <w:b/>
              <w:szCs w:val="26"/>
            </w:rPr>
            <w:t xml:space="preserve">    </w:t>
          </w:r>
          <w:r w:rsidRPr="007949CD">
            <w:rPr>
              <w:rFonts w:ascii="Verdana" w:eastAsiaTheme="majorEastAsia" w:hAnsi="Verdana" w:cstheme="majorBidi"/>
              <w:b/>
              <w:szCs w:val="26"/>
            </w:rPr>
            <w:t xml:space="preserve"> </w:t>
          </w:r>
          <w:r w:rsidR="00E74DDE">
            <w:rPr>
              <w:rFonts w:ascii="Verdana" w:eastAsiaTheme="majorEastAsia" w:hAnsi="Verdana" w:cstheme="majorBidi"/>
              <w:b/>
              <w:szCs w:val="26"/>
            </w:rPr>
            <w:t xml:space="preserve">   </w:t>
          </w:r>
          <w:r w:rsidRPr="007949CD">
            <w:rPr>
              <w:rFonts w:ascii="Verdana" w:eastAsiaTheme="majorEastAsia" w:hAnsi="Verdana" w:cstheme="majorBidi"/>
              <w:b/>
              <w:szCs w:val="26"/>
            </w:rPr>
            <w:t>ΥΠΕΥΘΥΝΟΣ ΚΑΘΗΓΗΤΗΣ:Κ. ΚΑΠΕΤΑΝΑΚΗΣ</w:t>
          </w:r>
        </w:p>
        <w:p w:rsidR="00E74DDE" w:rsidRPr="00E74DDE" w:rsidRDefault="00E74DDE">
          <w:pPr>
            <w:pStyle w:val="a3"/>
            <w:rPr>
              <w:rFonts w:ascii="Verdana" w:eastAsiaTheme="majorEastAsia" w:hAnsi="Verdana" w:cstheme="majorBidi"/>
              <w:b/>
              <w:szCs w:val="26"/>
              <w:lang w:val="en-US"/>
            </w:rPr>
          </w:pPr>
        </w:p>
        <w:p w:rsidR="007949CD" w:rsidRPr="00E74DDE" w:rsidRDefault="000C42CC" w:rsidP="007949CD">
          <w:pPr>
            <w:pStyle w:val="a3"/>
            <w:jc w:val="center"/>
            <w:rPr>
              <w:rFonts w:ascii="Verdana" w:eastAsiaTheme="majorEastAsia" w:hAnsi="Verdana" w:cstheme="majorBidi"/>
              <w:b/>
              <w:szCs w:val="26"/>
            </w:rPr>
          </w:pPr>
          <w:r w:rsidRPr="007949CD">
            <w:rPr>
              <w:rFonts w:ascii="Verdana" w:eastAsiaTheme="majorEastAsia" w:hAnsi="Verdana" w:cstheme="majorBidi"/>
              <w:b/>
              <w:szCs w:val="26"/>
            </w:rPr>
            <w:t>ΟΜΑΔΑ ΕΡΓΑΣΙΑΣ:</w:t>
          </w:r>
          <w:r w:rsidR="007949CD" w:rsidRPr="007949CD">
            <w:rPr>
              <w:rFonts w:ascii="Verdana" w:eastAsiaTheme="majorEastAsia" w:hAnsi="Verdana" w:cstheme="majorBidi"/>
              <w:b/>
              <w:szCs w:val="26"/>
            </w:rPr>
            <w:t xml:space="preserve"> ΚΑΖΑΝΤΖΟΠΟΥΛΟΣ </w:t>
          </w:r>
          <w:r w:rsidR="007949CD">
            <w:rPr>
              <w:rFonts w:ascii="Verdana" w:eastAsiaTheme="majorEastAsia" w:hAnsi="Verdana" w:cstheme="majorBidi"/>
              <w:b/>
              <w:szCs w:val="26"/>
            </w:rPr>
            <w:t>ΚΩΣΤΑΝΤΙΝΟΣ-ΝΙΚΗΦΟΡ</w:t>
          </w:r>
          <w:r w:rsidR="007949CD">
            <w:rPr>
              <w:rFonts w:ascii="Verdana" w:eastAsiaTheme="majorEastAsia" w:hAnsi="Verdana" w:cstheme="majorBidi"/>
              <w:b/>
              <w:szCs w:val="26"/>
              <w:lang w:val="en-US"/>
            </w:rPr>
            <w:t>O</w:t>
          </w:r>
          <w:r w:rsidR="00E74DDE">
            <w:rPr>
              <w:rFonts w:ascii="Verdana" w:eastAsiaTheme="majorEastAsia" w:hAnsi="Verdana" w:cstheme="majorBidi"/>
              <w:b/>
              <w:szCs w:val="26"/>
            </w:rPr>
            <w:t>Σ</w:t>
          </w:r>
        </w:p>
        <w:p w:rsidR="007949CD" w:rsidRDefault="007949CD" w:rsidP="007949CD">
          <w:pPr>
            <w:pStyle w:val="a3"/>
            <w:rPr>
              <w:rFonts w:ascii="Verdana" w:eastAsiaTheme="majorEastAsia" w:hAnsi="Verdana" w:cstheme="majorBidi"/>
              <w:b/>
              <w:szCs w:val="26"/>
            </w:rPr>
          </w:pPr>
          <w:r w:rsidRPr="007949CD">
            <w:rPr>
              <w:rFonts w:ascii="Verdana" w:eastAsiaTheme="majorEastAsia" w:hAnsi="Verdana" w:cstheme="majorBidi"/>
              <w:b/>
              <w:szCs w:val="26"/>
            </w:rPr>
            <w:t xml:space="preserve">                                </w:t>
          </w:r>
          <w:r>
            <w:rPr>
              <w:rFonts w:ascii="Verdana" w:eastAsiaTheme="majorEastAsia" w:hAnsi="Verdana" w:cstheme="majorBidi"/>
              <w:b/>
              <w:szCs w:val="26"/>
              <w:lang w:val="en-US"/>
            </w:rPr>
            <w:t>KA</w:t>
          </w:r>
          <w:r>
            <w:rPr>
              <w:rFonts w:ascii="Verdana" w:eastAsiaTheme="majorEastAsia" w:hAnsi="Verdana" w:cstheme="majorBidi"/>
              <w:b/>
              <w:szCs w:val="26"/>
            </w:rPr>
            <w:t>ΡΑΟΓΛΑΝΗΣ ΙΓΝΑΤΙΟΣ</w:t>
          </w:r>
        </w:p>
        <w:p w:rsidR="007949CD" w:rsidRDefault="007949CD" w:rsidP="007949CD">
          <w:pPr>
            <w:pStyle w:val="a3"/>
            <w:rPr>
              <w:rFonts w:ascii="Verdana" w:eastAsiaTheme="majorEastAsia" w:hAnsi="Verdana" w:cstheme="majorBidi"/>
              <w:b/>
              <w:szCs w:val="26"/>
            </w:rPr>
          </w:pPr>
          <w:r>
            <w:rPr>
              <w:rFonts w:ascii="Verdana" w:eastAsiaTheme="majorEastAsia" w:hAnsi="Verdana" w:cstheme="majorBidi"/>
              <w:b/>
              <w:szCs w:val="26"/>
            </w:rPr>
            <w:t xml:space="preserve">                                ΚΑΡΥΔΑΣ ΣΤΥΛΙΑΝΟΣ</w:t>
          </w:r>
        </w:p>
        <w:p w:rsidR="007949CD" w:rsidRPr="007949CD" w:rsidRDefault="007949CD" w:rsidP="007949CD">
          <w:pPr>
            <w:pStyle w:val="a3"/>
            <w:rPr>
              <w:rFonts w:ascii="Verdana" w:eastAsiaTheme="majorEastAsia" w:hAnsi="Verdana" w:cstheme="majorBidi"/>
              <w:b/>
              <w:szCs w:val="26"/>
            </w:rPr>
          </w:pPr>
          <w:r>
            <w:rPr>
              <w:rFonts w:ascii="Verdana" w:eastAsiaTheme="majorEastAsia" w:hAnsi="Verdana" w:cstheme="majorBidi"/>
              <w:b/>
              <w:szCs w:val="26"/>
            </w:rPr>
            <w:t xml:space="preserve">                                ΜΙΧΑΗΛΙΔΟΥ ΕΛΕΝΗ</w:t>
          </w:r>
        </w:p>
        <w:p w:rsidR="000C42CC" w:rsidRPr="007949CD" w:rsidRDefault="007949CD">
          <w:pPr>
            <w:pStyle w:val="a3"/>
            <w:rPr>
              <w:rFonts w:ascii="Verdana" w:eastAsiaTheme="majorEastAsia" w:hAnsi="Verdana" w:cstheme="majorBidi"/>
              <w:b/>
              <w:szCs w:val="26"/>
            </w:rPr>
          </w:pPr>
          <w:r>
            <w:rPr>
              <w:rFonts w:ascii="Verdana" w:eastAsiaTheme="majorEastAsia" w:hAnsi="Verdana" w:cstheme="majorBidi"/>
              <w:b/>
              <w:szCs w:val="26"/>
            </w:rPr>
            <w:t xml:space="preserve">                                ΠΥΡΠΙΡΗ ΠΑΡΑΣΚΕΥΗ</w:t>
          </w:r>
        </w:p>
        <w:p w:rsidR="000C42CC" w:rsidRPr="007949CD" w:rsidRDefault="000C42CC">
          <w:pPr>
            <w:pStyle w:val="a3"/>
            <w:rPr>
              <w:rFonts w:ascii="Verdana" w:eastAsiaTheme="majorEastAsia" w:hAnsi="Verdana" w:cstheme="majorBidi"/>
              <w:b/>
              <w:szCs w:val="26"/>
            </w:rPr>
          </w:pPr>
        </w:p>
        <w:p w:rsidR="000C42CC" w:rsidRPr="007949CD" w:rsidRDefault="000C42CC">
          <w:pPr>
            <w:pStyle w:val="a3"/>
            <w:rPr>
              <w:rFonts w:ascii="Verdana" w:eastAsiaTheme="majorEastAsia" w:hAnsi="Verdana" w:cstheme="majorBidi"/>
              <w:b/>
              <w:szCs w:val="26"/>
            </w:rPr>
          </w:pPr>
        </w:p>
        <w:p w:rsidR="00096DB8" w:rsidRDefault="00096DB8" w:rsidP="00096DB8">
          <w:pPr>
            <w:pStyle w:val="a3"/>
            <w:rPr>
              <w:rFonts w:ascii="Verdana" w:eastAsiaTheme="majorEastAsia" w:hAnsi="Verdana" w:cstheme="majorBidi"/>
              <w:b/>
              <w:szCs w:val="26"/>
            </w:rPr>
          </w:pPr>
          <w:r>
            <w:rPr>
              <w:rFonts w:ascii="Verdana" w:eastAsiaTheme="majorEastAsia" w:hAnsi="Verdana" w:cstheme="majorBidi"/>
              <w:b/>
              <w:szCs w:val="26"/>
            </w:rPr>
            <w:t xml:space="preserve">      </w:t>
          </w:r>
        </w:p>
        <w:p w:rsidR="004A214B" w:rsidRDefault="00D15F4D" w:rsidP="00096DB8">
          <w:pPr>
            <w:pStyle w:val="a3"/>
            <w:jc w:val="center"/>
            <w:rPr>
              <w:rFonts w:ascii="Verdana" w:eastAsiaTheme="majorEastAsia" w:hAnsi="Verdana" w:cstheme="majorBidi"/>
              <w:b/>
              <w:szCs w:val="26"/>
            </w:rPr>
          </w:pPr>
          <w:r w:rsidRPr="007949CD">
            <w:rPr>
              <w:rFonts w:ascii="Verdana" w:eastAsiaTheme="majorEastAsia" w:hAnsi="Verdana" w:cstheme="majorBidi"/>
              <w:b/>
              <w:szCs w:val="26"/>
            </w:rPr>
            <w:t>Αθήνα, Ιανουάριος 2016</w:t>
          </w:r>
        </w:p>
        <w:p w:rsidR="004A214B" w:rsidRDefault="004A214B">
          <w:pPr>
            <w:rPr>
              <w:rFonts w:ascii="Verdana" w:eastAsiaTheme="majorEastAsia" w:hAnsi="Verdana" w:cstheme="majorBidi"/>
              <w:b/>
              <w:szCs w:val="26"/>
            </w:rPr>
          </w:pPr>
          <w:r>
            <w:rPr>
              <w:rFonts w:ascii="Verdana" w:eastAsiaTheme="majorEastAsia" w:hAnsi="Verdana" w:cstheme="majorBidi"/>
              <w:b/>
              <w:szCs w:val="26"/>
            </w:rPr>
            <w:br w:type="page"/>
          </w:r>
        </w:p>
        <w:p w:rsidR="000C42CC" w:rsidRPr="00DB7ACF" w:rsidRDefault="000C42CC" w:rsidP="008438C1">
          <w:pPr>
            <w:pStyle w:val="a3"/>
            <w:jc w:val="center"/>
            <w:rPr>
              <w:rFonts w:ascii="Verdana" w:eastAsiaTheme="majorEastAsia" w:hAnsi="Verdana" w:cstheme="majorBidi"/>
              <w:sz w:val="32"/>
              <w:szCs w:val="26"/>
            </w:rPr>
          </w:pPr>
        </w:p>
        <w:p w:rsidR="004A214B" w:rsidRPr="00DB7ACF" w:rsidRDefault="004A214B" w:rsidP="008438C1">
          <w:pPr>
            <w:pStyle w:val="a3"/>
            <w:jc w:val="center"/>
            <w:rPr>
              <w:rFonts w:ascii="Verdana" w:eastAsiaTheme="majorEastAsia" w:hAnsi="Verdana" w:cstheme="majorBidi"/>
              <w:szCs w:val="26"/>
            </w:rPr>
          </w:pPr>
        </w:p>
        <w:p w:rsidR="007949CD" w:rsidRDefault="007949CD" w:rsidP="008438C1">
          <w:pPr>
            <w:pStyle w:val="a3"/>
            <w:jc w:val="center"/>
            <w:rPr>
              <w:rFonts w:ascii="Verdana" w:eastAsiaTheme="majorEastAsia" w:hAnsi="Verdana" w:cstheme="majorBidi"/>
              <w:b/>
              <w:szCs w:val="26"/>
            </w:rPr>
          </w:pPr>
        </w:p>
        <w:p w:rsidR="007949CD" w:rsidRPr="004A214B" w:rsidRDefault="007949CD" w:rsidP="008438C1">
          <w:pPr>
            <w:pStyle w:val="a3"/>
            <w:jc w:val="center"/>
            <w:rPr>
              <w:rFonts w:ascii="Verdana" w:eastAsiaTheme="majorEastAsia" w:hAnsi="Verdana" w:cstheme="majorBidi"/>
              <w:b/>
              <w:sz w:val="20"/>
              <w:szCs w:val="26"/>
            </w:rPr>
          </w:pPr>
        </w:p>
        <w:p w:rsidR="000C42CC" w:rsidRPr="004A214B" w:rsidRDefault="00E51984" w:rsidP="00DB7ACF">
          <w:pPr>
            <w:pStyle w:val="a3"/>
            <w:jc w:val="both"/>
            <w:rPr>
              <w:rFonts w:ascii="Verdana" w:eastAsiaTheme="majorEastAsia" w:hAnsi="Verdana" w:cstheme="majorBidi"/>
              <w:b/>
              <w:i/>
            </w:rPr>
          </w:pPr>
          <w:r w:rsidRPr="004A214B">
            <w:rPr>
              <w:rFonts w:ascii="Verdana" w:eastAsiaTheme="majorEastAsia" w:hAnsi="Verdana" w:cstheme="majorBidi"/>
              <w:b/>
              <w:i/>
            </w:rPr>
            <w:t>Ποιος ήταν ο σοβαρότερος κίνδυνος που διέβλεπε ο Σαμουήλ στην επιθυμία των Ισραηλιτών να αποκτήσουν βασιλιά; Προσπαθήστε να καταλάβετε γιατί.</w:t>
          </w:r>
        </w:p>
        <w:p w:rsidR="00E51984" w:rsidRPr="004A214B" w:rsidRDefault="00E51984" w:rsidP="00DB7ACF">
          <w:pPr>
            <w:pStyle w:val="a3"/>
            <w:jc w:val="both"/>
            <w:rPr>
              <w:rFonts w:ascii="Verdana" w:eastAsiaTheme="majorEastAsia" w:hAnsi="Verdana" w:cstheme="majorBidi"/>
              <w:b/>
              <w:i/>
            </w:rPr>
          </w:pPr>
        </w:p>
        <w:p w:rsidR="000C42CC" w:rsidRPr="004A214B" w:rsidRDefault="00E51984" w:rsidP="00DB7ACF">
          <w:pPr>
            <w:pStyle w:val="a3"/>
            <w:jc w:val="both"/>
            <w:rPr>
              <w:rFonts w:ascii="Verdana" w:eastAsiaTheme="majorEastAsia" w:hAnsi="Verdana" w:cstheme="majorBidi"/>
            </w:rPr>
          </w:pPr>
          <w:r w:rsidRPr="004A214B">
            <w:rPr>
              <w:rFonts w:ascii="Verdana" w:eastAsiaTheme="majorEastAsia" w:hAnsi="Verdana" w:cstheme="majorBidi"/>
            </w:rPr>
            <w:t xml:space="preserve">Οι Ισραηλίτες επηρεασμένοι από τους γειτονικούς λαούς ζητούσαν βασιλιά για να παίρνουν πιο γρήγορα στρατιωτικές αποφάσεις. Ο Σαμουήλ </w:t>
          </w:r>
          <w:r w:rsidR="00ED4CE7" w:rsidRPr="004A214B">
            <w:rPr>
              <w:rFonts w:ascii="Verdana" w:eastAsiaTheme="majorEastAsia" w:hAnsi="Verdana" w:cstheme="majorBidi"/>
            </w:rPr>
            <w:t>διέβλεπε πως</w:t>
          </w:r>
          <w:r w:rsidR="00D15F4D" w:rsidRPr="004A214B">
            <w:rPr>
              <w:rFonts w:ascii="Verdana" w:eastAsiaTheme="majorEastAsia" w:hAnsi="Verdana" w:cstheme="majorBidi"/>
            </w:rPr>
            <w:t xml:space="preserve"> αν αποκτούσαν βασιλιά οι Ισραηλίτες θα άρχισαν να τον θεωρούν γιο του Θεού, να προσφέρουν θυσίες, να πιστεύουν ότι έχει θεϊκή δύναμη, να τον υπακούουν τυφλά αλλά και να τον λατρέψουν ως Θεό.  Άρα, η βασιλεία θα μπορούσε να οδηγήσει τους Ισραηλίτες στην ειδωλολατρία.  </w:t>
          </w:r>
        </w:p>
        <w:p w:rsidR="000C42CC" w:rsidRPr="004A214B" w:rsidRDefault="000C42CC" w:rsidP="00DB7ACF">
          <w:pPr>
            <w:pStyle w:val="a3"/>
            <w:jc w:val="both"/>
            <w:rPr>
              <w:rFonts w:ascii="Verdana" w:eastAsiaTheme="majorEastAsia" w:hAnsi="Verdana" w:cstheme="majorBidi"/>
              <w:b/>
            </w:rPr>
          </w:pPr>
        </w:p>
        <w:p w:rsidR="000C42CC" w:rsidRPr="004A214B" w:rsidRDefault="000C42CC">
          <w:pPr>
            <w:pStyle w:val="a3"/>
            <w:rPr>
              <w:rFonts w:ascii="Verdana" w:eastAsiaTheme="majorEastAsia" w:hAnsi="Verdana" w:cstheme="majorBidi"/>
              <w:b/>
              <w:sz w:val="28"/>
              <w:szCs w:val="72"/>
            </w:rPr>
          </w:pPr>
        </w:p>
        <w:p w:rsidR="000C42CC" w:rsidRPr="004A214B" w:rsidRDefault="000C42CC">
          <w:pPr>
            <w:pStyle w:val="a3"/>
            <w:rPr>
              <w:rFonts w:ascii="Verdana" w:eastAsiaTheme="majorEastAsia" w:hAnsi="Verdana" w:cstheme="majorBidi"/>
              <w:b/>
              <w:sz w:val="24"/>
              <w:szCs w:val="72"/>
            </w:rPr>
          </w:pPr>
        </w:p>
        <w:p w:rsidR="000C42CC" w:rsidRPr="004A214B" w:rsidRDefault="000C42CC">
          <w:pPr>
            <w:pStyle w:val="a3"/>
            <w:rPr>
              <w:rFonts w:asciiTheme="majorHAnsi" w:eastAsiaTheme="majorEastAsia" w:hAnsiTheme="majorHAnsi" w:cstheme="majorBidi"/>
              <w:b/>
              <w:sz w:val="24"/>
              <w:szCs w:val="72"/>
            </w:rPr>
          </w:pPr>
        </w:p>
        <w:p w:rsidR="000C42CC" w:rsidRDefault="000C42CC">
          <w:pPr>
            <w:pStyle w:val="a3"/>
            <w:rPr>
              <w:rFonts w:asciiTheme="majorHAnsi" w:eastAsiaTheme="majorEastAsia" w:hAnsiTheme="majorHAnsi" w:cstheme="majorBidi"/>
              <w:b/>
              <w:sz w:val="28"/>
              <w:szCs w:val="72"/>
            </w:rPr>
          </w:pPr>
        </w:p>
        <w:p w:rsidR="000C42CC" w:rsidRDefault="000C42CC">
          <w:pPr>
            <w:pStyle w:val="a3"/>
            <w:rPr>
              <w:rFonts w:asciiTheme="majorHAnsi" w:eastAsiaTheme="majorEastAsia" w:hAnsiTheme="majorHAnsi" w:cstheme="majorBidi"/>
              <w:b/>
              <w:sz w:val="28"/>
              <w:szCs w:val="72"/>
            </w:rPr>
          </w:pPr>
        </w:p>
        <w:p w:rsidR="000C42CC" w:rsidRDefault="000C42CC">
          <w:pPr>
            <w:pStyle w:val="a3"/>
            <w:rPr>
              <w:rFonts w:asciiTheme="majorHAnsi" w:eastAsiaTheme="majorEastAsia" w:hAnsiTheme="majorHAnsi" w:cstheme="majorBidi"/>
              <w:b/>
              <w:sz w:val="28"/>
              <w:szCs w:val="72"/>
            </w:rPr>
          </w:pPr>
        </w:p>
        <w:p w:rsidR="000C42CC" w:rsidRDefault="000C42CC">
          <w:pPr>
            <w:pStyle w:val="a3"/>
            <w:rPr>
              <w:rFonts w:asciiTheme="majorHAnsi" w:eastAsiaTheme="majorEastAsia" w:hAnsiTheme="majorHAnsi" w:cstheme="majorBidi"/>
              <w:b/>
              <w:sz w:val="28"/>
              <w:szCs w:val="72"/>
            </w:rPr>
          </w:pPr>
        </w:p>
        <w:p w:rsidR="000C42CC" w:rsidRDefault="000C42CC">
          <w:pPr>
            <w:pStyle w:val="a3"/>
            <w:rPr>
              <w:rFonts w:asciiTheme="majorHAnsi" w:eastAsiaTheme="majorEastAsia" w:hAnsiTheme="majorHAnsi" w:cstheme="majorBidi"/>
              <w:b/>
              <w:sz w:val="28"/>
              <w:szCs w:val="72"/>
            </w:rPr>
          </w:pPr>
        </w:p>
        <w:p w:rsidR="000C42CC" w:rsidRDefault="000C42CC">
          <w:pPr>
            <w:pStyle w:val="a3"/>
            <w:rPr>
              <w:rFonts w:asciiTheme="majorHAnsi" w:eastAsiaTheme="majorEastAsia" w:hAnsiTheme="majorHAnsi" w:cstheme="majorBidi"/>
              <w:b/>
              <w:sz w:val="28"/>
              <w:szCs w:val="72"/>
            </w:rPr>
          </w:pPr>
        </w:p>
        <w:p w:rsidR="000C42CC" w:rsidRPr="000C42CC" w:rsidRDefault="000C42CC">
          <w:pPr>
            <w:pStyle w:val="a3"/>
            <w:rPr>
              <w:rFonts w:asciiTheme="majorHAnsi" w:eastAsiaTheme="majorEastAsia" w:hAnsiTheme="majorHAnsi" w:cstheme="majorBidi"/>
              <w:sz w:val="72"/>
              <w:szCs w:val="72"/>
            </w:rPr>
          </w:pPr>
        </w:p>
        <w:p w:rsidR="00F82A2B" w:rsidRDefault="00F82A2B">
          <w:pPr>
            <w:rPr>
              <w:b/>
              <w:sz w:val="24"/>
            </w:rPr>
          </w:pPr>
          <w:r>
            <w:rPr>
              <w:b/>
              <w:sz w:val="24"/>
            </w:rPr>
            <w:t xml:space="preserve">  </w:t>
          </w:r>
        </w:p>
        <w:p w:rsidR="00F82A2B" w:rsidRDefault="00F82A2B">
          <w:pPr>
            <w:rPr>
              <w:b/>
              <w:sz w:val="24"/>
            </w:rPr>
          </w:pPr>
        </w:p>
        <w:p w:rsidR="00F82A2B" w:rsidRDefault="00F82A2B">
          <w:pPr>
            <w:rPr>
              <w:b/>
              <w:sz w:val="24"/>
            </w:rPr>
          </w:pPr>
        </w:p>
        <w:p w:rsidR="00F82A2B" w:rsidRPr="00096DB8" w:rsidRDefault="00F82A2B">
          <w:pPr>
            <w:rPr>
              <w:b/>
              <w:sz w:val="24"/>
            </w:rPr>
          </w:pPr>
        </w:p>
        <w:p w:rsidR="007F3B46" w:rsidRPr="00F82A2B" w:rsidRDefault="00C110A6">
          <w:pPr>
            <w:rPr>
              <w:b/>
              <w:sz w:val="24"/>
            </w:rPr>
          </w:pPr>
        </w:p>
      </w:sdtContent>
    </w:sdt>
    <w:p w:rsidR="008E11DC" w:rsidRPr="00DB7ACF" w:rsidRDefault="008E11DC">
      <w:pPr>
        <w:rPr>
          <w:lang w:val="en-US"/>
        </w:rPr>
      </w:pPr>
    </w:p>
    <w:sectPr w:rsidR="008E11DC" w:rsidRPr="00DB7ACF" w:rsidSect="007F3B46">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28B" w:rsidRDefault="0097628B" w:rsidP="00F82A2B">
      <w:pPr>
        <w:spacing w:after="0" w:line="240" w:lineRule="auto"/>
      </w:pPr>
      <w:r>
        <w:separator/>
      </w:r>
    </w:p>
  </w:endnote>
  <w:endnote w:type="continuationSeparator" w:id="0">
    <w:p w:rsidR="0097628B" w:rsidRDefault="0097628B" w:rsidP="00F82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28B" w:rsidRDefault="0097628B" w:rsidP="00F82A2B">
      <w:pPr>
        <w:spacing w:after="0" w:line="240" w:lineRule="auto"/>
      </w:pPr>
      <w:r>
        <w:separator/>
      </w:r>
    </w:p>
  </w:footnote>
  <w:footnote w:type="continuationSeparator" w:id="0">
    <w:p w:rsidR="0097628B" w:rsidRDefault="0097628B" w:rsidP="00F82A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F3B46"/>
    <w:rsid w:val="00096DB8"/>
    <w:rsid w:val="000B1BAE"/>
    <w:rsid w:val="000C42CC"/>
    <w:rsid w:val="0012283D"/>
    <w:rsid w:val="00241443"/>
    <w:rsid w:val="00264148"/>
    <w:rsid w:val="00316920"/>
    <w:rsid w:val="003E135A"/>
    <w:rsid w:val="004A214B"/>
    <w:rsid w:val="004F0FA5"/>
    <w:rsid w:val="005545BB"/>
    <w:rsid w:val="006547E7"/>
    <w:rsid w:val="007949CD"/>
    <w:rsid w:val="007C029B"/>
    <w:rsid w:val="007F3B46"/>
    <w:rsid w:val="00842433"/>
    <w:rsid w:val="008438C1"/>
    <w:rsid w:val="008A001F"/>
    <w:rsid w:val="008E11DC"/>
    <w:rsid w:val="008F2317"/>
    <w:rsid w:val="0097628B"/>
    <w:rsid w:val="009B4363"/>
    <w:rsid w:val="009C0F7F"/>
    <w:rsid w:val="009E2D3F"/>
    <w:rsid w:val="00C036A3"/>
    <w:rsid w:val="00C10510"/>
    <w:rsid w:val="00C110A6"/>
    <w:rsid w:val="00C30F04"/>
    <w:rsid w:val="00C335C2"/>
    <w:rsid w:val="00C7134F"/>
    <w:rsid w:val="00D15F4D"/>
    <w:rsid w:val="00DA5E39"/>
    <w:rsid w:val="00DB7ACF"/>
    <w:rsid w:val="00E42E0A"/>
    <w:rsid w:val="00E51984"/>
    <w:rsid w:val="00E72A2D"/>
    <w:rsid w:val="00E74DDE"/>
    <w:rsid w:val="00ED4CE7"/>
    <w:rsid w:val="00F16531"/>
    <w:rsid w:val="00F82A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31"/>
  </w:style>
  <w:style w:type="paragraph" w:styleId="1">
    <w:name w:val="heading 1"/>
    <w:basedOn w:val="a"/>
    <w:next w:val="a"/>
    <w:link w:val="1Char"/>
    <w:uiPriority w:val="9"/>
    <w:qFormat/>
    <w:rsid w:val="00F16531"/>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16531"/>
    <w:rPr>
      <w:rFonts w:asciiTheme="majorHAnsi" w:eastAsiaTheme="majorEastAsia" w:hAnsiTheme="majorHAnsi" w:cstheme="majorBidi"/>
      <w:b/>
      <w:bCs/>
      <w:color w:val="892D4D" w:themeColor="accent1" w:themeShade="BF"/>
      <w:sz w:val="28"/>
      <w:szCs w:val="28"/>
    </w:rPr>
  </w:style>
  <w:style w:type="paragraph" w:styleId="a3">
    <w:name w:val="No Spacing"/>
    <w:link w:val="Char"/>
    <w:uiPriority w:val="1"/>
    <w:qFormat/>
    <w:rsid w:val="00F16531"/>
    <w:pPr>
      <w:spacing w:after="0" w:line="240" w:lineRule="auto"/>
    </w:pPr>
  </w:style>
  <w:style w:type="character" w:customStyle="1" w:styleId="Char">
    <w:name w:val="Χωρίς διάστιχο Char"/>
    <w:basedOn w:val="a0"/>
    <w:link w:val="a3"/>
    <w:uiPriority w:val="1"/>
    <w:rsid w:val="007F3B46"/>
  </w:style>
  <w:style w:type="paragraph" w:styleId="a4">
    <w:name w:val="Balloon Text"/>
    <w:basedOn w:val="a"/>
    <w:link w:val="Char0"/>
    <w:uiPriority w:val="99"/>
    <w:semiHidden/>
    <w:unhideWhenUsed/>
    <w:rsid w:val="007F3B4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7F3B46"/>
    <w:rPr>
      <w:rFonts w:ascii="Tahoma" w:hAnsi="Tahoma" w:cs="Tahoma"/>
      <w:sz w:val="16"/>
      <w:szCs w:val="16"/>
    </w:rPr>
  </w:style>
  <w:style w:type="paragraph" w:styleId="a5">
    <w:name w:val="header"/>
    <w:basedOn w:val="a"/>
    <w:link w:val="Char1"/>
    <w:uiPriority w:val="99"/>
    <w:semiHidden/>
    <w:unhideWhenUsed/>
    <w:rsid w:val="00F82A2B"/>
    <w:pPr>
      <w:tabs>
        <w:tab w:val="center" w:pos="4153"/>
        <w:tab w:val="right" w:pos="8306"/>
      </w:tabs>
      <w:spacing w:after="0" w:line="240" w:lineRule="auto"/>
    </w:pPr>
  </w:style>
  <w:style w:type="character" w:customStyle="1" w:styleId="Char1">
    <w:name w:val="Κεφαλίδα Char"/>
    <w:basedOn w:val="a0"/>
    <w:link w:val="a5"/>
    <w:uiPriority w:val="99"/>
    <w:semiHidden/>
    <w:rsid w:val="00F82A2B"/>
  </w:style>
  <w:style w:type="paragraph" w:styleId="a6">
    <w:name w:val="footer"/>
    <w:basedOn w:val="a"/>
    <w:link w:val="Char2"/>
    <w:uiPriority w:val="99"/>
    <w:semiHidden/>
    <w:unhideWhenUsed/>
    <w:rsid w:val="00F82A2B"/>
    <w:pPr>
      <w:tabs>
        <w:tab w:val="center" w:pos="4153"/>
        <w:tab w:val="right" w:pos="8306"/>
      </w:tabs>
      <w:spacing w:after="0" w:line="240" w:lineRule="auto"/>
    </w:pPr>
  </w:style>
  <w:style w:type="character" w:customStyle="1" w:styleId="Char2">
    <w:name w:val="Υποσέλιδο Char"/>
    <w:basedOn w:val="a0"/>
    <w:link w:val="a6"/>
    <w:uiPriority w:val="99"/>
    <w:semiHidden/>
    <w:rsid w:val="00F82A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Αφθονία">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EB47E5-70BD-4EDE-99BB-4E3AC2C2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168</Words>
  <Characters>912</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2016-01-13T18:05:00Z</dcterms:created>
  <dcterms:modified xsi:type="dcterms:W3CDTF">2016-01-13T19:11:00Z</dcterms:modified>
</cp:coreProperties>
</file>