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BFE" w:rsidRPr="00586BFE" w:rsidRDefault="00586BFE" w:rsidP="00586BFE">
      <w:pPr>
        <w:shd w:val="clear" w:color="auto" w:fill="FFFFFF"/>
        <w:spacing w:after="0" w:line="960" w:lineRule="atLeast"/>
        <w:jc w:val="center"/>
        <w:outlineLvl w:val="0"/>
        <w:rPr>
          <w:rFonts w:ascii="Times New Roman" w:eastAsia="Times New Roman" w:hAnsi="Times New Roman" w:cs="Times New Roman"/>
          <w:b/>
          <w:color w:val="131314"/>
          <w:kern w:val="36"/>
          <w:sz w:val="28"/>
          <w:szCs w:val="28"/>
          <w:lang w:eastAsia="el-GR"/>
        </w:rPr>
      </w:pPr>
      <w:r w:rsidRPr="00586BFE">
        <w:rPr>
          <w:rFonts w:ascii="Times New Roman" w:eastAsia="Times New Roman" w:hAnsi="Times New Roman" w:cs="Times New Roman"/>
          <w:b/>
          <w:color w:val="131314"/>
          <w:kern w:val="36"/>
          <w:sz w:val="28"/>
          <w:szCs w:val="28"/>
          <w:lang w:eastAsia="el-GR"/>
        </w:rPr>
        <w:t>Οδηγός Μελέτης: Το Γλυκότερο Ψωμί του Κόσμου</w:t>
      </w:r>
    </w:p>
    <w:p w:rsidR="00586BFE" w:rsidRPr="00586BFE" w:rsidRDefault="00586BFE" w:rsidP="00586BFE">
      <w:pPr>
        <w:shd w:val="clear" w:color="auto" w:fill="FFFFFF"/>
        <w:spacing w:after="0" w:line="780" w:lineRule="atLeast"/>
        <w:jc w:val="both"/>
        <w:outlineLvl w:val="1"/>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Περίληψη Θεμάτων</w:t>
      </w:r>
      <w:bookmarkStart w:id="0" w:name="_GoBack"/>
      <w:bookmarkEnd w:id="0"/>
    </w:p>
    <w:p w:rsidR="00586BFE" w:rsidRPr="00586BFE" w:rsidRDefault="00586BFE" w:rsidP="00586BFE">
      <w:pPr>
        <w:shd w:val="clear" w:color="auto" w:fill="FFFFFF"/>
        <w:spacing w:after="0" w:line="300" w:lineRule="atLeast"/>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Το παραμύθι «Το Γλυκότερο Ψωμί του Κόσμου» είναι ένα διδακτικό λαϊκό παραμύθι από την Κεφαλονιά, το οποίο εστιάζει στην αξία της εργασίας ως πηγή ικανοποίησης και ευτυχίας. Μέσα από την ιστορία ενός δυστυχισμένου βασιλιά που πάσχει από ανορεξία, το παραμύθι συμβολίζει την έλλειψη δημιουργικότητας και σκοπού στη ζωή του πλούσιου αλλά αδρανούς ανθρώπου. Η εμφάνιση ενός σοφού γέροντα, ο οποίος συμβουλεύει τον βασιλιά να φάει «το πιο γλυκό ψωμί του κόσμου», οδηγεί τον βασιλιά σε μια σειρά τριήμερων δοκιμασιών, όπου αναγκάζεται να συμμετάσχει προσωπικά στην παραγωγή του ψωμιού από το θερισμό έως το ψήσιμο. Η ολοκλήρωση αυτών των εργασιών και η κατανάλωση του ψωμιού που ο ίδιος δημιούργησε, τον θεραπεύει από την ανορεξία και τον οδηγεί στην κατανόηση της αξίας του κόπου. Το ψωμί εδώ είναι ένα ισχυρό σύμβολο του μόχθου και της ανταμοιβής. Το παραμύθι, με την ανωνυμία των χαρακτήρων και την αοριστία του τόπου και του χρόνου, αποκτά διαχρονικό και καθολικό χαρακτήρα, μεταδίδοντας τη λαϊκή σοφία για την ευεργετική επίδραση της εργασίας στην ανθρώπινη ψυχή. Συνοδεύεται από αναφορές σε έργα του Βαν Γκογκ που απεικονίζουν τη γεωργική εργασία, ενισχύοντας το θέμα της παραγωγής και του μόχθου.</w:t>
      </w:r>
    </w:p>
    <w:p w:rsidR="00586BFE" w:rsidRPr="00586BFE" w:rsidRDefault="00586BFE" w:rsidP="00586BFE">
      <w:pPr>
        <w:shd w:val="clear" w:color="auto" w:fill="FFFFFF"/>
        <w:spacing w:after="0" w:line="780" w:lineRule="atLeast"/>
        <w:jc w:val="both"/>
        <w:outlineLvl w:val="1"/>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Κουίζ (10 Ερωτήσεις Σύντομης Απάντησης)</w:t>
      </w:r>
    </w:p>
    <w:p w:rsidR="00586BFE" w:rsidRPr="00586BFE" w:rsidRDefault="00586BFE" w:rsidP="00586BFE">
      <w:pPr>
        <w:shd w:val="clear" w:color="auto" w:fill="FFFFFF"/>
        <w:spacing w:after="0" w:line="300" w:lineRule="atLeast"/>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Απαντήστε σε 2-3 προτάσεις σε κάθε ερώτηση.</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Ποιο ήταν το αρχικό πρόβλημα του Βασιλιά και τι συμβόλιζε αυτό;</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Ποια ήταν η συμβουλή του Σοφού Γέροντα και πώς την παρερμήνευσε αρχικά ο Βασιλιάς;</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Ποιες ήταν οι τριήμερες δοκιμασίες που υποβλήθηκε ο Βασιλιάς για να φτιάξει το ψωμί;</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Πώς θεραπεύτηκε ο Βασιλιάς από την ανορεξία του και τι ανακάλυψε;</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Τι συμβολίζει το ψωμί στο παραμύθι «Το Γλυκότερο Ψωμί του Κόσμου»;</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Γιατί τα πρόσωπα στο παραμύθι είναι ανώνυμα και ο τόπος/χρόνος αόριστος;</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Ποιος είναι ο ρόλος των γιατρών στην ιστορία και τι αντιπροσωπεύουν;</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Ποια είναι η βασική ιδέα ή το δίδαγμα του παραμυθιού;</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Πώς ενισχύονται οι θεματικές του παραμυθιού μέσω των αναφορών σε έργα του Βαν Γκογκ;</w:t>
      </w:r>
    </w:p>
    <w:p w:rsidR="00586BFE" w:rsidRPr="00586BFE" w:rsidRDefault="00586BFE" w:rsidP="00586BF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Ποια τεχνική χρησιμοποιεί ο αφηγητής με τη φράση «να φας το πιο γλυκό ψωμί του κόσμου»;</w:t>
      </w:r>
    </w:p>
    <w:p w:rsidR="00586BFE" w:rsidRPr="00586BFE" w:rsidRDefault="00586BFE" w:rsidP="00586BFE">
      <w:pPr>
        <w:shd w:val="clear" w:color="auto" w:fill="FFFFFF"/>
        <w:spacing w:after="0" w:line="660" w:lineRule="atLeast"/>
        <w:jc w:val="both"/>
        <w:outlineLvl w:val="2"/>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Απαντήσεις Κουίζ</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Το αρχικό πρόβλημα του Βασιλιά ήταν η ανορεξία και η βαθιά δυστυχία, παρά τον τεράστιο πλούτο του. Αυτό συμβόλιζε την έλλειψη ανακάλυψης της αξίας της εργασίας και της δημιουργικότητας στη ζωή του.</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lastRenderedPageBreak/>
        <w:t>Ο Σοφός Γέροντας συμβούλεψε τον Βασιλιά να φάει «το πιο γλυκό ψωμί του κόσμου». Ο Βασιλιάς αρχικά παρερμήνευσε τη συμβουλή, πιστεύοντας ότι εννοούσε ψωμί με ζάχαρη ή ψωμί που προσφερόταν από άλλους.</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Οι τριήμερες δοκιμασίες του Βασιλιά περιλάμβαναν το θέρισμα, το αλώνισμα, το λύχνισμα του σιταριού, το άλεσμα στο μύλο, το ζύμωμα του αλευριού και, τέλος, το ψήσιμο του ψωμιού. Ολοκλήρωσε όλα αυτά τα στάδια προσωπικά.</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Ο Βασιλιάς θεραπεύτηκε αφού έφαγε το ψωμί που έφτιαξε με τον δικό του κόπο, καθώς μέσα από αυτή τη διαδικασία ανακάλυψε την αξία της εργασίας. Η δυστυχία του αντικαταστάθηκε από ικανοποίηση και χαρά, βρίσκοντας την ευτυχία στην προσωπική δημιουργία.</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Το ψωμί στο παραμύθι συμβολίζει το προϊόν του μόχθου, της προσωπικής προσπάθειας και της δημιουργικότητας. Είναι το μέσο μέσω του οποίου ο Βασιλιάς ανακαλύπτει την ικανοποίηση και την πραγματική αξία της εργασίας, ξεπερνώντας την επιφανειακή ερμηνεία της γλυκύτητας.</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Τα πρόσωπα είναι ανώνυμα και ο τόπος/χρόνος αόριστος για να προσδώσουν στο παραμύθι διαχρονική και καθολική αξία. Το δίδαγμα της ιστορίας, δηλαδή η αξία της εργασίας, ισχύει ανεξαρτήτως συγκεκριμένων συνθηκών ή εποχών.</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Οι γιατροί είναι πολλοί και ανώνυμοι, και όλες οι προσπάθειές τους να θεραπεύσουν την ανορεξία του βασιλιά αποτυγχάνουν. Αντιπροσωπεύουν τις παραδοσιακές ή επιφανειακές λύσεις που αδυνατούν να αντιμετωπίσουν τη βαθύτερη, υπαρξιακή αιτία της δυστυχίας του βασιλιά.</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Η βασική ιδέα του παραμυθιού είναι η αξία της εργασίας για τον άνθρωπο, η οποία φέρνει ικανοποίηση, χαρά και ευτυχία. Αντιπαραβάλλεται με την τεμπελιά και την έλλειψη ενδιαφερόντων, που οδηγούν στη δυστυχία.</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Οι εικόνες έργων του Βαν Γκογκ, που απεικονίζουν τη γεωργική εργασία, ενισχύουν το θέμα της παραγωγής, του μόχθου και της σύνδεσης με τη γη. Συμπληρώνουν οπτικά το μήνυμα του παραμυθιού για την αξία του προσωπικού κόπου.</w:t>
      </w:r>
    </w:p>
    <w:p w:rsidR="00586BFE" w:rsidRPr="00586BFE" w:rsidRDefault="00586BFE" w:rsidP="00586BFE">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Ο αφηγητής χρησιμοποιεί την «τεχνική της αινιγματικής φράσης» με την έκφραση «να φας το πιο γλυκό ψωμί του κόσμου». Αυτή η φράση αρχικά παραπλανά τον βασιλιά, αλλά τελικά τον οδηγεί στη βαθύτερη κατανόηση της αξίας του μόχθου.</w:t>
      </w:r>
    </w:p>
    <w:p w:rsidR="00586BFE" w:rsidRPr="00586BFE" w:rsidRDefault="00586BFE" w:rsidP="00586BFE">
      <w:pPr>
        <w:shd w:val="clear" w:color="auto" w:fill="FFFFFF"/>
        <w:spacing w:after="0" w:line="780" w:lineRule="atLeast"/>
        <w:jc w:val="both"/>
        <w:outlineLvl w:val="1"/>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Προτεινόμενα Θέματα Έκθεσης</w:t>
      </w:r>
    </w:p>
    <w:p w:rsidR="00586BFE" w:rsidRPr="00586BFE" w:rsidRDefault="00586BFE" w:rsidP="00586BFE">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Αναλύστε τον συμβολισμό του «ψωμιού» και της «ανορεξίας» στην ιστορία «Το Γλυκότερο Ψωμί του Κόσμου». Πώς αυτά τα δύο στοιχεία συμβάλλουν στην ανάπτυξη του κεντρικού μηνύματος του παραμυθιού;</w:t>
      </w:r>
    </w:p>
    <w:p w:rsidR="00586BFE" w:rsidRPr="00586BFE" w:rsidRDefault="00586BFE" w:rsidP="00586BFE">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Συζητήστε τον ρόλο του Σοφού Γέροντα ως «βοηθού του ήρωα» στο παραμύθι. Πώς η αρχική παρερμηνεία της συμβουλής του από τον Βασιλιά λειτουργεί ως καταλύτης για την μεταμόρφωσή του;</w:t>
      </w:r>
    </w:p>
    <w:p w:rsidR="00586BFE" w:rsidRPr="00586BFE" w:rsidRDefault="00586BFE" w:rsidP="00586BFE">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Εξετάστε τη δομή του παραμυθιού, εστιάζοντας στο μοτίβο «πρόβλημα – λύση» και στις «δοκιμασίες». Πώς αυτά τα αφηγηματικά στοιχεία δομούν την εξέλιξη της ιστορίας και οδηγούν στο δίδαγμά της;</w:t>
      </w:r>
    </w:p>
    <w:p w:rsidR="00586BFE" w:rsidRPr="00586BFE" w:rsidRDefault="00586BFE" w:rsidP="00586BFE">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Πώς η ανωνυμία των προσώπων και η αοριστία του τόπου και του χρόνου καθιστούν το παραμύθι «Το Γλυκότερο Ψωμί του Κόσμου» διαχρονικό και καθολικό; Συγκρίνετε αυτή την προσέγγιση με παραδείγματα από άλλους τύπους λογοτεχνίας.</w:t>
      </w:r>
    </w:p>
    <w:p w:rsidR="00586BFE" w:rsidRPr="00586BFE" w:rsidRDefault="00586BFE" w:rsidP="00586BFE">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t>Συγκρίνετε τον κόσμο του πλούσιου αλλά δυστυχισμένου βασιλιά με τον κόσμο του φτωχού αλλά σοφού γέροντα. Πώς αυτή η αντίθεση υπογραμμίζει τη βασική ιδέα του παραμυθιού για την αξία της εργασίας έναντι του υλικού πλούτου;</w:t>
      </w:r>
    </w:p>
    <w:p w:rsidR="00586BFE" w:rsidRPr="00586BFE" w:rsidRDefault="00586BFE" w:rsidP="00586BFE">
      <w:pPr>
        <w:shd w:val="clear" w:color="auto" w:fill="FFFFFF"/>
        <w:spacing w:after="0" w:line="780" w:lineRule="atLeast"/>
        <w:jc w:val="both"/>
        <w:outlineLvl w:val="1"/>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color w:val="131314"/>
          <w:sz w:val="24"/>
          <w:szCs w:val="24"/>
          <w:lang w:eastAsia="el-GR"/>
        </w:rPr>
        <w:lastRenderedPageBreak/>
        <w:t>Γλωσσάρι Βασικών Όρων</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Ανορεξία:</w:t>
      </w:r>
      <w:r w:rsidRPr="00586BFE">
        <w:rPr>
          <w:rFonts w:ascii="Times New Roman" w:eastAsia="Times New Roman" w:hAnsi="Times New Roman" w:cs="Times New Roman"/>
          <w:color w:val="131314"/>
          <w:sz w:val="24"/>
          <w:szCs w:val="24"/>
          <w:lang w:eastAsia="el-GR"/>
        </w:rPr>
        <w:t xml:space="preserve"> Στην ιστορία, δεν εννοείται ως κλινική διαταραχή, αλλά ως συμβολική κατάσταση βαθιάς δυστυχίας και έλλειψης όρεξης για ζωή, που οφείλεται στην απουσία σκοπού και δημιουργικότητας.</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Βασιλιάς:</w:t>
      </w:r>
      <w:r w:rsidRPr="00586BFE">
        <w:rPr>
          <w:rFonts w:ascii="Times New Roman" w:eastAsia="Times New Roman" w:hAnsi="Times New Roman" w:cs="Times New Roman"/>
          <w:color w:val="131314"/>
          <w:sz w:val="24"/>
          <w:szCs w:val="24"/>
          <w:lang w:eastAsia="el-GR"/>
        </w:rPr>
        <w:t xml:space="preserve"> Ο κεντρικός χαρακτήρας του παραμυθιού, αρχικά πλούσιος και δυστυχισμένος. Συμβολίζει τον άνθρωπο που δεν έχει ανακαλύψει την αξία της εργασίας και της δημιουργικότητας.</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Διδακτικό λαϊκό παραμύθι:</w:t>
      </w:r>
      <w:r w:rsidRPr="00586BFE">
        <w:rPr>
          <w:rFonts w:ascii="Times New Roman" w:eastAsia="Times New Roman" w:hAnsi="Times New Roman" w:cs="Times New Roman"/>
          <w:color w:val="131314"/>
          <w:sz w:val="24"/>
          <w:szCs w:val="24"/>
          <w:lang w:eastAsia="el-GR"/>
        </w:rPr>
        <w:t xml:space="preserve"> Ένα είδος παραμυθιού, προφορικής παράδοσης, που έχει ως πρωταρχικό σκοπό να μεταδώσει ένα ηθικό δίδαγμα ή μια σοφία ζωής.</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Δοκιμασίες:</w:t>
      </w:r>
      <w:r w:rsidRPr="00586BFE">
        <w:rPr>
          <w:rFonts w:ascii="Times New Roman" w:eastAsia="Times New Roman" w:hAnsi="Times New Roman" w:cs="Times New Roman"/>
          <w:color w:val="131314"/>
          <w:sz w:val="24"/>
          <w:szCs w:val="24"/>
          <w:lang w:eastAsia="el-GR"/>
        </w:rPr>
        <w:t xml:space="preserve"> Οι δυσκολίες ή οι προκλήσεις που αντιμετωπίζει ο ήρωας προκειμένου να πετύχει τον σκοπό του. Στο παραμύθι, αναφέρονται στις τριήμερες αγροτικές εργασίες του Βασιλιά.</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Λαϊκή σοφία:</w:t>
      </w:r>
      <w:r w:rsidRPr="00586BFE">
        <w:rPr>
          <w:rFonts w:ascii="Times New Roman" w:eastAsia="Times New Roman" w:hAnsi="Times New Roman" w:cs="Times New Roman"/>
          <w:color w:val="131314"/>
          <w:sz w:val="24"/>
          <w:szCs w:val="24"/>
          <w:lang w:eastAsia="el-GR"/>
        </w:rPr>
        <w:t xml:space="preserve"> Η συσσωρευμένη γνώση και εμπειρία ενός λαού, που μεταδίδεται συνήθως προφορικά μέσα από παραμύθια, παροιμίες και αφηγήσεις. Ο Σοφός Γέροντας την εκπροσωπεί.</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Μοτίβο:</w:t>
      </w:r>
      <w:r w:rsidRPr="00586BFE">
        <w:rPr>
          <w:rFonts w:ascii="Times New Roman" w:eastAsia="Times New Roman" w:hAnsi="Times New Roman" w:cs="Times New Roman"/>
          <w:color w:val="131314"/>
          <w:sz w:val="24"/>
          <w:szCs w:val="24"/>
          <w:lang w:eastAsia="el-GR"/>
        </w:rPr>
        <w:t xml:space="preserve"> Ένα επαναλαμβανόμενο στοιχείο, θέμα ή δομή σε μια αφήγηση. Στο παραμύθι εμφανίζονται μοτίβα όπως «πρόβλημα – λύση» και «δοκιμασίες – ικανοποίηση».</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Προφορική διήγηση:</w:t>
      </w:r>
      <w:r w:rsidRPr="00586BFE">
        <w:rPr>
          <w:rFonts w:ascii="Times New Roman" w:eastAsia="Times New Roman" w:hAnsi="Times New Roman" w:cs="Times New Roman"/>
          <w:color w:val="131314"/>
          <w:sz w:val="24"/>
          <w:szCs w:val="24"/>
          <w:lang w:eastAsia="el-GR"/>
        </w:rPr>
        <w:t xml:space="preserve"> Ιστορίες που μεταδίδονται από στόμα σε στόμα, από γενιά σε γενιά, χωρίς να είναι αρχικά γραπτές. Τα λαϊκά παραμύθια ανήκουν σε αυτή την κατηγορία.</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Σοφός Γέροντας:</w:t>
      </w:r>
      <w:r w:rsidRPr="00586BFE">
        <w:rPr>
          <w:rFonts w:ascii="Times New Roman" w:eastAsia="Times New Roman" w:hAnsi="Times New Roman" w:cs="Times New Roman"/>
          <w:color w:val="131314"/>
          <w:sz w:val="24"/>
          <w:szCs w:val="24"/>
          <w:lang w:eastAsia="el-GR"/>
        </w:rPr>
        <w:t xml:space="preserve"> Ο χαρακτήρας που λειτουργεί ως βοηθός του Βασιλιά, προσφέροντας την κρίσιμη συμβουλή. Συμβολίζει τη λαϊκή σοφία και την εμπειρία που προέρχεται από τη σύνδεση με την εργασία και την καθημερινή ζωή.</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Συμβολισμός του ψωμιού:</w:t>
      </w:r>
      <w:r w:rsidRPr="00586BFE">
        <w:rPr>
          <w:rFonts w:ascii="Times New Roman" w:eastAsia="Times New Roman" w:hAnsi="Times New Roman" w:cs="Times New Roman"/>
          <w:color w:val="131314"/>
          <w:sz w:val="24"/>
          <w:szCs w:val="24"/>
          <w:lang w:eastAsia="el-GR"/>
        </w:rPr>
        <w:t xml:space="preserve"> Το ψωμί στην ιστορία υπερβαίνει την απλή τροφή και συμβολίζει τον κόπο, την προσωπική προσπάθεια, την δημιουργικότητα και την ικανοποίηση που προέρχεται από την παραγωγή του.</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Τεχνική της αινιγματικής φράσης:</w:t>
      </w:r>
      <w:r w:rsidRPr="00586BFE">
        <w:rPr>
          <w:rFonts w:ascii="Times New Roman" w:eastAsia="Times New Roman" w:hAnsi="Times New Roman" w:cs="Times New Roman"/>
          <w:color w:val="131314"/>
          <w:sz w:val="24"/>
          <w:szCs w:val="24"/>
          <w:lang w:eastAsia="el-GR"/>
        </w:rPr>
        <w:t xml:space="preserve"> Αφηγηματική τεχνική όπου μια φράση (π.χ., «το πιο γλυκό ψωμί του κόσμου») έχει αρχικά μια φαινομενική, επιφανειακή σημασία, αλλά κρύβει ένα βαθύτερο νόημα που αποκαλύπτεται αργότερα.</w:t>
      </w:r>
    </w:p>
    <w:p w:rsidR="00586BFE" w:rsidRPr="00586BFE" w:rsidRDefault="00586BFE" w:rsidP="00586BFE">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4"/>
          <w:szCs w:val="24"/>
          <w:lang w:eastAsia="el-GR"/>
        </w:rPr>
      </w:pPr>
      <w:r w:rsidRPr="00586BFE">
        <w:rPr>
          <w:rFonts w:ascii="Times New Roman" w:eastAsia="Times New Roman" w:hAnsi="Times New Roman" w:cs="Times New Roman"/>
          <w:b/>
          <w:bCs/>
          <w:color w:val="131314"/>
          <w:sz w:val="24"/>
          <w:szCs w:val="24"/>
          <w:lang w:eastAsia="el-GR"/>
        </w:rPr>
        <w:t>Χρονολόγιο των γεγονότων:</w:t>
      </w:r>
      <w:r w:rsidRPr="00586BFE">
        <w:rPr>
          <w:rFonts w:ascii="Times New Roman" w:eastAsia="Times New Roman" w:hAnsi="Times New Roman" w:cs="Times New Roman"/>
          <w:color w:val="131314"/>
          <w:sz w:val="24"/>
          <w:szCs w:val="24"/>
          <w:lang w:eastAsia="el-GR"/>
        </w:rPr>
        <w:t xml:space="preserve"> Η παρουσίαση των γεγονότων μιας ιστορίας με τη σειρά που συνέβησαν χρονικά. Στο παραμύθι, παρά τον αόριστο χρόνο, η αφήγηση ακολουθεί χρονολογική σειρά.</w:t>
      </w:r>
    </w:p>
    <w:p w:rsidR="004B233E" w:rsidRDefault="004B233E"/>
    <w:sectPr w:rsidR="004B233E" w:rsidSect="000231A0">
      <w:head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FE" w:rsidRDefault="00586BFE" w:rsidP="00586BFE">
      <w:pPr>
        <w:spacing w:after="0" w:line="240" w:lineRule="auto"/>
      </w:pPr>
      <w:r>
        <w:separator/>
      </w:r>
    </w:p>
  </w:endnote>
  <w:endnote w:type="continuationSeparator" w:id="0">
    <w:p w:rsidR="00586BFE" w:rsidRDefault="00586BFE" w:rsidP="0058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FE" w:rsidRDefault="00586BFE" w:rsidP="00586BFE">
      <w:pPr>
        <w:spacing w:after="0" w:line="240" w:lineRule="auto"/>
      </w:pPr>
      <w:r>
        <w:separator/>
      </w:r>
    </w:p>
  </w:footnote>
  <w:footnote w:type="continuationSeparator" w:id="0">
    <w:p w:rsidR="00586BFE" w:rsidRDefault="00586BFE" w:rsidP="0058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80495"/>
      <w:docPartObj>
        <w:docPartGallery w:val="Page Numbers (Top of Page)"/>
        <w:docPartUnique/>
      </w:docPartObj>
    </w:sdtPr>
    <w:sdtEndPr>
      <w:rPr>
        <w:noProof/>
      </w:rPr>
    </w:sdtEndPr>
    <w:sdtContent>
      <w:p w:rsidR="00586BFE" w:rsidRDefault="00586BFE">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586BFE" w:rsidRDefault="00586B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915"/>
    <w:multiLevelType w:val="multilevel"/>
    <w:tmpl w:val="CD6C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37A1"/>
    <w:multiLevelType w:val="multilevel"/>
    <w:tmpl w:val="B58A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7421D"/>
    <w:multiLevelType w:val="multilevel"/>
    <w:tmpl w:val="235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E3113"/>
    <w:multiLevelType w:val="multilevel"/>
    <w:tmpl w:val="BB58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F0"/>
    <w:rsid w:val="000231A0"/>
    <w:rsid w:val="004542F0"/>
    <w:rsid w:val="004B233E"/>
    <w:rsid w:val="00586B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252BC-B61E-453B-A9D5-6A34B23F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586BFE"/>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586BF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FE"/>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586BFE"/>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586BFE"/>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586BF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86BFE"/>
    <w:rPr>
      <w:b/>
      <w:bCs/>
    </w:rPr>
  </w:style>
  <w:style w:type="paragraph" w:styleId="Header">
    <w:name w:val="header"/>
    <w:basedOn w:val="Normal"/>
    <w:link w:val="HeaderChar"/>
    <w:uiPriority w:val="99"/>
    <w:unhideWhenUsed/>
    <w:rsid w:val="00586B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6BFE"/>
  </w:style>
  <w:style w:type="paragraph" w:styleId="Footer">
    <w:name w:val="footer"/>
    <w:basedOn w:val="Normal"/>
    <w:link w:val="FooterChar"/>
    <w:uiPriority w:val="99"/>
    <w:unhideWhenUsed/>
    <w:rsid w:val="00586B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6260</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2025-08-19T17:34:00Z</dcterms:created>
  <dcterms:modified xsi:type="dcterms:W3CDTF">2025-08-19T17:35:00Z</dcterms:modified>
</cp:coreProperties>
</file>