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8" w:rsidRPr="009D5C91" w:rsidRDefault="0078246E" w:rsidP="004623E8">
      <w:pPr>
        <w:spacing w:after="0"/>
        <w:rPr>
          <w:b/>
          <w:u w:val="single"/>
        </w:rPr>
      </w:pPr>
      <w:r>
        <w:rPr>
          <w:b/>
          <w:sz w:val="28"/>
          <w:szCs w:val="28"/>
        </w:rPr>
        <w:t>Οι ελληνιστικοί χρόνοι ( σελ</w:t>
      </w:r>
      <w:r w:rsidRPr="0078246E">
        <w:rPr>
          <w:b/>
          <w:sz w:val="28"/>
          <w:szCs w:val="28"/>
        </w:rPr>
        <w:t>.</w:t>
      </w:r>
      <w:bookmarkStart w:id="0" w:name="_GoBack"/>
      <w:bookmarkEnd w:id="0"/>
      <w:r w:rsidR="004623E8" w:rsidRPr="004623E8">
        <w:rPr>
          <w:b/>
          <w:sz w:val="28"/>
          <w:szCs w:val="28"/>
        </w:rPr>
        <w:t xml:space="preserve"> 124 – 127)</w:t>
      </w:r>
      <w:r w:rsidR="004623E8" w:rsidRPr="004623E8">
        <w:rPr>
          <w:b/>
          <w:sz w:val="28"/>
          <w:szCs w:val="28"/>
        </w:rPr>
        <w:br/>
      </w:r>
      <w:r w:rsidR="004623E8" w:rsidRPr="009D5C91">
        <w:rPr>
          <w:u w:val="single"/>
        </w:rPr>
        <w:t xml:space="preserve">Η εποχή από το θάνατο του Μεγάλου Αλεξάνδρου (3 23 </w:t>
      </w:r>
      <w:proofErr w:type="spellStart"/>
      <w:r w:rsidR="004623E8" w:rsidRPr="009D5C91">
        <w:rPr>
          <w:u w:val="single"/>
        </w:rPr>
        <w:t>π.Χ.</w:t>
      </w:r>
      <w:proofErr w:type="spellEnd"/>
      <w:r w:rsidR="004623E8" w:rsidRPr="009D5C91">
        <w:rPr>
          <w:u w:val="single"/>
        </w:rPr>
        <w:t xml:space="preserve"> -  την κατάληψη της Αιγύπτου από τους Ρωμαίους 30 π.Χ ==→ ελληνιστική//  ελληνίζω:  συμπεριφέρομαι ως Έλληνας</w:t>
      </w:r>
      <w:r w:rsidR="00631C84" w:rsidRPr="009D5C91">
        <w:rPr>
          <w:u w:val="single"/>
        </w:rPr>
        <w:t>)</w:t>
      </w:r>
      <w:r w:rsidR="004623E8" w:rsidRPr="009D5C91">
        <w:rPr>
          <w:u w:val="single"/>
        </w:rPr>
        <w:t>.</w:t>
      </w:r>
      <w:r w:rsidR="004623E8" w:rsidRPr="009D5C91">
        <w:rPr>
          <w:u w:val="single"/>
        </w:rPr>
        <w:br/>
      </w:r>
    </w:p>
    <w:p w:rsidR="004623E8" w:rsidRDefault="004623E8" w:rsidP="004623E8">
      <w:pPr>
        <w:spacing w:after="0"/>
      </w:pPr>
      <w:r>
        <w:rPr>
          <w:b/>
        </w:rPr>
        <w:t>Α</w:t>
      </w:r>
      <w:r w:rsidRPr="004623E8">
        <w:rPr>
          <w:b/>
        </w:rPr>
        <w:t>υτοκρατορία του Μεγάλου Αλεξάνδρου :</w:t>
      </w:r>
      <w:r w:rsidRPr="004623E8">
        <w:rPr>
          <w:b/>
        </w:rPr>
        <w:br/>
      </w:r>
      <w:r>
        <w:t xml:space="preserve">- νέα οικονομικά κοινωνικά πολιτικά δεδομένα </w:t>
      </w:r>
    </w:p>
    <w:p w:rsidR="004623E8" w:rsidRDefault="004623E8" w:rsidP="004623E8">
      <w:pPr>
        <w:spacing w:after="0"/>
      </w:pPr>
      <w:r>
        <w:t>-κατακερματισμό σε μικρότερα βασίλεια</w:t>
      </w:r>
    </w:p>
    <w:p w:rsidR="004623E8" w:rsidRDefault="004623E8" w:rsidP="004623E8">
      <w:pPr>
        <w:spacing w:after="0"/>
      </w:pPr>
      <w:r>
        <w:t xml:space="preserve"> -συνεχείς συγκρούσεις των διαδόχων</w:t>
      </w:r>
    </w:p>
    <w:p w:rsidR="00677061" w:rsidRPr="004623E8" w:rsidRDefault="004623E8" w:rsidP="004623E8">
      <w:pPr>
        <w:spacing w:after="0"/>
      </w:pPr>
      <w:r>
        <w:t xml:space="preserve">-νέο πολιτικό σύστημα: </w:t>
      </w:r>
      <w:r w:rsidRPr="009D5C91">
        <w:rPr>
          <w:u w:val="single"/>
        </w:rPr>
        <w:t>απόλυτη μοναρχία</w:t>
      </w:r>
      <w:r>
        <w:t>-</w:t>
      </w:r>
      <w:r>
        <w:br/>
        <w:t>- κέντρο βάρους από την κυρίως Ελλάδα στις μεγαλουπόλεις της Ανατολής</w:t>
      </w:r>
      <w:r>
        <w:br/>
        <w:t xml:space="preserve">-λίγες πόλεις- κράτη διατήρησαν την εσωτερική τους οργάνωση, κάποιες συγκρότησαν </w:t>
      </w:r>
      <w:r w:rsidRPr="004623E8">
        <w:rPr>
          <w:b/>
        </w:rPr>
        <w:t>ομοσπονδίες</w:t>
      </w:r>
      <w:r>
        <w:t xml:space="preserve"> ή </w:t>
      </w:r>
      <w:r w:rsidRPr="004623E8">
        <w:rPr>
          <w:b/>
        </w:rPr>
        <w:t>συμπολιτείες</w:t>
      </w:r>
    </w:p>
    <w:p w:rsidR="004623E8" w:rsidRDefault="004623E8"/>
    <w:p w:rsidR="004623E8" w:rsidRPr="009D5C91" w:rsidRDefault="004623E8">
      <w:pPr>
        <w:rPr>
          <w:rFonts w:ascii="GulimChe" w:eastAsia="GulimChe" w:hAnsi="GulimChe"/>
          <w:i/>
        </w:rPr>
      </w:pPr>
      <w:r w:rsidRPr="009D5C91">
        <w:rPr>
          <w:rFonts w:ascii="GulimChe" w:eastAsia="GulimChe" w:hAnsi="GulimChe"/>
          <w:i/>
        </w:rPr>
        <w:t>Μετά το θάνατο του Μεγάλου Αλεξάνδρου</w:t>
      </w:r>
    </w:p>
    <w:p w:rsidR="004623E8" w:rsidRDefault="004623E8" w:rsidP="004623E8">
      <w:pPr>
        <w:pStyle w:val="a6"/>
        <w:numPr>
          <w:ilvl w:val="0"/>
          <w:numId w:val="2"/>
        </w:numPr>
      </w:pPr>
      <w:r>
        <w:t xml:space="preserve"> προέκυψε </w:t>
      </w:r>
      <w:r w:rsidRPr="004623E8">
        <w:rPr>
          <w:b/>
        </w:rPr>
        <w:t xml:space="preserve">πρόβλημα </w:t>
      </w:r>
      <w:proofErr w:type="spellStart"/>
      <w:r w:rsidRPr="004623E8">
        <w:rPr>
          <w:b/>
        </w:rPr>
        <w:t>διαδοχής==→</w:t>
      </w:r>
      <w:proofErr w:type="spellEnd"/>
      <w:r>
        <w:t xml:space="preserve"> αναγνώριση της συμβασιλείας με τον  ετεροθαλή αδελφό του τον Φίλιππο τον </w:t>
      </w:r>
      <w:proofErr w:type="spellStart"/>
      <w:r>
        <w:t>Αρριδαίο</w:t>
      </w:r>
      <w:proofErr w:type="spellEnd"/>
      <w:r>
        <w:t xml:space="preserve"> ή Φίλιππο Γ’  και τον αναμενόμενο γιο του από τη Ρωξάνη Αλέξανδρο Δ’ </w:t>
      </w:r>
    </w:p>
    <w:p w:rsidR="004623E8" w:rsidRDefault="004623E8" w:rsidP="004623E8">
      <w:pPr>
        <w:pStyle w:val="a6"/>
        <w:numPr>
          <w:ilvl w:val="0"/>
          <w:numId w:val="2"/>
        </w:numPr>
      </w:pPr>
      <w:r>
        <w:t>εκδήλωση διασπαστικών τάσεων στην αυτοκρατορία με μορφή εξεγέρσεων απελευθερωτικών πολέμων και συγκρούσεων</w:t>
      </w:r>
    </w:p>
    <w:p w:rsidR="005410D9" w:rsidRDefault="004623E8" w:rsidP="004623E8">
      <w:pPr>
        <w:pStyle w:val="a6"/>
        <w:numPr>
          <w:ilvl w:val="0"/>
          <w:numId w:val="2"/>
        </w:numPr>
      </w:pPr>
      <w:r>
        <w:t xml:space="preserve">εξεγέρσεις και απελευθερωτικοί αγώνες: </w:t>
      </w:r>
      <w:r>
        <w:br/>
        <w:t xml:space="preserve">το </w:t>
      </w:r>
      <w:proofErr w:type="spellStart"/>
      <w:r w:rsidR="009D5C91">
        <w:rPr>
          <w:b/>
        </w:rPr>
        <w:t>αντι</w:t>
      </w:r>
      <w:proofErr w:type="spellEnd"/>
      <w:r w:rsidRPr="004623E8">
        <w:rPr>
          <w:b/>
        </w:rPr>
        <w:t>- μακεδονικό</w:t>
      </w:r>
      <w:r>
        <w:t xml:space="preserve"> μέτωπο με Αθηναίους και Αιτωλούς , με αρχηγούς Υπερείδη και Δημοσθένη , συγκρούσεις στην περιοχή της Λαμίας , Λαμιακός πόλεμος 322 π.Χ </w:t>
      </w:r>
      <w:r w:rsidRPr="005410D9">
        <w:rPr>
          <w:b/>
        </w:rPr>
        <w:t>επικράτηση των Μακεδόνων</w:t>
      </w:r>
      <w:r w:rsidR="005410D9">
        <w:t xml:space="preserve"> οι </w:t>
      </w:r>
      <w:r w:rsidR="005410D9" w:rsidRPr="005410D9">
        <w:rPr>
          <w:u w:val="single"/>
        </w:rPr>
        <w:t>Α</w:t>
      </w:r>
      <w:r w:rsidRPr="005410D9">
        <w:rPr>
          <w:u w:val="single"/>
        </w:rPr>
        <w:t>θηναίοι υποχρεώθηκαν να αντικαταστήσουν το δημοκρατικό πολίτευμα με ολιγαρχικό</w:t>
      </w:r>
      <w:r>
        <w:t xml:space="preserve"> </w:t>
      </w:r>
      <w:r w:rsidR="005410D9">
        <w:t xml:space="preserve">, </w:t>
      </w:r>
      <w:r>
        <w:t>να πληρώσουν χρηματική αποζημίωση</w:t>
      </w:r>
      <w:r w:rsidR="005410D9">
        <w:t>,</w:t>
      </w:r>
      <w:r>
        <w:t xml:space="preserve"> να δεχτούν μακεδονική φρουρά στη Μουνιχία </w:t>
      </w:r>
      <w:r w:rsidR="005410D9">
        <w:t>ένα</w:t>
      </w:r>
      <w:r>
        <w:t xml:space="preserve"> από τα λιμάνια του Πειραιά</w:t>
      </w:r>
      <w:r w:rsidR="005410D9">
        <w:t xml:space="preserve">. </w:t>
      </w:r>
      <w:r>
        <w:br/>
      </w:r>
      <w:r w:rsidR="005410D9">
        <w:t>(</w:t>
      </w:r>
      <w:r>
        <w:t xml:space="preserve">δολοφονία Υπερείδη </w:t>
      </w:r>
      <w:r w:rsidR="005410D9">
        <w:t>&amp;</w:t>
      </w:r>
      <w:r>
        <w:t xml:space="preserve">αυτοκτονία Δημοσθένη </w:t>
      </w:r>
      <w:r w:rsidR="005410D9">
        <w:t>)</w:t>
      </w:r>
    </w:p>
    <w:p w:rsidR="005410D9" w:rsidRPr="005410D9" w:rsidRDefault="004623E8" w:rsidP="004623E8">
      <w:pPr>
        <w:pStyle w:val="a6"/>
        <w:numPr>
          <w:ilvl w:val="0"/>
          <w:numId w:val="2"/>
        </w:numPr>
      </w:pPr>
      <w:r>
        <w:t>πόλεις της Πελοποννήσου υποχρεώθηκαν να δεχτούν Μακεδονικές φρουρές</w:t>
      </w:r>
      <w:r>
        <w:br/>
      </w:r>
    </w:p>
    <w:p w:rsidR="005410D9" w:rsidRPr="005410D9" w:rsidRDefault="005410D9" w:rsidP="005410D9">
      <w:pPr>
        <w:spacing w:after="0"/>
        <w:rPr>
          <w:i/>
        </w:rPr>
      </w:pPr>
      <w:r>
        <w:rPr>
          <w:b/>
        </w:rPr>
        <w:t>Ο</w:t>
      </w:r>
      <w:r w:rsidR="004623E8" w:rsidRPr="005410D9">
        <w:rPr>
          <w:b/>
        </w:rPr>
        <w:t>ι συγκρούσεις των διαδόχων.</w:t>
      </w:r>
      <w:r w:rsidR="004623E8" w:rsidRPr="005410D9">
        <w:rPr>
          <w:b/>
        </w:rPr>
        <w:br/>
      </w:r>
      <w:r w:rsidR="004623E8" w:rsidRPr="005410D9">
        <w:rPr>
          <w:i/>
        </w:rPr>
        <w:t>πρόσκαιρο ζήτημα</w:t>
      </w:r>
    </w:p>
    <w:p w:rsidR="005410D9" w:rsidRPr="005410D9" w:rsidRDefault="004623E8" w:rsidP="005410D9">
      <w:pPr>
        <w:spacing w:after="0"/>
        <w:rPr>
          <w:i/>
        </w:rPr>
      </w:pPr>
      <w:r w:rsidRPr="005410D9">
        <w:rPr>
          <w:i/>
        </w:rPr>
        <w:t xml:space="preserve"> φιλοδοξίες των στρατηγών του Αλέξανδρου</w:t>
      </w:r>
    </w:p>
    <w:p w:rsidR="005410D9" w:rsidRPr="005410D9" w:rsidRDefault="004623E8" w:rsidP="005410D9">
      <w:pPr>
        <w:spacing w:after="0"/>
        <w:rPr>
          <w:i/>
        </w:rPr>
      </w:pPr>
      <w:r w:rsidRPr="005410D9">
        <w:rPr>
          <w:i/>
        </w:rPr>
        <w:t xml:space="preserve"> απουσία ισχυρής κεντρικής εξουσίας </w:t>
      </w:r>
    </w:p>
    <w:p w:rsidR="005410D9" w:rsidRDefault="004623E8" w:rsidP="005410D9">
      <w:pPr>
        <w:spacing w:after="0"/>
      </w:pPr>
      <w:r w:rsidRPr="005410D9">
        <w:rPr>
          <w:i/>
        </w:rPr>
        <w:t>διαμελισμός της αυτοκρατορίας σε επί μέρους βασίλεια</w:t>
      </w:r>
      <w:r w:rsidRPr="005410D9">
        <w:rPr>
          <w:i/>
        </w:rPr>
        <w:br/>
      </w:r>
      <w:r>
        <w:br/>
      </w:r>
      <w:r w:rsidRPr="005410D9">
        <w:rPr>
          <w:b/>
        </w:rPr>
        <w:t>πρώτη περίοδος των συγκρούσεων</w:t>
      </w:r>
      <w:r w:rsidR="005410D9">
        <w:rPr>
          <w:b/>
        </w:rPr>
        <w:t>(</w:t>
      </w:r>
      <w:r>
        <w:t xml:space="preserve"> 321</w:t>
      </w:r>
      <w:r w:rsidR="005410D9" w:rsidRPr="005410D9">
        <w:t xml:space="preserve"> </w:t>
      </w:r>
      <w:r w:rsidR="005410D9">
        <w:t>π.Χ – 301</w:t>
      </w:r>
      <w:r w:rsidR="005410D9" w:rsidRPr="005410D9">
        <w:t xml:space="preserve"> </w:t>
      </w:r>
      <w:r w:rsidR="005410D9">
        <w:t>π.Χ)</w:t>
      </w:r>
    </w:p>
    <w:p w:rsidR="005410D9" w:rsidRDefault="005410D9" w:rsidP="005410D9">
      <w:pPr>
        <w:spacing w:after="0"/>
      </w:pPr>
      <w:r>
        <w:t>-</w:t>
      </w:r>
      <w:r w:rsidR="004623E8">
        <w:t xml:space="preserve"> δολοφονίες νόμιμων διαδόχων </w:t>
      </w:r>
    </w:p>
    <w:p w:rsidR="005410D9" w:rsidRDefault="005410D9" w:rsidP="005410D9">
      <w:pPr>
        <w:spacing w:after="0"/>
      </w:pPr>
      <w:r>
        <w:t xml:space="preserve">- </w:t>
      </w:r>
      <w:r w:rsidR="004623E8">
        <w:t xml:space="preserve">επικρατέστερων στρατηγών κατανομή της εξουσίας στο </w:t>
      </w:r>
      <w:proofErr w:type="spellStart"/>
      <w:r w:rsidR="004623E8">
        <w:t>Τριπαράδεισο</w:t>
      </w:r>
      <w:proofErr w:type="spellEnd"/>
      <w:r w:rsidR="004623E8">
        <w:t xml:space="preserve"> της Συρίας </w:t>
      </w:r>
    </w:p>
    <w:p w:rsidR="005410D9" w:rsidRDefault="005410D9" w:rsidP="005410D9">
      <w:pPr>
        <w:spacing w:after="0"/>
      </w:pPr>
      <w:r>
        <w:t xml:space="preserve">- </w:t>
      </w:r>
      <w:r w:rsidR="004623E8" w:rsidRPr="005410D9">
        <w:rPr>
          <w:b/>
        </w:rPr>
        <w:t xml:space="preserve">Αντίπατρος </w:t>
      </w:r>
      <w:r w:rsidR="004623E8">
        <w:t xml:space="preserve">γηραιότερος αναγορεύτηκε από το στρατό </w:t>
      </w:r>
      <w:r w:rsidR="004623E8" w:rsidRPr="005410D9">
        <w:rPr>
          <w:u w:val="single"/>
        </w:rPr>
        <w:t>επιμελητής αυτοκράτορας</w:t>
      </w:r>
      <w:r w:rsidR="004623E8">
        <w:br/>
      </w:r>
      <w:r>
        <w:t xml:space="preserve">- </w:t>
      </w:r>
      <w:r w:rsidR="004623E8">
        <w:t xml:space="preserve">αργότερα ο </w:t>
      </w:r>
      <w:r w:rsidR="004623E8" w:rsidRPr="005410D9">
        <w:rPr>
          <w:b/>
        </w:rPr>
        <w:t>Αντίγονος</w:t>
      </w:r>
      <w:r w:rsidR="004623E8">
        <w:t xml:space="preserve"> </w:t>
      </w:r>
      <w:r w:rsidR="004623E8" w:rsidRPr="005410D9">
        <w:rPr>
          <w:u w:val="single"/>
        </w:rPr>
        <w:t>αυτοανακηρύχτηκε αυτοκράτορας</w:t>
      </w:r>
      <w:r w:rsidR="004623E8">
        <w:t xml:space="preserve"> και παραχώρησε τον ίδιο τίτλο στο γιο του </w:t>
      </w:r>
      <w:r w:rsidR="004623E8" w:rsidRPr="005410D9">
        <w:rPr>
          <w:b/>
        </w:rPr>
        <w:t>Δημήτριο τον Πολιορκητή</w:t>
      </w:r>
      <w:r w:rsidR="004623E8" w:rsidRPr="005410D9">
        <w:rPr>
          <w:b/>
        </w:rPr>
        <w:br/>
      </w:r>
      <w:r>
        <w:t>-</w:t>
      </w:r>
      <w:r w:rsidR="004623E8">
        <w:t>υπόλοιποι στρατηγοί δεν συμφωνούν και συνασπίζονται εναντίον του</w:t>
      </w:r>
      <w:r>
        <w:t xml:space="preserve"> στη </w:t>
      </w:r>
      <w:r w:rsidR="004623E8">
        <w:t xml:space="preserve"> </w:t>
      </w:r>
      <w:r w:rsidR="004623E8" w:rsidRPr="009D5C91">
        <w:rPr>
          <w:b/>
        </w:rPr>
        <w:t>μάχη στην</w:t>
      </w:r>
      <w:r w:rsidRPr="009D5C91">
        <w:rPr>
          <w:b/>
        </w:rPr>
        <w:t xml:space="preserve"> </w:t>
      </w:r>
      <w:proofErr w:type="spellStart"/>
      <w:r w:rsidRPr="009D5C91">
        <w:rPr>
          <w:b/>
        </w:rPr>
        <w:t>Ιψό</w:t>
      </w:r>
      <w:proofErr w:type="spellEnd"/>
      <w:r>
        <w:t xml:space="preserve">  της Φρυγίας οι δυνάμεις </w:t>
      </w:r>
      <w:r w:rsidR="004623E8">
        <w:t>του Αν</w:t>
      </w:r>
      <w:r>
        <w:t xml:space="preserve">τίγονου </w:t>
      </w:r>
      <w:r w:rsidR="004623E8">
        <w:t>η</w:t>
      </w:r>
      <w:r>
        <w:t>τ</w:t>
      </w:r>
      <w:r w:rsidR="004623E8">
        <w:t xml:space="preserve">τούνται </w:t>
      </w:r>
      <w:r>
        <w:t xml:space="preserve">, </w:t>
      </w:r>
      <w:r w:rsidR="004623E8">
        <w:t>ο ίδιος σκοτώνεται</w:t>
      </w:r>
      <w:r w:rsidR="004623E8">
        <w:br/>
      </w:r>
      <w:r>
        <w:t xml:space="preserve">- </w:t>
      </w:r>
      <w:r w:rsidR="004623E8">
        <w:t>ο Δημήτριος ο πολιορκητής διαφεύγει και γίνεται αργότερα βασιλιάς της Μακεδονίας</w:t>
      </w:r>
    </w:p>
    <w:p w:rsidR="005410D9" w:rsidRDefault="005410D9" w:rsidP="005410D9">
      <w:pPr>
        <w:spacing w:after="0"/>
      </w:pPr>
      <w:r>
        <w:lastRenderedPageBreak/>
        <w:t xml:space="preserve">-οι </w:t>
      </w:r>
      <w:r w:rsidR="004623E8">
        <w:t xml:space="preserve"> νικητές στρατηγοί μοιράζονται τα εδάφη της αυτοκρατορίας και αναγορεύονται Βασιλείς</w:t>
      </w:r>
      <w:r>
        <w:t>.</w:t>
      </w:r>
    </w:p>
    <w:p w:rsidR="005410D9" w:rsidRDefault="00591504" w:rsidP="00541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Προκύπτουν </w:t>
      </w:r>
      <w:r w:rsidR="004623E8" w:rsidRPr="005410D9">
        <w:rPr>
          <w:b/>
          <w:sz w:val="24"/>
          <w:szCs w:val="24"/>
        </w:rPr>
        <w:t>τέσσερα βασιλεία</w:t>
      </w:r>
      <w:r>
        <w:rPr>
          <w:b/>
          <w:sz w:val="24"/>
          <w:szCs w:val="24"/>
        </w:rPr>
        <w:t xml:space="preserve">: </w:t>
      </w:r>
    </w:p>
    <w:p w:rsidR="005410D9" w:rsidRDefault="004623E8" w:rsidP="005410D9">
      <w:pPr>
        <w:spacing w:after="0"/>
      </w:pPr>
      <w:r>
        <w:t xml:space="preserve"> </w:t>
      </w:r>
      <w:r w:rsidRPr="005410D9">
        <w:rPr>
          <w:b/>
        </w:rPr>
        <w:t>το βασίλειο της Αιγύπτου</w:t>
      </w:r>
      <w:r>
        <w:t xml:space="preserve"> με τον Πτολεμαίο</w:t>
      </w:r>
      <w:r w:rsidR="005410D9">
        <w:t xml:space="preserve"> </w:t>
      </w:r>
    </w:p>
    <w:p w:rsidR="005410D9" w:rsidRDefault="005410D9" w:rsidP="005410D9">
      <w:pPr>
        <w:spacing w:after="0"/>
      </w:pPr>
      <w:r w:rsidRPr="005410D9">
        <w:rPr>
          <w:b/>
        </w:rPr>
        <w:t>το βασίλειο</w:t>
      </w:r>
      <w:r w:rsidR="004623E8">
        <w:t xml:space="preserve"> </w:t>
      </w:r>
      <w:r w:rsidR="004623E8" w:rsidRPr="005410D9">
        <w:rPr>
          <w:b/>
        </w:rPr>
        <w:t>της Συρίας</w:t>
      </w:r>
      <w:r w:rsidR="009D5C91">
        <w:t xml:space="preserve"> </w:t>
      </w:r>
      <w:r w:rsidR="004623E8">
        <w:t xml:space="preserve"> με το</w:t>
      </w:r>
      <w:r w:rsidR="009D5C91">
        <w:t>ν</w:t>
      </w:r>
      <w:r w:rsidR="004623E8">
        <w:t xml:space="preserve"> Σέλευκο </w:t>
      </w:r>
    </w:p>
    <w:p w:rsidR="005410D9" w:rsidRDefault="005410D9" w:rsidP="005410D9">
      <w:pPr>
        <w:spacing w:after="0"/>
      </w:pPr>
      <w:r w:rsidRPr="005410D9">
        <w:rPr>
          <w:b/>
        </w:rPr>
        <w:t xml:space="preserve">το βασίλειο </w:t>
      </w:r>
      <w:r w:rsidR="004623E8" w:rsidRPr="005410D9">
        <w:rPr>
          <w:b/>
        </w:rPr>
        <w:t>της Μακεδονίας</w:t>
      </w:r>
      <w:r w:rsidR="004623E8">
        <w:t xml:space="preserve"> με τον Κάσσανδρο και</w:t>
      </w:r>
    </w:p>
    <w:p w:rsidR="005410D9" w:rsidRDefault="005410D9" w:rsidP="005410D9">
      <w:pPr>
        <w:spacing w:after="0"/>
      </w:pPr>
      <w:r>
        <w:t xml:space="preserve"> </w:t>
      </w:r>
      <w:r w:rsidRPr="005410D9">
        <w:rPr>
          <w:b/>
        </w:rPr>
        <w:t>το βασίλειο</w:t>
      </w:r>
      <w:r>
        <w:rPr>
          <w:b/>
        </w:rPr>
        <w:t xml:space="preserve"> </w:t>
      </w:r>
      <w:r w:rsidR="004623E8">
        <w:t xml:space="preserve"> </w:t>
      </w:r>
      <w:r w:rsidR="004623E8" w:rsidRPr="005410D9">
        <w:rPr>
          <w:b/>
        </w:rPr>
        <w:t>της Θράκης</w:t>
      </w:r>
      <w:r w:rsidR="004623E8">
        <w:t xml:space="preserve"> με το</w:t>
      </w:r>
      <w:r w:rsidR="009D5C91">
        <w:t>ν</w:t>
      </w:r>
      <w:r w:rsidR="004623E8">
        <w:t xml:space="preserve"> Λυσίμαχο </w:t>
      </w:r>
    </w:p>
    <w:p w:rsidR="005410D9" w:rsidRDefault="005410D9" w:rsidP="005410D9">
      <w:pPr>
        <w:spacing w:after="0"/>
      </w:pPr>
    </w:p>
    <w:p w:rsidR="005410D9" w:rsidRDefault="005410D9" w:rsidP="005410D9">
      <w:pPr>
        <w:pStyle w:val="a6"/>
        <w:numPr>
          <w:ilvl w:val="0"/>
          <w:numId w:val="2"/>
        </w:numPr>
        <w:spacing w:after="0"/>
      </w:pPr>
      <w:r>
        <w:t>Σ</w:t>
      </w:r>
      <w:r w:rsidR="004623E8">
        <w:t>υνεχίζονται οι συγκρούσεις με το Λυσίμαχο της Θράκης και το Σέλευκο</w:t>
      </w:r>
    </w:p>
    <w:p w:rsidR="005410D9" w:rsidRDefault="004623E8" w:rsidP="005410D9">
      <w:pPr>
        <w:spacing w:after="0"/>
      </w:pPr>
      <w:r>
        <w:t xml:space="preserve"> θάνατος του Λυσίμαχου </w:t>
      </w:r>
    </w:p>
    <w:p w:rsidR="005410D9" w:rsidRDefault="004623E8" w:rsidP="005410D9">
      <w:pPr>
        <w:pStyle w:val="a6"/>
        <w:numPr>
          <w:ilvl w:val="0"/>
          <w:numId w:val="2"/>
        </w:numPr>
        <w:spacing w:after="0"/>
      </w:pPr>
      <w:r>
        <w:t xml:space="preserve">τα εδάφη μοιράστηκαν μεταξύ του Βασιλείου της Μακεδονίας και της Συρίας </w:t>
      </w:r>
    </w:p>
    <w:p w:rsidR="004623E8" w:rsidRDefault="004623E8" w:rsidP="005410D9">
      <w:pPr>
        <w:pStyle w:val="a6"/>
        <w:numPr>
          <w:ilvl w:val="0"/>
          <w:numId w:val="2"/>
        </w:numPr>
        <w:spacing w:after="0"/>
      </w:pPr>
      <w:r>
        <w:t xml:space="preserve">δημιουργείται νέο βασίλειο με κέντρο την πόλη Πέργαμο της </w:t>
      </w:r>
      <w:proofErr w:type="spellStart"/>
      <w:r>
        <w:t>Μικράς</w:t>
      </w:r>
      <w:proofErr w:type="spellEnd"/>
      <w:r>
        <w:t xml:space="preserve"> Ασίας</w:t>
      </w:r>
      <w:r w:rsidR="005410D9">
        <w:t>.</w:t>
      </w:r>
    </w:p>
    <w:p w:rsidR="005410D9" w:rsidRPr="004623E8" w:rsidRDefault="009D5C91" w:rsidP="005410D9">
      <w:pPr>
        <w:pStyle w:val="a6"/>
        <w:numPr>
          <w:ilvl w:val="0"/>
          <w:numId w:val="2"/>
        </w:numPr>
        <w:spacing w:after="0"/>
      </w:pPr>
      <w:r>
        <w:t>Παράλληλα με τα ελληνιστικά δημιουργούνται και άλλα κράτη στην Ασία ( Αρμενίας , Πόντου , Καππαδοκίας ..)</w:t>
      </w:r>
    </w:p>
    <w:sectPr w:rsidR="005410D9" w:rsidRPr="004623E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4B" w:rsidRDefault="003A404B" w:rsidP="004623E8">
      <w:pPr>
        <w:spacing w:after="0" w:line="240" w:lineRule="auto"/>
      </w:pPr>
      <w:r>
        <w:separator/>
      </w:r>
    </w:p>
  </w:endnote>
  <w:endnote w:type="continuationSeparator" w:id="0">
    <w:p w:rsidR="003A404B" w:rsidRDefault="003A404B" w:rsidP="0046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E8" w:rsidRDefault="004623E8" w:rsidP="004623E8">
    <w:pPr>
      <w:pStyle w:val="a4"/>
      <w:numPr>
        <w:ilvl w:val="0"/>
        <w:numId w:val="1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Ελληνιστικοί χρόνοι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8246E" w:rsidRPr="007824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623E8" w:rsidRDefault="0046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4B" w:rsidRDefault="003A404B" w:rsidP="004623E8">
      <w:pPr>
        <w:spacing w:after="0" w:line="240" w:lineRule="auto"/>
      </w:pPr>
      <w:r>
        <w:separator/>
      </w:r>
    </w:p>
  </w:footnote>
  <w:footnote w:type="continuationSeparator" w:id="0">
    <w:p w:rsidR="003A404B" w:rsidRDefault="003A404B" w:rsidP="0046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349"/>
    <w:multiLevelType w:val="hybridMultilevel"/>
    <w:tmpl w:val="DEC8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C3F"/>
    <w:multiLevelType w:val="hybridMultilevel"/>
    <w:tmpl w:val="13FC0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ED4"/>
    <w:multiLevelType w:val="hybridMultilevel"/>
    <w:tmpl w:val="1BD2A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54CF"/>
    <w:multiLevelType w:val="hybridMultilevel"/>
    <w:tmpl w:val="AE128B40"/>
    <w:lvl w:ilvl="0" w:tplc="DD06B2C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BFB5126"/>
    <w:multiLevelType w:val="hybridMultilevel"/>
    <w:tmpl w:val="4F6C3A76"/>
    <w:lvl w:ilvl="0" w:tplc="DD06B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8"/>
    <w:rsid w:val="002E539D"/>
    <w:rsid w:val="003A404B"/>
    <w:rsid w:val="004623E8"/>
    <w:rsid w:val="004807D4"/>
    <w:rsid w:val="005410D9"/>
    <w:rsid w:val="00591504"/>
    <w:rsid w:val="00631C84"/>
    <w:rsid w:val="00677061"/>
    <w:rsid w:val="006A5859"/>
    <w:rsid w:val="0078246E"/>
    <w:rsid w:val="009D5C91"/>
    <w:rsid w:val="00E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623E8"/>
  </w:style>
  <w:style w:type="paragraph" w:styleId="a4">
    <w:name w:val="footer"/>
    <w:basedOn w:val="a"/>
    <w:link w:val="Char0"/>
    <w:uiPriority w:val="99"/>
    <w:unhideWhenUsed/>
    <w:rsid w:val="00462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23E8"/>
  </w:style>
  <w:style w:type="paragraph" w:styleId="a5">
    <w:name w:val="Balloon Text"/>
    <w:basedOn w:val="a"/>
    <w:link w:val="Char1"/>
    <w:uiPriority w:val="99"/>
    <w:semiHidden/>
    <w:unhideWhenUsed/>
    <w:rsid w:val="004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623E8"/>
  </w:style>
  <w:style w:type="paragraph" w:styleId="a4">
    <w:name w:val="footer"/>
    <w:basedOn w:val="a"/>
    <w:link w:val="Char0"/>
    <w:uiPriority w:val="99"/>
    <w:unhideWhenUsed/>
    <w:rsid w:val="00462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23E8"/>
  </w:style>
  <w:style w:type="paragraph" w:styleId="a5">
    <w:name w:val="Balloon Text"/>
    <w:basedOn w:val="a"/>
    <w:link w:val="Char1"/>
    <w:uiPriority w:val="99"/>
    <w:semiHidden/>
    <w:unhideWhenUsed/>
    <w:rsid w:val="004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2018-03-11T12:39:00Z</dcterms:created>
  <dcterms:modified xsi:type="dcterms:W3CDTF">2018-03-11T14:40:00Z</dcterms:modified>
</cp:coreProperties>
</file>