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spacing w:before="0" w:after="0"/>
        <w:jc w:val="left"/>
        <w:rPr/>
      </w:pPr>
      <w:r>
        <w:rPr/>
        <w:t xml:space="preserve">Set-SmbClientConfiguration -EnableInsecureGuestLogons $true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Style19">
    <w:name w:val="Προμορφοποιημένο κείμενο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3</Words>
  <Characters>57</Characters>
  <CharactersWithSpaces>60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revision>0</cp:revision>
  <dc:subject/>
  <dc:title/>
</cp:coreProperties>
</file>