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48" w:rsidRPr="00F2466A" w:rsidRDefault="00B67486">
      <w:pPr>
        <w:rPr>
          <w:b/>
          <w:bCs/>
          <w:lang w:val="el-GR"/>
        </w:rPr>
      </w:pPr>
      <w:r w:rsidRPr="00F2466A">
        <w:rPr>
          <w:b/>
          <w:bCs/>
          <w:lang w:val="el-GR"/>
        </w:rPr>
        <w:t>ΠΕΡΙΦΕΡΕΙΑΚΗ ΔΙΕΥΘΥΝΣΗ ΕΚΠΑΙΔΕΥΣΗΣ ΙΟΝΙΩΝ ΝΗΣΩΝ</w:t>
      </w:r>
    </w:p>
    <w:p w:rsidR="00B67486" w:rsidRPr="00F2466A" w:rsidRDefault="00C14727">
      <w:pPr>
        <w:rPr>
          <w:b/>
          <w:bCs/>
          <w:lang w:val="el-GR"/>
        </w:rPr>
      </w:pPr>
      <w:r>
        <w:rPr>
          <w:b/>
          <w:bCs/>
          <w:lang w:val="el-GR"/>
        </w:rPr>
        <w:t xml:space="preserve">ΕΝΔΕΙΚΤΙΚΗ </w:t>
      </w:r>
      <w:r w:rsidR="00B67486" w:rsidRPr="00F2466A">
        <w:rPr>
          <w:b/>
          <w:bCs/>
          <w:lang w:val="el-GR"/>
        </w:rPr>
        <w:t>ΠΡΟΤΑΣΗ ΔΡΑΣΕΩΝ ΓΙΑ ΤΟ ΕΚΠΑΙΔΕΥΤΙΚΟ ΠΡΟΓΡΑΜΜΑ «ΕΒΔΟΜΑΔΑ ΚΑΠΟΔΙΣΤΡΙΑ»</w:t>
      </w:r>
    </w:p>
    <w:p w:rsidR="00B67486" w:rsidRDefault="00F2466A">
      <w:pPr>
        <w:rPr>
          <w:lang w:val="el-GR"/>
        </w:rPr>
      </w:pPr>
      <w:r w:rsidRPr="00F2466A">
        <w:rPr>
          <w:b/>
          <w:bCs/>
          <w:lang w:val="el-GR"/>
        </w:rPr>
        <w:t>Ενδεικτικά</w:t>
      </w:r>
      <w:r>
        <w:rPr>
          <w:lang w:val="el-GR"/>
        </w:rPr>
        <w:t xml:space="preserve"> προτείνονται οι ακόλουθες δράσεις:</w:t>
      </w:r>
    </w:p>
    <w:p w:rsidR="00F2466A" w:rsidRDefault="00F2466A">
      <w:pPr>
        <w:rPr>
          <w:lang w:val="el-GR"/>
        </w:rPr>
      </w:pPr>
      <w:r>
        <w:rPr>
          <w:lang w:val="el-GR"/>
        </w:rPr>
        <w:t xml:space="preserve">Για την </w:t>
      </w:r>
      <w:r w:rsidRPr="00F2466A">
        <w:rPr>
          <w:b/>
          <w:bCs/>
          <w:lang w:val="el-GR"/>
        </w:rPr>
        <w:t>Πρωτοβάθμια Εκπαίδευση</w:t>
      </w:r>
      <w:r>
        <w:rPr>
          <w:lang w:val="el-GR"/>
        </w:rPr>
        <w:t xml:space="preserve">: </w:t>
      </w:r>
    </w:p>
    <w:p w:rsidR="00F2466A" w:rsidRDefault="00F2466A" w:rsidP="00F2466A">
      <w:pPr>
        <w:pStyle w:val="a3"/>
        <w:numPr>
          <w:ilvl w:val="0"/>
          <w:numId w:val="1"/>
        </w:numPr>
        <w:rPr>
          <w:bCs/>
          <w:lang w:val="el-GR"/>
        </w:rPr>
      </w:pPr>
      <w:r w:rsidRPr="00F2466A">
        <w:rPr>
          <w:bCs/>
          <w:lang w:val="el-GR"/>
        </w:rPr>
        <w:t>Επίσκεψη με φυσική παρουσία ή ψηφιακά στο Μουσείο Καποδίστρια στους Ευρωπούλους της Κέρκυρας και συμμετοχή στα εκπαιδευτικά προγράμματα του Μουσείου. Επισκέψεις σε άλλους χώρους σχετικού ενδιαφέροντος. </w:t>
      </w:r>
    </w:p>
    <w:p w:rsidR="00F2466A" w:rsidRDefault="00F2466A" w:rsidP="00F2466A">
      <w:pPr>
        <w:pStyle w:val="a3"/>
        <w:numPr>
          <w:ilvl w:val="0"/>
          <w:numId w:val="1"/>
        </w:numPr>
        <w:rPr>
          <w:bCs/>
          <w:lang w:val="el-GR"/>
        </w:rPr>
      </w:pPr>
      <w:r w:rsidRPr="00F2466A">
        <w:rPr>
          <w:bCs/>
          <w:lang w:val="el-GR"/>
        </w:rPr>
        <w:t xml:space="preserve"> Με διασκεδαστικό τρόπο  ένα μικρό ταξίδι στην ιστορία, μέσα από παιχνίδια, πρωτότυπες ερωτήσεις και απαντήσεις που παρέχουν γνώση σχετικά με το ποιος ήταν, πού έζησε, πώς έδρασε  ο Ι. Καποδίστριας.</w:t>
      </w:r>
    </w:p>
    <w:p w:rsidR="00F2466A" w:rsidRDefault="00F2466A" w:rsidP="00F2466A">
      <w:pPr>
        <w:pStyle w:val="a3"/>
        <w:numPr>
          <w:ilvl w:val="0"/>
          <w:numId w:val="1"/>
        </w:numPr>
        <w:rPr>
          <w:bCs/>
          <w:lang w:val="el-GR"/>
        </w:rPr>
      </w:pPr>
      <w:r w:rsidRPr="00F2466A">
        <w:rPr>
          <w:bCs/>
          <w:lang w:val="el-GR"/>
        </w:rPr>
        <w:t xml:space="preserve">Εικαστικές δημιουργίες με ζωγραφική, κολάζ, χειροτεχνίες  με θέμα τη ζωή και το έργο του Κυβερνήτη και αφίσα δράσεων του </w:t>
      </w:r>
      <w:r>
        <w:rPr>
          <w:bCs/>
          <w:lang w:val="el-GR"/>
        </w:rPr>
        <w:t>σ</w:t>
      </w:r>
      <w:r w:rsidRPr="00F2466A">
        <w:rPr>
          <w:bCs/>
          <w:lang w:val="el-GR"/>
        </w:rPr>
        <w:t>χολείου φιλοτεχνημένη από τους μαθητές</w:t>
      </w:r>
      <w:r>
        <w:rPr>
          <w:bCs/>
          <w:lang w:val="el-GR"/>
        </w:rPr>
        <w:t>/τριες</w:t>
      </w:r>
      <w:r w:rsidRPr="00F2466A">
        <w:rPr>
          <w:bCs/>
          <w:lang w:val="el-GR"/>
        </w:rPr>
        <w:t>. </w:t>
      </w:r>
    </w:p>
    <w:p w:rsidR="00F2466A" w:rsidRDefault="00F2466A" w:rsidP="00F2466A">
      <w:pPr>
        <w:pStyle w:val="a3"/>
        <w:numPr>
          <w:ilvl w:val="0"/>
          <w:numId w:val="1"/>
        </w:numPr>
        <w:rPr>
          <w:bCs/>
          <w:lang w:val="el-GR"/>
        </w:rPr>
      </w:pPr>
      <w:r w:rsidRPr="00F2466A">
        <w:rPr>
          <w:bCs/>
          <w:lang w:val="el-GR"/>
        </w:rPr>
        <w:t>Μικρά θεατρικά δρώμενα με προσέγγιση σε σημαντικούς σταθμούς της ιστορίας που σχετίζονται με τον Ι. Καποδίστρια.</w:t>
      </w:r>
    </w:p>
    <w:p w:rsidR="00F2466A" w:rsidRPr="00F2466A" w:rsidRDefault="007B6703" w:rsidP="00F2466A">
      <w:pPr>
        <w:pStyle w:val="a3"/>
        <w:numPr>
          <w:ilvl w:val="0"/>
          <w:numId w:val="1"/>
        </w:numPr>
        <w:rPr>
          <w:bCs/>
          <w:lang w:val="el-GR"/>
        </w:rPr>
      </w:pPr>
      <w:r>
        <w:rPr>
          <w:bCs/>
          <w:lang w:val="el-GR"/>
        </w:rPr>
        <w:t>Παρουσιάσεις σχετικές</w:t>
      </w:r>
      <w:r w:rsidR="00F2466A" w:rsidRPr="00F2466A">
        <w:rPr>
          <w:bCs/>
          <w:lang w:val="el-GR"/>
        </w:rPr>
        <w:t xml:space="preserve"> με το εκπαιδευτικό έργο του Ι. Καποδίστρια και τα αλληλοδιδακτικά Σχολεία. </w:t>
      </w:r>
    </w:p>
    <w:p w:rsidR="00F2466A" w:rsidRDefault="00B564BE">
      <w:pPr>
        <w:rPr>
          <w:lang w:val="el-GR"/>
        </w:rPr>
      </w:pPr>
      <w:r w:rsidRPr="00B564BE">
        <w:rPr>
          <w:lang w:val="el-GR"/>
        </w:rPr>
        <w:t xml:space="preserve">Για τη </w:t>
      </w:r>
      <w:r w:rsidRPr="00B564BE">
        <w:rPr>
          <w:b/>
          <w:bCs/>
          <w:lang w:val="el-GR"/>
        </w:rPr>
        <w:t>Δευτεροβάθμια Εκπαίδευση</w:t>
      </w:r>
      <w:r w:rsidRPr="00B564BE">
        <w:rPr>
          <w:lang w:val="el-GR"/>
        </w:rPr>
        <w:t>:</w:t>
      </w:r>
    </w:p>
    <w:p w:rsidR="00CD6A98" w:rsidRPr="00CD6A98" w:rsidRDefault="00CD6A98" w:rsidP="00CD6A98">
      <w:pPr>
        <w:pStyle w:val="a3"/>
        <w:numPr>
          <w:ilvl w:val="0"/>
          <w:numId w:val="2"/>
        </w:numPr>
        <w:rPr>
          <w:bCs/>
          <w:lang w:val="el-GR"/>
        </w:rPr>
      </w:pPr>
      <w:r>
        <w:rPr>
          <w:bCs/>
          <w:lang w:val="el-GR"/>
        </w:rPr>
        <w:t xml:space="preserve">Επίσκεψη σε </w:t>
      </w:r>
      <w:r w:rsidR="00B564BE" w:rsidRPr="00CD6A98">
        <w:rPr>
          <w:bCs/>
          <w:lang w:val="el-GR"/>
        </w:rPr>
        <w:t xml:space="preserve">τοπόσημα που αποτελούν σημεία αναφοράς </w:t>
      </w:r>
      <w:r>
        <w:rPr>
          <w:bCs/>
          <w:lang w:val="el-GR"/>
        </w:rPr>
        <w:t>για τον</w:t>
      </w:r>
      <w:r w:rsidR="00B564BE" w:rsidRPr="00CD6A98">
        <w:rPr>
          <w:bCs/>
          <w:lang w:val="el-GR"/>
        </w:rPr>
        <w:t xml:space="preserve"> Κυβερνήτη, όπως το Μουσείο Καποδίστρια, το Μέγαρο Καποδίστρια, το σημείο όπου βρίσκεται ο</w:t>
      </w:r>
      <w:r>
        <w:rPr>
          <w:bCs/>
          <w:lang w:val="el-GR"/>
        </w:rPr>
        <w:t xml:space="preserve"> α</w:t>
      </w:r>
      <w:r w:rsidR="00B564BE" w:rsidRPr="00CD6A98">
        <w:rPr>
          <w:bCs/>
          <w:lang w:val="el-GR"/>
        </w:rPr>
        <w:t>νδριάντας του στην πλατεία Σπιανάδα, ο τάφος του στη Μονή Πλατυτέρας κ.ά, αποτελούνμια αφετηρία εξερεύνησης και γνώσης για τη μαθητική κοινότητα, είτε με φυσικήπαρουσία των μαθητών είτε με ψηφιακή περιήγηση μέσα από </w:t>
      </w:r>
      <w:r w:rsidR="00B564BE" w:rsidRPr="00CD6A98">
        <w:rPr>
          <w:b/>
          <w:bCs/>
          <w:lang w:val="el-GR"/>
        </w:rPr>
        <w:t>δημιουργία διαδρομών περιήγησης.</w:t>
      </w:r>
    </w:p>
    <w:p w:rsidR="00CD6A98" w:rsidRDefault="00CD6A98" w:rsidP="00B564BE">
      <w:pPr>
        <w:pStyle w:val="a3"/>
        <w:numPr>
          <w:ilvl w:val="0"/>
          <w:numId w:val="2"/>
        </w:numPr>
        <w:rPr>
          <w:bCs/>
          <w:lang w:val="el-GR"/>
        </w:rPr>
      </w:pPr>
      <w:r>
        <w:rPr>
          <w:bCs/>
          <w:lang w:val="el-GR"/>
        </w:rPr>
        <w:t>Τ</w:t>
      </w:r>
      <w:r w:rsidR="00B564BE" w:rsidRPr="00CD6A98">
        <w:rPr>
          <w:bCs/>
          <w:lang w:val="el-GR"/>
        </w:rPr>
        <w:t>ο Μουσείο - Κέντρο Καποδιστριακών Μελετών προσφέρει  και σημαντικές δυνατότητες δράσεων τόσο με συμμετοχή σταεκπαιδευτικά του προγράμματα όσο και με αξιοποίηση επιλεγμένων εκθεμάτων και τεκμηρίων ως αντικείμενα μελέτης, έμπνευσης και έρευνας από τους μαθητές</w:t>
      </w:r>
      <w:r>
        <w:rPr>
          <w:bCs/>
          <w:lang w:val="el-GR"/>
        </w:rPr>
        <w:t>/τριες</w:t>
      </w:r>
      <w:r w:rsidR="00B564BE" w:rsidRPr="00CD6A98">
        <w:rPr>
          <w:bCs/>
          <w:lang w:val="el-GR"/>
        </w:rPr>
        <w:t xml:space="preserve"> με την καθοδήγηση των </w:t>
      </w:r>
      <w:r>
        <w:rPr>
          <w:bCs/>
          <w:lang w:val="el-GR"/>
        </w:rPr>
        <w:t>ε</w:t>
      </w:r>
      <w:r w:rsidR="00B564BE" w:rsidRPr="00CD6A98">
        <w:rPr>
          <w:bCs/>
          <w:lang w:val="el-GR"/>
        </w:rPr>
        <w:t>κπαιδευτικών. Η επίσκεψη στους χώρους και τα εκθέματα του Μουσείου, είτε με φυσική παρουσία είτε ψηφιακά</w:t>
      </w:r>
      <w:r>
        <w:rPr>
          <w:bCs/>
          <w:lang w:val="el-GR"/>
        </w:rPr>
        <w:t>,</w:t>
      </w:r>
      <w:r w:rsidR="00B564BE" w:rsidRPr="00CD6A98">
        <w:rPr>
          <w:bCs/>
          <w:lang w:val="el-GR"/>
        </w:rPr>
        <w:t xml:space="preserve"> συμπεριλαμβάνεται στις σημαντικές δράσεις του εν λόγω αφιερώματος. </w:t>
      </w:r>
    </w:p>
    <w:p w:rsidR="00CD6A98" w:rsidRDefault="00B564BE" w:rsidP="00B564BE">
      <w:pPr>
        <w:pStyle w:val="a3"/>
        <w:numPr>
          <w:ilvl w:val="0"/>
          <w:numId w:val="2"/>
        </w:numPr>
        <w:rPr>
          <w:bCs/>
          <w:lang w:val="el-GR"/>
        </w:rPr>
      </w:pPr>
      <w:r w:rsidRPr="00CD6A98">
        <w:rPr>
          <w:bCs/>
          <w:lang w:val="el-GR"/>
        </w:rPr>
        <w:t>Εκθέματα άλλων Μουσείων, όπως ο πίνακας με θέμα τη δολοφονία του Ι. Καποδίστρια,έργο του ζωγράφου Χαράλαμπου Παχή, ο οποίος εκτίθεται στη μόνιμη Έκθεση της ΔημοτικήςΠινακοθήκης Κέρκυρας ( Ανάκτορο Αγίων Μιχαήλ και Γεωργίου ) αλλά και άλλα έργα ή κειμήλια θα αξιοποιηθούν ως έναυσμα για την προσέγγιση της εποχής, της προσωπικότητας και του έργου του Ι. Καποδίστρια, θα δώσουν τη δυνατότητα στους μαθητές</w:t>
      </w:r>
      <w:r w:rsidR="00CD6A98">
        <w:rPr>
          <w:bCs/>
          <w:lang w:val="el-GR"/>
        </w:rPr>
        <w:t>/τριες</w:t>
      </w:r>
      <w:r w:rsidRPr="00CD6A98">
        <w:rPr>
          <w:bCs/>
          <w:lang w:val="el-GR"/>
        </w:rPr>
        <w:t xml:space="preserve"> να ερευνήσουν και να ανακαλύψουν τα στοιχεία που περιέχονται σε σπουδαία έργα τέχνης , θα παρατηρήσουν τους τρόπους έκφρασης που χρησιμοποιούν οι καλλιτέχνες, αφού η εξοικείωση των μαθητών/τριών με την ιστορία </w:t>
      </w:r>
      <w:r w:rsidRPr="00CD6A98">
        <w:rPr>
          <w:bCs/>
          <w:lang w:val="el-GR"/>
        </w:rPr>
        <w:lastRenderedPageBreak/>
        <w:t>μέσα από την τέχνη αποτελεί βασικό άξονα των δράσεων. Προσωπογραφίες του Κυβερνήτη επίσης θα αποτελέσουν πηγές έμπνευσης και δημιουργικής έκφρασης.</w:t>
      </w:r>
    </w:p>
    <w:p w:rsidR="00CD6A98" w:rsidRDefault="00CD6A98" w:rsidP="00B564BE">
      <w:pPr>
        <w:pStyle w:val="a3"/>
        <w:numPr>
          <w:ilvl w:val="0"/>
          <w:numId w:val="2"/>
        </w:numPr>
        <w:rPr>
          <w:bCs/>
          <w:lang w:val="el-GR"/>
        </w:rPr>
      </w:pPr>
      <w:r>
        <w:rPr>
          <w:bCs/>
          <w:lang w:val="el-GR"/>
        </w:rPr>
        <w:t>Δ</w:t>
      </w:r>
      <w:r w:rsidR="00B564BE" w:rsidRPr="00CD6A98">
        <w:rPr>
          <w:bCs/>
          <w:lang w:val="el-GR"/>
        </w:rPr>
        <w:t>ράση </w:t>
      </w:r>
      <w:r w:rsidR="00B564BE" w:rsidRPr="00CD6A98">
        <w:rPr>
          <w:b/>
          <w:bCs/>
          <w:lang w:val="el-GR"/>
        </w:rPr>
        <w:t>«ΣΥΝΘΕΤΩ ΜΟΥΣΙΚΗ ΓΙΑ ΤΟΝΙΩΑΝΝΗ ΚΑΠΟΔΙΣΤΡΙΑ»</w:t>
      </w:r>
      <w:r w:rsidR="00B564BE" w:rsidRPr="00CD6A98">
        <w:rPr>
          <w:bCs/>
          <w:lang w:val="el-GR"/>
        </w:rPr>
        <w:t>, όπου οι μαθητές καλούνται να συνθέσουν μουσική, η οποία να χρησιμεύει ως μουσική επένδυση σε ολιγόλεπτο βίντεο κινούμενης εικόνας, το οποίο απεικονίζει φωτογραφίες και πίνακες ζωγραφικής σχετικές με τον Ιωάννη Καποδίστρια. Οι ενδιαφερόμενοι</w:t>
      </w:r>
      <w:r>
        <w:rPr>
          <w:bCs/>
          <w:lang w:val="el-GR"/>
        </w:rPr>
        <w:t>/ες</w:t>
      </w:r>
      <w:r w:rsidR="00B564BE" w:rsidRPr="00CD6A98">
        <w:rPr>
          <w:bCs/>
          <w:lang w:val="el-GR"/>
        </w:rPr>
        <w:t xml:space="preserve"> μαθητές</w:t>
      </w:r>
      <w:r>
        <w:rPr>
          <w:bCs/>
          <w:lang w:val="el-GR"/>
        </w:rPr>
        <w:t>/τριες</w:t>
      </w:r>
      <w:r w:rsidR="00B564BE" w:rsidRPr="00CD6A98">
        <w:rPr>
          <w:bCs/>
          <w:lang w:val="el-GR"/>
        </w:rPr>
        <w:t xml:space="preserve"> μπορούν να συνθέσουν τη μουσική τους με οποιοδήποτε τρόπο επιθυμούν, χρησιμοποιώντας είτε ακουστικά όργανα είτε οποιοδήποτε πρόγραμμα γραφής ή σύνθεσης μουσικής επιθυμούν. Ο ύμνος τον οποίο συνέθεσε ο καθηγητής μουσικής Σπύρος Ρουβάς σε στίχους του ιστορικού Γεωργίου Σκλαβούνου προσφέρεται επίσης στο πλαίσιο των δράσεων για επαφή των μαθητών με τον κόσμο του Ι. Καποδίστρια μέσα από την τέχνη της μουσικής.</w:t>
      </w:r>
    </w:p>
    <w:p w:rsidR="00CD6A98" w:rsidRDefault="00B564BE" w:rsidP="00B564BE">
      <w:pPr>
        <w:pStyle w:val="a3"/>
        <w:numPr>
          <w:ilvl w:val="0"/>
          <w:numId w:val="2"/>
        </w:numPr>
        <w:rPr>
          <w:bCs/>
          <w:lang w:val="el-GR"/>
        </w:rPr>
      </w:pPr>
      <w:r w:rsidRPr="00CD6A98">
        <w:rPr>
          <w:bCs/>
          <w:lang w:val="el-GR"/>
        </w:rPr>
        <w:t xml:space="preserve">Η παραγωγή κειμένου κατόπιν δημιουργικής έρευνας και οι απαντήσεις σε στοχευμένα ερωτήματα αντίστοιχα της εκπαιδευτικής βαθμίδας, όπως σε ποιες χώρες και πόλεις έζησε ο Ι. Καποδίστριας, ποια η σχέση του με την Ελβετία, πώς λειτουργούσαν τα αλληλοδιδακτικά σχολεία, και άλλα που φωτίζουν πτυχές όχι πολύ γνωστές όπως ποια η δράση του στα Ιόνια Νησιά κατά τηνΕπτάνησο Πολιτεία, ποια η δράση και προσφορά του στην Κέρκυρα ως γιατρός των φτωχών και ποια η σχέση του με την Ιατροχειρουργική Εταιρεία Κέρκυρας κ.ά. Τα ζητήματα αυτά θα τεθούν κατ' επιλογή από </w:t>
      </w:r>
      <w:r w:rsidR="00CD6A98">
        <w:rPr>
          <w:bCs/>
          <w:lang w:val="el-GR"/>
        </w:rPr>
        <w:t>τους/</w:t>
      </w:r>
      <w:r w:rsidR="00C14727">
        <w:rPr>
          <w:bCs/>
          <w:lang w:val="el-GR"/>
        </w:rPr>
        <w:t xml:space="preserve">τις </w:t>
      </w:r>
      <w:r w:rsidRPr="00CD6A98">
        <w:rPr>
          <w:bCs/>
          <w:lang w:val="el-GR"/>
        </w:rPr>
        <w:t>Εκπαιδευτικούς και οι μαθητές</w:t>
      </w:r>
      <w:r w:rsidR="00CD6A98">
        <w:rPr>
          <w:bCs/>
          <w:lang w:val="el-GR"/>
        </w:rPr>
        <w:t>/τριες</w:t>
      </w:r>
      <w:r w:rsidRPr="00CD6A98">
        <w:rPr>
          <w:bCs/>
          <w:lang w:val="el-GR"/>
        </w:rPr>
        <w:t xml:space="preserve"> μεμονωμένα ή κατά ομάδες θα παρουσιάσουν, κατόπιν έρευνας και μελέτης, τις απαντήσεις τους, δημιουργώντας ένα δικό τους κείμενο ή παρουσίαση με τον δικό τους τρόπο.</w:t>
      </w:r>
    </w:p>
    <w:p w:rsidR="00CD6A98" w:rsidRDefault="00B564BE" w:rsidP="00B564BE">
      <w:pPr>
        <w:pStyle w:val="a3"/>
        <w:numPr>
          <w:ilvl w:val="0"/>
          <w:numId w:val="2"/>
        </w:numPr>
        <w:rPr>
          <w:bCs/>
          <w:lang w:val="el-GR"/>
        </w:rPr>
      </w:pPr>
      <w:r w:rsidRPr="00CD6A98">
        <w:rPr>
          <w:bCs/>
          <w:lang w:val="el-GR"/>
        </w:rPr>
        <w:t>Μια μικρή επιλογή ορισμένων επιστολών του ιδίου προς τον πατέρα του και την Ρωξάνη Στούρτζααποτελούν αφορμή για να γράψουν οι μαθητές</w:t>
      </w:r>
      <w:r w:rsidR="00CD6A98">
        <w:rPr>
          <w:bCs/>
          <w:lang w:val="el-GR"/>
        </w:rPr>
        <w:t>/τριες</w:t>
      </w:r>
      <w:r w:rsidRPr="00CD6A98">
        <w:rPr>
          <w:bCs/>
          <w:lang w:val="el-GR"/>
        </w:rPr>
        <w:t xml:space="preserve"> ένα δικό τους κείμενο με τις εντυπώσεις τους, ή μια ψηφιακή παρουσίαση  αφού έρθουν σε άμεση επαφή με την ιστορική πηγή.</w:t>
      </w:r>
    </w:p>
    <w:p w:rsidR="001A5B5A" w:rsidRDefault="00CD6A98" w:rsidP="00B564BE">
      <w:pPr>
        <w:pStyle w:val="a3"/>
        <w:numPr>
          <w:ilvl w:val="0"/>
          <w:numId w:val="2"/>
        </w:numPr>
        <w:rPr>
          <w:bCs/>
          <w:lang w:val="el-GR"/>
        </w:rPr>
      </w:pPr>
      <w:r>
        <w:rPr>
          <w:bCs/>
          <w:lang w:val="el-GR"/>
        </w:rPr>
        <w:t>Χρήση</w:t>
      </w:r>
      <w:r w:rsidR="00B564BE" w:rsidRPr="00CD6A98">
        <w:rPr>
          <w:bCs/>
          <w:lang w:val="el-GR"/>
        </w:rPr>
        <w:t xml:space="preserve"> νέων μέσων τεχνολογίας και παραγωγή από τους μαθητές</w:t>
      </w:r>
      <w:r>
        <w:rPr>
          <w:bCs/>
          <w:lang w:val="el-GR"/>
        </w:rPr>
        <w:t>/τριες</w:t>
      </w:r>
      <w:r w:rsidR="00B564BE" w:rsidRPr="00CD6A98">
        <w:rPr>
          <w:bCs/>
          <w:lang w:val="el-GR"/>
        </w:rPr>
        <w:t>video,</w:t>
      </w:r>
      <w:r w:rsidR="007B6703">
        <w:rPr>
          <w:bCs/>
          <w:lang w:val="el-GR"/>
        </w:rPr>
        <w:t xml:space="preserve"> ταινίας τεκμηρίωσης,</w:t>
      </w:r>
      <w:r w:rsidR="00B564BE" w:rsidRPr="00CD6A98">
        <w:rPr>
          <w:bCs/>
          <w:lang w:val="el-GR"/>
        </w:rPr>
        <w:t xml:space="preserve"> μικρής διάρκειας ταινίας, spot προβολής των δράσεων, ιστοσελίδας όπου θα εντάσσουν οπτικοακουστικό υλικό όλοι οι συμμετέχοντες, δημιουργία αφίσας κ.ά.</w:t>
      </w:r>
    </w:p>
    <w:p w:rsidR="00C14727" w:rsidRDefault="00C14727" w:rsidP="00C14727">
      <w:pPr>
        <w:rPr>
          <w:bCs/>
          <w:lang w:val="el-GR"/>
        </w:rPr>
      </w:pPr>
    </w:p>
    <w:p w:rsidR="00C14727" w:rsidRDefault="00C14727" w:rsidP="00C14727">
      <w:pPr>
        <w:rPr>
          <w:bCs/>
          <w:lang w:val="el-GR"/>
        </w:rPr>
      </w:pPr>
    </w:p>
    <w:p w:rsidR="00C14727" w:rsidRDefault="00C14727" w:rsidP="00C14727">
      <w:pPr>
        <w:rPr>
          <w:bCs/>
          <w:lang w:val="el-GR"/>
        </w:rPr>
      </w:pPr>
    </w:p>
    <w:p w:rsidR="00C14727" w:rsidRDefault="00C14727" w:rsidP="00C14727">
      <w:pPr>
        <w:rPr>
          <w:bCs/>
          <w:lang w:val="el-GR"/>
        </w:rPr>
      </w:pPr>
    </w:p>
    <w:p w:rsidR="00C14727" w:rsidRPr="00C14727" w:rsidRDefault="00C14727" w:rsidP="00C14727">
      <w:pPr>
        <w:rPr>
          <w:bCs/>
          <w:lang w:val="el-GR"/>
        </w:rPr>
      </w:pPr>
    </w:p>
    <w:p w:rsidR="000E41F2" w:rsidRDefault="00C14727" w:rsidP="001A5B5A">
      <w:pPr>
        <w:ind w:left="360"/>
        <w:rPr>
          <w:bCs/>
          <w:lang w:val="el-GR"/>
        </w:rPr>
      </w:pPr>
      <w:r>
        <w:rPr>
          <w:rFonts w:cstheme="minorHAnsi"/>
          <w:bCs/>
          <w:lang w:val="el-GR"/>
        </w:rPr>
        <w:t>*</w:t>
      </w:r>
      <w:r>
        <w:rPr>
          <w:bCs/>
          <w:lang w:val="el-GR"/>
        </w:rPr>
        <w:t xml:space="preserve">Οι παραπάνω δράσεις είναι ενδεικτικές και στο πλαίσιο αυτό μπορούν όλες οι σχολικές μονάδες να προτείνουν άλλες δικές τους εκπαιδευτικές δράσεις. </w:t>
      </w:r>
    </w:p>
    <w:p w:rsidR="000E41F2" w:rsidRDefault="000E41F2" w:rsidP="001A5B5A">
      <w:pPr>
        <w:rPr>
          <w:bCs/>
          <w:lang w:val="el-GR"/>
        </w:rPr>
      </w:pPr>
    </w:p>
    <w:p w:rsidR="001A5B5A" w:rsidRPr="00B67486" w:rsidRDefault="001A5B5A" w:rsidP="001A5B5A">
      <w:pPr>
        <w:jc w:val="both"/>
        <w:rPr>
          <w:lang w:val="el-GR"/>
        </w:rPr>
      </w:pPr>
    </w:p>
    <w:sectPr w:rsidR="001A5B5A" w:rsidRPr="00B67486" w:rsidSect="000D01E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36A9"/>
    <w:multiLevelType w:val="hybridMultilevel"/>
    <w:tmpl w:val="70CCB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B407A0"/>
    <w:multiLevelType w:val="hybridMultilevel"/>
    <w:tmpl w:val="A63E2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B67486"/>
    <w:rsid w:val="000D01EF"/>
    <w:rsid w:val="000E41F2"/>
    <w:rsid w:val="001A5B5A"/>
    <w:rsid w:val="001E4391"/>
    <w:rsid w:val="002731BA"/>
    <w:rsid w:val="005E3C0C"/>
    <w:rsid w:val="006B5F27"/>
    <w:rsid w:val="007B6703"/>
    <w:rsid w:val="008F5576"/>
    <w:rsid w:val="00A36748"/>
    <w:rsid w:val="00B10D52"/>
    <w:rsid w:val="00B564BE"/>
    <w:rsid w:val="00B67486"/>
    <w:rsid w:val="00C14727"/>
    <w:rsid w:val="00C816A3"/>
    <w:rsid w:val="00CD6A98"/>
    <w:rsid w:val="00ED6901"/>
    <w:rsid w:val="00F14062"/>
    <w:rsid w:val="00F246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4044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 Κάρμη</dc:creator>
  <cp:lastModifiedBy>Tom</cp:lastModifiedBy>
  <cp:revision>2</cp:revision>
  <dcterms:created xsi:type="dcterms:W3CDTF">2023-02-06T09:10:00Z</dcterms:created>
  <dcterms:modified xsi:type="dcterms:W3CDTF">2023-02-06T09:10:00Z</dcterms:modified>
</cp:coreProperties>
</file>