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950" w:rsidRPr="003B14B0" w:rsidRDefault="00037950">
      <w:r w:rsidRPr="00037950">
        <w:rPr>
          <w:noProof/>
        </w:rPr>
        <w:drawing>
          <wp:inline distT="0" distB="0" distL="0" distR="0">
            <wp:extent cx="1981200" cy="790677"/>
            <wp:effectExtent l="57150" t="19050" r="76200" b="104673"/>
            <wp:docPr id="3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- Εικόνα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90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schemeClr val="accent6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3B14B0">
        <w:t xml:space="preserve">                                                                   </w:t>
      </w:r>
      <w:r w:rsidRPr="00037950">
        <w:rPr>
          <w:noProof/>
        </w:rPr>
        <w:drawing>
          <wp:inline distT="0" distB="0" distL="0" distR="0">
            <wp:extent cx="828675" cy="819785"/>
            <wp:effectExtent l="76200" t="19050" r="66675" b="75565"/>
            <wp:docPr id="4" name="Εικόνα 1" descr="C:\Users\user\Desktop\Έγγραφα\Μουσείο Πατρών\Δράσεις\logotypo corel 3 teliko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Έγγραφα\Μουσείο Πατρών\Δράσεις\logotypo corel 3 telik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64" cy="8195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schemeClr val="accent6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3B14B0">
        <w:t xml:space="preserve">                   </w:t>
      </w:r>
    </w:p>
    <w:p w:rsidR="00037950" w:rsidRPr="003B14B0" w:rsidRDefault="00D70B48" w:rsidP="006B47DF">
      <w:pPr>
        <w:ind w:left="6480" w:firstLine="720"/>
      </w:pPr>
      <w:r>
        <w:t>30</w:t>
      </w:r>
      <w:r w:rsidR="006B47DF">
        <w:t>/</w:t>
      </w:r>
      <w:r>
        <w:t>9</w:t>
      </w:r>
      <w:r w:rsidR="006B47DF">
        <w:t>/2022</w:t>
      </w:r>
    </w:p>
    <w:p w:rsidR="00037950" w:rsidRPr="003B14B0" w:rsidRDefault="00037950"/>
    <w:p w:rsidR="007244B4" w:rsidRDefault="00037950" w:rsidP="00037950">
      <w:pPr>
        <w:jc w:val="center"/>
        <w:rPr>
          <w:b/>
          <w:sz w:val="36"/>
          <w:szCs w:val="36"/>
        </w:rPr>
      </w:pPr>
      <w:r w:rsidRPr="00037950">
        <w:rPr>
          <w:b/>
          <w:sz w:val="36"/>
          <w:szCs w:val="36"/>
        </w:rPr>
        <w:t>ΔΕΛΤΙΟ ΤΥΠΟΥ</w:t>
      </w:r>
    </w:p>
    <w:p w:rsidR="00C136AC" w:rsidRDefault="006B47DF" w:rsidP="00037950">
      <w:pPr>
        <w:jc w:val="center"/>
        <w:rPr>
          <w:rFonts w:cs="Calibri"/>
          <w:bCs/>
          <w:sz w:val="24"/>
          <w:szCs w:val="24"/>
        </w:rPr>
      </w:pPr>
      <w:r w:rsidRPr="006B47DF">
        <w:rPr>
          <w:rFonts w:cs="Calibri"/>
          <w:b/>
          <w:bCs/>
          <w:sz w:val="24"/>
          <w:szCs w:val="24"/>
        </w:rPr>
        <w:t xml:space="preserve">Επιμορφωτικό Βιωματικό Σεμινάριο </w:t>
      </w:r>
      <w:r>
        <w:rPr>
          <w:rFonts w:cs="Calibri"/>
          <w:b/>
          <w:bCs/>
          <w:sz w:val="24"/>
          <w:szCs w:val="24"/>
        </w:rPr>
        <w:t xml:space="preserve">στα ΝΠΣ Μαθηματικών </w:t>
      </w:r>
      <w:r w:rsidRPr="006B47DF">
        <w:rPr>
          <w:rFonts w:cs="Calibri"/>
          <w:b/>
          <w:bCs/>
          <w:sz w:val="24"/>
          <w:szCs w:val="24"/>
        </w:rPr>
        <w:t>με τίτλο: “Η Γεωμετρία στην Τέχνη &amp; η Τέχνη της Γεωμετρίας. Μετασχηματισμοί</w:t>
      </w:r>
      <w:r w:rsidRPr="00C136AC">
        <w:rPr>
          <w:rFonts w:cs="Calibri"/>
          <w:b/>
          <w:bCs/>
          <w:sz w:val="24"/>
          <w:szCs w:val="24"/>
        </w:rPr>
        <w:t xml:space="preserve"> στα εκθέματα του Αρχαιολογικού Μουσείου Πατρών</w:t>
      </w:r>
      <w:r w:rsidRPr="00C136AC">
        <w:rPr>
          <w:rFonts w:cs="Calibri"/>
          <w:bCs/>
          <w:sz w:val="24"/>
          <w:szCs w:val="24"/>
        </w:rPr>
        <w:t>”</w:t>
      </w:r>
    </w:p>
    <w:p w:rsidR="006B47DF" w:rsidRPr="004072CB" w:rsidRDefault="006B47DF" w:rsidP="00037950">
      <w:pPr>
        <w:jc w:val="center"/>
        <w:rPr>
          <w:b/>
          <w:sz w:val="28"/>
          <w:szCs w:val="28"/>
        </w:rPr>
      </w:pPr>
    </w:p>
    <w:p w:rsidR="00D70B48" w:rsidRDefault="003B14B0" w:rsidP="005658CA">
      <w:pPr>
        <w:spacing w:after="0" w:line="240" w:lineRule="auto"/>
        <w:ind w:firstLine="426"/>
        <w:jc w:val="both"/>
        <w:rPr>
          <w:rFonts w:cs="Calibri"/>
          <w:bCs/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T</w:t>
      </w:r>
      <w:r w:rsidRPr="00C136AC">
        <w:rPr>
          <w:sz w:val="24"/>
          <w:szCs w:val="24"/>
        </w:rPr>
        <w:t xml:space="preserve">ο </w:t>
      </w:r>
      <w:r w:rsidRPr="00C136AC">
        <w:rPr>
          <w:rFonts w:cs="Calibri"/>
          <w:b/>
          <w:bCs/>
          <w:sz w:val="24"/>
          <w:szCs w:val="24"/>
        </w:rPr>
        <w:t>Περιφερειακό Κέντρο Εκπαιδευτικού Σχεδιασμού</w:t>
      </w:r>
      <w:r w:rsidRPr="003B14B0">
        <w:rPr>
          <w:rFonts w:cs="Calibri"/>
          <w:b/>
          <w:bCs/>
          <w:sz w:val="24"/>
          <w:szCs w:val="24"/>
        </w:rPr>
        <w:t xml:space="preserve"> </w:t>
      </w:r>
      <w:r w:rsidR="00F13179" w:rsidRPr="00C136AC">
        <w:rPr>
          <w:rFonts w:cs="Calibri"/>
          <w:b/>
          <w:bCs/>
          <w:sz w:val="24"/>
          <w:szCs w:val="24"/>
        </w:rPr>
        <w:t>(ΠΕ.ΚΕ.Σ.)</w:t>
      </w:r>
      <w:proofErr w:type="gramEnd"/>
      <w:r w:rsidR="00F13179" w:rsidRPr="00C136AC">
        <w:rPr>
          <w:sz w:val="24"/>
          <w:szCs w:val="24"/>
        </w:rPr>
        <w:t xml:space="preserve"> </w:t>
      </w:r>
      <w:r w:rsidRPr="00C136AC">
        <w:rPr>
          <w:rFonts w:cs="Calibri"/>
          <w:b/>
          <w:bCs/>
          <w:sz w:val="24"/>
          <w:szCs w:val="24"/>
        </w:rPr>
        <w:t>Δυτικής Ελλάδας</w:t>
      </w:r>
      <w:r w:rsidR="00F13179">
        <w:rPr>
          <w:rFonts w:cs="Calibri"/>
          <w:b/>
          <w:bCs/>
          <w:sz w:val="24"/>
          <w:szCs w:val="24"/>
        </w:rPr>
        <w:t>,</w:t>
      </w:r>
      <w:r w:rsidRPr="00C136AC">
        <w:rPr>
          <w:sz w:val="24"/>
          <w:szCs w:val="24"/>
        </w:rPr>
        <w:t xml:space="preserve"> </w:t>
      </w:r>
      <w:r w:rsidR="00037950" w:rsidRPr="00C136AC">
        <w:rPr>
          <w:sz w:val="24"/>
          <w:szCs w:val="24"/>
        </w:rPr>
        <w:t>σε συνεργασία με</w:t>
      </w:r>
      <w:r w:rsidR="00037950" w:rsidRPr="00C136AC">
        <w:rPr>
          <w:rFonts w:cs="Calibri"/>
          <w:bCs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</w:rPr>
        <w:t xml:space="preserve">την </w:t>
      </w:r>
      <w:r w:rsidRPr="00C136AC">
        <w:rPr>
          <w:b/>
          <w:sz w:val="24"/>
          <w:szCs w:val="24"/>
        </w:rPr>
        <w:t>Εφορεία Αρχαιοτήτων Αχαΐας</w:t>
      </w:r>
      <w:r w:rsidR="00D70B48">
        <w:rPr>
          <w:b/>
          <w:sz w:val="24"/>
          <w:szCs w:val="24"/>
        </w:rPr>
        <w:t>,</w:t>
      </w:r>
      <w:r w:rsidRPr="00C136AC">
        <w:rPr>
          <w:sz w:val="24"/>
          <w:szCs w:val="24"/>
        </w:rPr>
        <w:t xml:space="preserve"> </w:t>
      </w:r>
      <w:r w:rsidR="00037950" w:rsidRPr="00C136AC">
        <w:rPr>
          <w:rFonts w:cs="Calibri"/>
          <w:bCs/>
          <w:sz w:val="24"/>
          <w:szCs w:val="24"/>
        </w:rPr>
        <w:t>διοργ</w:t>
      </w:r>
      <w:r w:rsidR="009670BE">
        <w:rPr>
          <w:rFonts w:cs="Calibri"/>
          <w:bCs/>
          <w:sz w:val="24"/>
          <w:szCs w:val="24"/>
        </w:rPr>
        <w:t>άνωσε και υλοποίησε με μεγάλη επιτυχία</w:t>
      </w:r>
      <w:r w:rsidR="00037950" w:rsidRPr="00C136AC">
        <w:rPr>
          <w:rFonts w:cs="Calibri"/>
          <w:bCs/>
          <w:sz w:val="24"/>
          <w:szCs w:val="24"/>
        </w:rPr>
        <w:t xml:space="preserve"> το Βι</w:t>
      </w:r>
      <w:r>
        <w:rPr>
          <w:rFonts w:cs="Calibri"/>
          <w:bCs/>
          <w:sz w:val="24"/>
          <w:szCs w:val="24"/>
        </w:rPr>
        <w:t>ωματ</w:t>
      </w:r>
      <w:r w:rsidR="0061362E">
        <w:rPr>
          <w:rFonts w:cs="Calibri"/>
          <w:bCs/>
          <w:sz w:val="24"/>
          <w:szCs w:val="24"/>
        </w:rPr>
        <w:t xml:space="preserve">ικό επιμορφωτικό σεμινάριο για </w:t>
      </w:r>
      <w:r w:rsidR="009670BE">
        <w:rPr>
          <w:rFonts w:cs="Calibri"/>
          <w:bCs/>
          <w:sz w:val="24"/>
          <w:szCs w:val="24"/>
        </w:rPr>
        <w:t>τα Νέα Π</w:t>
      </w:r>
      <w:r>
        <w:rPr>
          <w:rFonts w:cs="Calibri"/>
          <w:bCs/>
          <w:sz w:val="24"/>
          <w:szCs w:val="24"/>
        </w:rPr>
        <w:t>ρογράμματα Σ</w:t>
      </w:r>
      <w:r w:rsidR="00037950" w:rsidRPr="00C136AC">
        <w:rPr>
          <w:rFonts w:cs="Calibri"/>
          <w:bCs/>
          <w:sz w:val="24"/>
          <w:szCs w:val="24"/>
        </w:rPr>
        <w:t xml:space="preserve">πουδών </w:t>
      </w:r>
      <w:r w:rsidR="0061362E">
        <w:rPr>
          <w:rFonts w:cs="Calibri"/>
          <w:bCs/>
          <w:sz w:val="24"/>
          <w:szCs w:val="24"/>
        </w:rPr>
        <w:t xml:space="preserve">Μαθηματικών </w:t>
      </w:r>
      <w:r w:rsidR="00037950" w:rsidRPr="00C136AC">
        <w:rPr>
          <w:rFonts w:cs="Calibri"/>
          <w:bCs/>
          <w:sz w:val="24"/>
          <w:szCs w:val="24"/>
        </w:rPr>
        <w:t>με τίτλο</w:t>
      </w:r>
      <w:r w:rsidR="00D70B48">
        <w:rPr>
          <w:rFonts w:cs="Calibri"/>
          <w:bCs/>
          <w:sz w:val="24"/>
          <w:szCs w:val="24"/>
        </w:rPr>
        <w:t>:</w:t>
      </w:r>
    </w:p>
    <w:p w:rsidR="00D70B48" w:rsidRDefault="00037950" w:rsidP="005658CA">
      <w:pPr>
        <w:spacing w:after="0" w:line="240" w:lineRule="auto"/>
        <w:ind w:firstLine="426"/>
        <w:jc w:val="center"/>
        <w:rPr>
          <w:rFonts w:cs="Calibri"/>
          <w:bCs/>
          <w:sz w:val="24"/>
          <w:szCs w:val="24"/>
        </w:rPr>
      </w:pPr>
      <w:r w:rsidRPr="00C136AC">
        <w:rPr>
          <w:rFonts w:cs="Calibri"/>
          <w:bCs/>
          <w:sz w:val="24"/>
          <w:szCs w:val="24"/>
        </w:rPr>
        <w:t>“</w:t>
      </w:r>
      <w:r w:rsidRPr="00C136AC">
        <w:rPr>
          <w:rFonts w:cs="Calibri"/>
          <w:b/>
          <w:bCs/>
          <w:sz w:val="24"/>
          <w:szCs w:val="24"/>
        </w:rPr>
        <w:t xml:space="preserve">Η </w:t>
      </w:r>
      <w:r w:rsidR="00C136AC">
        <w:rPr>
          <w:rFonts w:cs="Calibri"/>
          <w:b/>
          <w:bCs/>
          <w:sz w:val="24"/>
          <w:szCs w:val="24"/>
        </w:rPr>
        <w:t>Γ</w:t>
      </w:r>
      <w:r w:rsidRPr="00C136AC">
        <w:rPr>
          <w:rFonts w:cs="Calibri"/>
          <w:b/>
          <w:bCs/>
          <w:sz w:val="24"/>
          <w:szCs w:val="24"/>
        </w:rPr>
        <w:t xml:space="preserve">εωμετρία στην </w:t>
      </w:r>
      <w:r w:rsidR="00C136AC">
        <w:rPr>
          <w:rFonts w:cs="Calibri"/>
          <w:b/>
          <w:bCs/>
          <w:sz w:val="24"/>
          <w:szCs w:val="24"/>
        </w:rPr>
        <w:t>Τ</w:t>
      </w:r>
      <w:r w:rsidRPr="00C136AC">
        <w:rPr>
          <w:rFonts w:cs="Calibri"/>
          <w:b/>
          <w:bCs/>
          <w:sz w:val="24"/>
          <w:szCs w:val="24"/>
        </w:rPr>
        <w:t xml:space="preserve">έχνη &amp; η </w:t>
      </w:r>
      <w:r w:rsidR="00C136AC">
        <w:rPr>
          <w:rFonts w:cs="Calibri"/>
          <w:b/>
          <w:bCs/>
          <w:sz w:val="24"/>
          <w:szCs w:val="24"/>
        </w:rPr>
        <w:t>Τ</w:t>
      </w:r>
      <w:r w:rsidRPr="00C136AC">
        <w:rPr>
          <w:rFonts w:cs="Calibri"/>
          <w:b/>
          <w:bCs/>
          <w:sz w:val="24"/>
          <w:szCs w:val="24"/>
        </w:rPr>
        <w:t xml:space="preserve">έχνη της </w:t>
      </w:r>
      <w:r w:rsidR="00C136AC">
        <w:rPr>
          <w:rFonts w:cs="Calibri"/>
          <w:b/>
          <w:bCs/>
          <w:sz w:val="24"/>
          <w:szCs w:val="24"/>
        </w:rPr>
        <w:t>Γ</w:t>
      </w:r>
      <w:r w:rsidRPr="00C136AC">
        <w:rPr>
          <w:rFonts w:cs="Calibri"/>
          <w:b/>
          <w:bCs/>
          <w:sz w:val="24"/>
          <w:szCs w:val="24"/>
        </w:rPr>
        <w:t>εωμετρίας. Μετασχηματισμοί στα εκθέματα του Αρχαιολογικού Μουσείου Πατρών</w:t>
      </w:r>
      <w:r w:rsidR="00D70B48">
        <w:rPr>
          <w:rFonts w:cs="Calibri"/>
          <w:bCs/>
          <w:sz w:val="24"/>
          <w:szCs w:val="24"/>
        </w:rPr>
        <w:t>”</w:t>
      </w:r>
    </w:p>
    <w:p w:rsidR="00037950" w:rsidRPr="0061362E" w:rsidRDefault="00037950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 w:rsidRPr="00C136AC">
        <w:rPr>
          <w:rFonts w:cs="Calibri"/>
          <w:bCs/>
          <w:sz w:val="24"/>
          <w:szCs w:val="24"/>
        </w:rPr>
        <w:t xml:space="preserve"> </w:t>
      </w:r>
      <w:r w:rsidR="009670BE">
        <w:rPr>
          <w:rFonts w:cs="Calibri"/>
          <w:bCs/>
          <w:sz w:val="24"/>
          <w:szCs w:val="24"/>
        </w:rPr>
        <w:t xml:space="preserve">Το επιμορφωτικό Σεμινάριο υλοποιήθηκε </w:t>
      </w:r>
      <w:r w:rsidRPr="00C136AC">
        <w:rPr>
          <w:rFonts w:cs="Calibri"/>
          <w:bCs/>
          <w:sz w:val="24"/>
          <w:szCs w:val="24"/>
        </w:rPr>
        <w:t xml:space="preserve">την </w:t>
      </w:r>
      <w:r w:rsidRPr="00C136AC">
        <w:rPr>
          <w:rFonts w:cs="Calibri"/>
          <w:bCs/>
          <w:sz w:val="24"/>
          <w:szCs w:val="24"/>
          <w:u w:val="single"/>
        </w:rPr>
        <w:t>Τετάρτη 28 Σεπτεμβρίου 2022</w:t>
      </w:r>
      <w:r w:rsidRPr="00C136AC">
        <w:rPr>
          <w:rFonts w:cs="Calibri"/>
          <w:bCs/>
          <w:sz w:val="24"/>
          <w:szCs w:val="24"/>
        </w:rPr>
        <w:t xml:space="preserve"> στο Αρχαιολογικό Μουσείο Πατρών</w:t>
      </w:r>
      <w:r w:rsidR="009670BE">
        <w:rPr>
          <w:rFonts w:cs="Calibri"/>
          <w:bCs/>
          <w:sz w:val="24"/>
          <w:szCs w:val="24"/>
        </w:rPr>
        <w:t xml:space="preserve"> (ώρες διεξαγωγής: 08:15</w:t>
      </w:r>
      <w:r w:rsidR="0061362E">
        <w:rPr>
          <w:rFonts w:cs="Calibri"/>
          <w:bCs/>
          <w:sz w:val="24"/>
          <w:szCs w:val="24"/>
        </w:rPr>
        <w:t xml:space="preserve"> </w:t>
      </w:r>
      <w:r w:rsidR="00C136AC">
        <w:rPr>
          <w:rFonts w:cs="Calibri"/>
          <w:bCs/>
          <w:sz w:val="24"/>
          <w:szCs w:val="24"/>
        </w:rPr>
        <w:t>-</w:t>
      </w:r>
      <w:r w:rsidR="0061362E">
        <w:rPr>
          <w:rFonts w:cs="Calibri"/>
          <w:bCs/>
          <w:sz w:val="24"/>
          <w:szCs w:val="24"/>
        </w:rPr>
        <w:t xml:space="preserve"> </w:t>
      </w:r>
      <w:r w:rsidR="00C136AC">
        <w:rPr>
          <w:rFonts w:cs="Calibri"/>
          <w:bCs/>
          <w:sz w:val="24"/>
          <w:szCs w:val="24"/>
        </w:rPr>
        <w:t>14:</w:t>
      </w:r>
      <w:r w:rsidR="009670BE">
        <w:rPr>
          <w:rFonts w:cs="Calibri"/>
          <w:bCs/>
          <w:sz w:val="24"/>
          <w:szCs w:val="24"/>
        </w:rPr>
        <w:t>3</w:t>
      </w:r>
      <w:r w:rsidR="00C136AC">
        <w:rPr>
          <w:rFonts w:cs="Calibri"/>
          <w:bCs/>
          <w:sz w:val="24"/>
          <w:szCs w:val="24"/>
        </w:rPr>
        <w:t>0)</w:t>
      </w:r>
      <w:r w:rsidRPr="00C136AC">
        <w:rPr>
          <w:rFonts w:cs="Calibri"/>
          <w:bCs/>
          <w:sz w:val="24"/>
          <w:szCs w:val="24"/>
        </w:rPr>
        <w:t>.</w:t>
      </w:r>
      <w:r w:rsidR="003B14B0">
        <w:rPr>
          <w:rFonts w:cs="Calibri"/>
          <w:bCs/>
          <w:sz w:val="24"/>
          <w:szCs w:val="24"/>
        </w:rPr>
        <w:t xml:space="preserve"> Υπεύθυνη για το σχεδιασμό, συντονισμό και την οργάνωση της δράσης </w:t>
      </w:r>
      <w:r w:rsidR="00D70B48">
        <w:rPr>
          <w:rFonts w:cs="Calibri"/>
          <w:bCs/>
          <w:sz w:val="24"/>
          <w:szCs w:val="24"/>
        </w:rPr>
        <w:t xml:space="preserve">ήταν </w:t>
      </w:r>
      <w:r w:rsidR="003B14B0">
        <w:rPr>
          <w:rFonts w:cs="Calibri"/>
          <w:bCs/>
          <w:sz w:val="24"/>
          <w:szCs w:val="24"/>
        </w:rPr>
        <w:t>η Δρ Αθανασία Μπαλωμένου</w:t>
      </w:r>
      <w:r w:rsidR="003B14B0" w:rsidRPr="0061362E">
        <w:rPr>
          <w:rFonts w:cs="Calibri"/>
          <w:bCs/>
          <w:sz w:val="24"/>
          <w:szCs w:val="24"/>
        </w:rPr>
        <w:t>, ΣΕΕ ΠΕ03 του ΠΕ.ΚΕ.Σ. Δυτικής Ελλάδας</w:t>
      </w:r>
      <w:r w:rsidR="0061362E" w:rsidRPr="0061362E">
        <w:rPr>
          <w:rFonts w:cs="Calibri"/>
          <w:bCs/>
          <w:sz w:val="24"/>
          <w:szCs w:val="24"/>
        </w:rPr>
        <w:t xml:space="preserve"> σε συνεργασία με την Αρχαιολόγο του Μουσείου κ. </w:t>
      </w:r>
      <w:proofErr w:type="spellStart"/>
      <w:r w:rsidR="0061362E" w:rsidRPr="0061362E">
        <w:rPr>
          <w:rFonts w:cs="Calibri"/>
          <w:bCs/>
          <w:sz w:val="24"/>
          <w:szCs w:val="24"/>
        </w:rPr>
        <w:t>Κωνσταντούλα</w:t>
      </w:r>
      <w:proofErr w:type="spellEnd"/>
      <w:r w:rsidR="0061362E" w:rsidRPr="0061362E">
        <w:rPr>
          <w:rFonts w:cs="Calibri"/>
          <w:bCs/>
          <w:sz w:val="24"/>
          <w:szCs w:val="24"/>
        </w:rPr>
        <w:t xml:space="preserve"> </w:t>
      </w:r>
      <w:proofErr w:type="spellStart"/>
      <w:r w:rsidR="0061362E" w:rsidRPr="0061362E">
        <w:rPr>
          <w:rFonts w:cs="Calibri"/>
          <w:bCs/>
          <w:sz w:val="24"/>
          <w:szCs w:val="24"/>
        </w:rPr>
        <w:t>Χαβέλα</w:t>
      </w:r>
      <w:proofErr w:type="spellEnd"/>
      <w:r w:rsidR="003B14B0" w:rsidRPr="0061362E">
        <w:rPr>
          <w:rFonts w:cs="Calibri"/>
          <w:bCs/>
          <w:sz w:val="24"/>
          <w:szCs w:val="24"/>
        </w:rPr>
        <w:t>.</w:t>
      </w:r>
    </w:p>
    <w:p w:rsidR="00037950" w:rsidRDefault="00D70B48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Στ</w:t>
      </w:r>
      <w:r w:rsidR="002259AB">
        <w:rPr>
          <w:sz w:val="24"/>
          <w:szCs w:val="24"/>
        </w:rPr>
        <w:t xml:space="preserve">ο επιμορφωτικό Βιωματικό σεμινάριο </w:t>
      </w:r>
      <w:r>
        <w:rPr>
          <w:sz w:val="24"/>
          <w:szCs w:val="24"/>
        </w:rPr>
        <w:t>συμμετείχαν δια ζώσης πενήντα (50) εκπαιδευτικοί</w:t>
      </w:r>
      <w:r w:rsidR="002259AB">
        <w:rPr>
          <w:sz w:val="24"/>
          <w:szCs w:val="24"/>
        </w:rPr>
        <w:t xml:space="preserve"> όλων των τύπων σχολείων της Δευτεροβάθμιας Εκπαίδευσης Αχαΐας</w:t>
      </w:r>
      <w:r>
        <w:rPr>
          <w:sz w:val="24"/>
          <w:szCs w:val="24"/>
        </w:rPr>
        <w:t xml:space="preserve">, ενώ </w:t>
      </w:r>
      <w:r w:rsidR="00876388">
        <w:rPr>
          <w:sz w:val="24"/>
          <w:szCs w:val="24"/>
        </w:rPr>
        <w:t xml:space="preserve">το Θεωρητικό μέρος του Σεμιναρίου </w:t>
      </w:r>
      <w:r>
        <w:rPr>
          <w:sz w:val="24"/>
          <w:szCs w:val="24"/>
        </w:rPr>
        <w:t xml:space="preserve">είχαν τη δυνατότητα να παρακολουθήσουν </w:t>
      </w:r>
      <w:r w:rsidR="00496610">
        <w:rPr>
          <w:sz w:val="24"/>
          <w:szCs w:val="24"/>
        </w:rPr>
        <w:t xml:space="preserve">εξ αποστάσεως μέσω WEBEX </w:t>
      </w:r>
      <w:r>
        <w:rPr>
          <w:sz w:val="24"/>
          <w:szCs w:val="24"/>
        </w:rPr>
        <w:t xml:space="preserve">και οι υπόλοιποι ενδιαφερόμενοι </w:t>
      </w:r>
      <w:r w:rsidR="00496610">
        <w:rPr>
          <w:sz w:val="24"/>
          <w:szCs w:val="24"/>
        </w:rPr>
        <w:t>εκπαιδευτικοί</w:t>
      </w:r>
      <w:r w:rsidR="002259AB">
        <w:rPr>
          <w:sz w:val="24"/>
          <w:szCs w:val="24"/>
        </w:rPr>
        <w:t xml:space="preserve">. </w:t>
      </w:r>
      <w:r>
        <w:rPr>
          <w:sz w:val="24"/>
          <w:szCs w:val="24"/>
        </w:rPr>
        <w:t>Στόχοι του σεμιναρίου ήταν</w:t>
      </w:r>
      <w:r w:rsidR="00037950" w:rsidRPr="00C136AC">
        <w:rPr>
          <w:sz w:val="24"/>
          <w:szCs w:val="24"/>
        </w:rPr>
        <w:t xml:space="preserve"> η εν</w:t>
      </w:r>
      <w:r w:rsidR="00613096">
        <w:rPr>
          <w:sz w:val="24"/>
          <w:szCs w:val="24"/>
        </w:rPr>
        <w:t xml:space="preserve">ημέρωση των εκπαιδευτικών ΠΕ03 για </w:t>
      </w:r>
      <w:r w:rsidR="00496610">
        <w:rPr>
          <w:sz w:val="24"/>
          <w:szCs w:val="24"/>
        </w:rPr>
        <w:t>τα Νέα Προγράμματα Σ</w:t>
      </w:r>
      <w:r w:rsidR="00037950" w:rsidRPr="00C136AC">
        <w:rPr>
          <w:sz w:val="24"/>
          <w:szCs w:val="24"/>
        </w:rPr>
        <w:t>πουδών Μαθηματικών, η επιμόρφωση αυτών για διδακτική αξιοποίηση των εκθεμάτων του Α</w:t>
      </w:r>
      <w:r w:rsidR="003B14B0">
        <w:rPr>
          <w:sz w:val="24"/>
          <w:szCs w:val="24"/>
        </w:rPr>
        <w:t>ρ</w:t>
      </w:r>
      <w:r w:rsidR="00496610">
        <w:rPr>
          <w:sz w:val="24"/>
          <w:szCs w:val="24"/>
        </w:rPr>
        <w:t>χαιολογικού Μουσείου Πατρών στη Θεματική</w:t>
      </w:r>
      <w:r w:rsidR="003B14B0">
        <w:rPr>
          <w:sz w:val="24"/>
          <w:szCs w:val="24"/>
        </w:rPr>
        <w:t xml:space="preserve"> </w:t>
      </w:r>
      <w:r w:rsidR="00496610">
        <w:rPr>
          <w:sz w:val="24"/>
          <w:szCs w:val="24"/>
        </w:rPr>
        <w:t>Ε</w:t>
      </w:r>
      <w:r w:rsidR="003B14B0">
        <w:rPr>
          <w:sz w:val="24"/>
          <w:szCs w:val="24"/>
        </w:rPr>
        <w:t xml:space="preserve">νότητα «Μετασχηματισμοί» </w:t>
      </w:r>
      <w:r w:rsidR="00037950" w:rsidRPr="00C136AC">
        <w:rPr>
          <w:sz w:val="24"/>
          <w:szCs w:val="24"/>
        </w:rPr>
        <w:t>σύ</w:t>
      </w:r>
      <w:r w:rsidR="003B14B0">
        <w:rPr>
          <w:sz w:val="24"/>
          <w:szCs w:val="24"/>
        </w:rPr>
        <w:t>μφωνα με τη φιλοσοφία των Νέων Προγραμμάτων Σ</w:t>
      </w:r>
      <w:r w:rsidR="00037950" w:rsidRPr="00C136AC">
        <w:rPr>
          <w:sz w:val="24"/>
          <w:szCs w:val="24"/>
        </w:rPr>
        <w:t xml:space="preserve">πουδών, καθώς και </w:t>
      </w:r>
      <w:r>
        <w:rPr>
          <w:sz w:val="24"/>
          <w:szCs w:val="24"/>
        </w:rPr>
        <w:t>ο σχεδιασμός</w:t>
      </w:r>
      <w:r w:rsidR="00037950" w:rsidRPr="00C136AC">
        <w:rPr>
          <w:sz w:val="24"/>
          <w:szCs w:val="24"/>
        </w:rPr>
        <w:t xml:space="preserve"> αντίστοιχου εκπαιδευτικού υλικού</w:t>
      </w:r>
      <w:r>
        <w:rPr>
          <w:sz w:val="24"/>
          <w:szCs w:val="24"/>
        </w:rPr>
        <w:t xml:space="preserve"> (μαθηματικά έργα)</w:t>
      </w:r>
      <w:r w:rsidR="00037950" w:rsidRPr="00C136AC">
        <w:rPr>
          <w:sz w:val="24"/>
          <w:szCs w:val="24"/>
        </w:rPr>
        <w:t>. Το σεμινάριο υιοθ</w:t>
      </w:r>
      <w:r>
        <w:rPr>
          <w:sz w:val="24"/>
          <w:szCs w:val="24"/>
        </w:rPr>
        <w:t>έτησε</w:t>
      </w:r>
      <w:r w:rsidR="00037950" w:rsidRPr="00C136AC">
        <w:rPr>
          <w:sz w:val="24"/>
          <w:szCs w:val="24"/>
        </w:rPr>
        <w:t xml:space="preserve"> τη STE(A)M προσέγγιση στην εκπαίδευση εμπλέκοντας διεπιστημονικά την Ιστορία, την Τέχνη, τα Μαθηματικά, και τις Νέες Τεχνολογίες στην εκπαίδευση (ψηφιακά εργαλεία), επιδιώκοντας και τη σύνδεση εκπαίδευσης και Μουσείου.</w:t>
      </w:r>
    </w:p>
    <w:p w:rsidR="00D70B48" w:rsidRPr="005658CA" w:rsidRDefault="00D70B48" w:rsidP="00773837">
      <w:pPr>
        <w:spacing w:after="0" w:line="24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Κατά την έναρξη του Σεμιναρίου απεύθυναν χαιρετισμό</w:t>
      </w:r>
      <w:r w:rsidR="00773837">
        <w:rPr>
          <w:sz w:val="24"/>
          <w:szCs w:val="24"/>
        </w:rPr>
        <w:t xml:space="preserve"> ο</w:t>
      </w:r>
      <w:r w:rsidRPr="005658CA">
        <w:rPr>
          <w:sz w:val="24"/>
          <w:szCs w:val="24"/>
        </w:rPr>
        <w:t xml:space="preserve"> κ.  Ανδρέας </w:t>
      </w:r>
      <w:proofErr w:type="spellStart"/>
      <w:r w:rsidRPr="005658CA">
        <w:rPr>
          <w:sz w:val="24"/>
          <w:szCs w:val="24"/>
        </w:rPr>
        <w:t>Νιγιάννης</w:t>
      </w:r>
      <w:proofErr w:type="spellEnd"/>
      <w:r w:rsidRPr="005658CA">
        <w:rPr>
          <w:sz w:val="24"/>
          <w:szCs w:val="24"/>
        </w:rPr>
        <w:t>, Προϊστάμενος Σπο</w:t>
      </w:r>
      <w:r w:rsidR="00DD5581" w:rsidRPr="005658CA">
        <w:rPr>
          <w:sz w:val="24"/>
          <w:szCs w:val="24"/>
        </w:rPr>
        <w:t xml:space="preserve">υδών Δευτεροβάθμιας Εκπαίδευσης του </w:t>
      </w:r>
      <w:r w:rsidRPr="005658CA">
        <w:rPr>
          <w:sz w:val="24"/>
          <w:szCs w:val="24"/>
        </w:rPr>
        <w:t xml:space="preserve"> Υ</w:t>
      </w:r>
      <w:r w:rsidR="00DD5581" w:rsidRPr="005658CA">
        <w:rPr>
          <w:sz w:val="24"/>
          <w:szCs w:val="24"/>
        </w:rPr>
        <w:t>.</w:t>
      </w:r>
      <w:r w:rsidRPr="005658CA">
        <w:rPr>
          <w:sz w:val="24"/>
          <w:szCs w:val="24"/>
        </w:rPr>
        <w:t>ΠΑΙ</w:t>
      </w:r>
      <w:r w:rsidR="00DD5581" w:rsidRPr="005658CA">
        <w:rPr>
          <w:sz w:val="24"/>
          <w:szCs w:val="24"/>
        </w:rPr>
        <w:t>.</w:t>
      </w:r>
      <w:r w:rsidRPr="005658CA">
        <w:rPr>
          <w:sz w:val="24"/>
          <w:szCs w:val="24"/>
        </w:rPr>
        <w:t>Θ</w:t>
      </w:r>
      <w:r w:rsidR="00DD5581" w:rsidRPr="005658CA">
        <w:rPr>
          <w:sz w:val="24"/>
          <w:szCs w:val="24"/>
        </w:rPr>
        <w:t>.</w:t>
      </w:r>
      <w:r w:rsidR="00773837">
        <w:rPr>
          <w:sz w:val="24"/>
          <w:szCs w:val="24"/>
        </w:rPr>
        <w:t>, ο</w:t>
      </w:r>
      <w:r w:rsidRPr="005658CA">
        <w:rPr>
          <w:sz w:val="24"/>
          <w:szCs w:val="24"/>
        </w:rPr>
        <w:t xml:space="preserve"> κ. Κωνσταντίνος </w:t>
      </w:r>
      <w:proofErr w:type="spellStart"/>
      <w:r w:rsidRPr="005658CA">
        <w:rPr>
          <w:sz w:val="24"/>
          <w:szCs w:val="24"/>
        </w:rPr>
        <w:t>Στουρα</w:t>
      </w:r>
      <w:r w:rsidR="00254F70">
        <w:rPr>
          <w:sz w:val="24"/>
          <w:szCs w:val="24"/>
        </w:rPr>
        <w:t>ΐτης</w:t>
      </w:r>
      <w:proofErr w:type="spellEnd"/>
      <w:r w:rsidR="00254F70">
        <w:rPr>
          <w:sz w:val="24"/>
          <w:szCs w:val="24"/>
        </w:rPr>
        <w:t>, Σύμβουλος Α΄ Μαθηματικών,</w:t>
      </w:r>
      <w:r w:rsidRPr="005658CA">
        <w:rPr>
          <w:sz w:val="24"/>
          <w:szCs w:val="24"/>
        </w:rPr>
        <w:t xml:space="preserve"> εκπρόσωπος του Προέδρου του  ΙΕΠ  κ. Ιωάννη Αντωνίου</w:t>
      </w:r>
      <w:r w:rsidR="00773837">
        <w:rPr>
          <w:sz w:val="24"/>
          <w:szCs w:val="24"/>
        </w:rPr>
        <w:t>, ο</w:t>
      </w:r>
      <w:r w:rsidRPr="005658CA">
        <w:rPr>
          <w:sz w:val="24"/>
          <w:szCs w:val="24"/>
        </w:rPr>
        <w:t xml:space="preserve"> κ. Κωνσταντίνος Γιαννόπουλος, Περιφερειακός Διευθυντής Π/</w:t>
      </w:r>
      <w:proofErr w:type="spellStart"/>
      <w:r w:rsidRPr="005658CA">
        <w:rPr>
          <w:sz w:val="24"/>
          <w:szCs w:val="24"/>
        </w:rPr>
        <w:t>θμιας</w:t>
      </w:r>
      <w:proofErr w:type="spellEnd"/>
      <w:r w:rsidRPr="005658CA">
        <w:rPr>
          <w:sz w:val="24"/>
          <w:szCs w:val="24"/>
        </w:rPr>
        <w:t xml:space="preserve"> &amp; Δ/</w:t>
      </w:r>
      <w:proofErr w:type="spellStart"/>
      <w:r w:rsidRPr="005658CA">
        <w:rPr>
          <w:sz w:val="24"/>
          <w:szCs w:val="24"/>
        </w:rPr>
        <w:t>θμιας</w:t>
      </w:r>
      <w:proofErr w:type="spellEnd"/>
      <w:r w:rsidRPr="005658CA">
        <w:rPr>
          <w:sz w:val="24"/>
          <w:szCs w:val="24"/>
        </w:rPr>
        <w:t xml:space="preserve"> Εκπαίδευσης Δυτικής Ελλάδας</w:t>
      </w:r>
      <w:r w:rsidR="00773837">
        <w:rPr>
          <w:sz w:val="24"/>
          <w:szCs w:val="24"/>
        </w:rPr>
        <w:t>, ο</w:t>
      </w:r>
      <w:r w:rsidRPr="005658CA">
        <w:rPr>
          <w:sz w:val="24"/>
          <w:szCs w:val="24"/>
        </w:rPr>
        <w:t xml:space="preserve"> κ.</w:t>
      </w:r>
      <w:r w:rsidR="00496610" w:rsidRPr="005658CA">
        <w:rPr>
          <w:sz w:val="24"/>
          <w:szCs w:val="24"/>
        </w:rPr>
        <w:t xml:space="preserve"> </w:t>
      </w:r>
      <w:r w:rsidRPr="005658CA">
        <w:rPr>
          <w:sz w:val="24"/>
          <w:szCs w:val="24"/>
        </w:rPr>
        <w:t>Σπυρίδων Παπαδάκης, Οργανωτικός Συντονιστής ΠΕ</w:t>
      </w:r>
      <w:r w:rsidR="00496610" w:rsidRPr="005658CA">
        <w:rPr>
          <w:sz w:val="24"/>
          <w:szCs w:val="24"/>
        </w:rPr>
        <w:t>.</w:t>
      </w:r>
      <w:r w:rsidRPr="005658CA">
        <w:rPr>
          <w:sz w:val="24"/>
          <w:szCs w:val="24"/>
        </w:rPr>
        <w:t>Κ</w:t>
      </w:r>
      <w:r w:rsidR="00496610" w:rsidRPr="005658CA">
        <w:rPr>
          <w:sz w:val="24"/>
          <w:szCs w:val="24"/>
        </w:rPr>
        <w:t>.</w:t>
      </w:r>
      <w:r w:rsidRPr="005658CA">
        <w:rPr>
          <w:sz w:val="24"/>
          <w:szCs w:val="24"/>
        </w:rPr>
        <w:t>Ε</w:t>
      </w:r>
      <w:r w:rsidR="00496610" w:rsidRPr="005658CA">
        <w:rPr>
          <w:sz w:val="24"/>
          <w:szCs w:val="24"/>
        </w:rPr>
        <w:t>.</w:t>
      </w:r>
      <w:r w:rsidRPr="005658CA">
        <w:rPr>
          <w:sz w:val="24"/>
          <w:szCs w:val="24"/>
        </w:rPr>
        <w:t>Σ</w:t>
      </w:r>
      <w:r w:rsidR="00496610" w:rsidRPr="005658CA">
        <w:rPr>
          <w:sz w:val="24"/>
          <w:szCs w:val="24"/>
        </w:rPr>
        <w:t>.</w:t>
      </w:r>
      <w:r w:rsidRPr="005658CA">
        <w:rPr>
          <w:sz w:val="24"/>
          <w:szCs w:val="24"/>
        </w:rPr>
        <w:t xml:space="preserve"> Δυτικής Ελλάδας</w:t>
      </w:r>
      <w:r w:rsidR="00773837">
        <w:rPr>
          <w:sz w:val="24"/>
          <w:szCs w:val="24"/>
        </w:rPr>
        <w:t>, η</w:t>
      </w:r>
      <w:r w:rsidRPr="005658CA">
        <w:rPr>
          <w:sz w:val="24"/>
          <w:szCs w:val="24"/>
        </w:rPr>
        <w:t xml:space="preserve"> κ. Ευγενία </w:t>
      </w:r>
      <w:proofErr w:type="spellStart"/>
      <w:r w:rsidRPr="005658CA">
        <w:rPr>
          <w:sz w:val="24"/>
          <w:szCs w:val="24"/>
        </w:rPr>
        <w:lastRenderedPageBreak/>
        <w:t>Πιερρή</w:t>
      </w:r>
      <w:proofErr w:type="spellEnd"/>
      <w:r w:rsidRPr="005658CA">
        <w:rPr>
          <w:sz w:val="24"/>
          <w:szCs w:val="24"/>
        </w:rPr>
        <w:t>, Διευθύντρια ΔΔΕ Αχαΐας</w:t>
      </w:r>
      <w:r w:rsidR="00773837">
        <w:rPr>
          <w:sz w:val="24"/>
          <w:szCs w:val="24"/>
        </w:rPr>
        <w:t xml:space="preserve"> και η κ.</w:t>
      </w:r>
      <w:r w:rsidRPr="005658CA">
        <w:rPr>
          <w:sz w:val="24"/>
          <w:szCs w:val="24"/>
        </w:rPr>
        <w:t xml:space="preserve"> </w:t>
      </w:r>
      <w:proofErr w:type="spellStart"/>
      <w:r w:rsidRPr="005658CA">
        <w:rPr>
          <w:sz w:val="24"/>
          <w:szCs w:val="24"/>
        </w:rPr>
        <w:t>Κωνσταντούλα</w:t>
      </w:r>
      <w:proofErr w:type="spellEnd"/>
      <w:r w:rsidRPr="005658CA">
        <w:rPr>
          <w:sz w:val="24"/>
          <w:szCs w:val="24"/>
        </w:rPr>
        <w:t xml:space="preserve"> </w:t>
      </w:r>
      <w:proofErr w:type="spellStart"/>
      <w:r w:rsidRPr="005658CA">
        <w:rPr>
          <w:sz w:val="24"/>
          <w:szCs w:val="24"/>
        </w:rPr>
        <w:t>Χαβέλα</w:t>
      </w:r>
      <w:proofErr w:type="spellEnd"/>
      <w:r w:rsidRPr="005658CA">
        <w:rPr>
          <w:sz w:val="24"/>
          <w:szCs w:val="24"/>
        </w:rPr>
        <w:t>, εκπρόσωπος της</w:t>
      </w:r>
      <w:r w:rsidR="00DD5581" w:rsidRPr="005658CA">
        <w:rPr>
          <w:sz w:val="24"/>
          <w:szCs w:val="24"/>
        </w:rPr>
        <w:t xml:space="preserve"> Πρ</w:t>
      </w:r>
      <w:r w:rsidRPr="005658CA">
        <w:rPr>
          <w:sz w:val="24"/>
          <w:szCs w:val="24"/>
        </w:rPr>
        <w:t xml:space="preserve">οϊσταμένης της </w:t>
      </w:r>
      <w:r w:rsidR="00DD5581" w:rsidRPr="005658CA">
        <w:rPr>
          <w:sz w:val="24"/>
          <w:szCs w:val="24"/>
        </w:rPr>
        <w:t>Ε</w:t>
      </w:r>
      <w:r w:rsidRPr="005658CA">
        <w:rPr>
          <w:sz w:val="24"/>
          <w:szCs w:val="24"/>
        </w:rPr>
        <w:t xml:space="preserve">φορείας Αρχαιοτήτων </w:t>
      </w:r>
      <w:r w:rsidR="00DD5581" w:rsidRPr="005658CA">
        <w:rPr>
          <w:sz w:val="24"/>
          <w:szCs w:val="24"/>
        </w:rPr>
        <w:t>Αχαΐας</w:t>
      </w:r>
      <w:r w:rsidRPr="005658CA">
        <w:rPr>
          <w:sz w:val="24"/>
          <w:szCs w:val="24"/>
        </w:rPr>
        <w:t xml:space="preserve"> (ΕΦΑ) κ.</w:t>
      </w:r>
      <w:r w:rsidR="00DD5581" w:rsidRPr="005658CA">
        <w:rPr>
          <w:sz w:val="24"/>
          <w:szCs w:val="24"/>
        </w:rPr>
        <w:t xml:space="preserve"> Αναστασίας </w:t>
      </w:r>
      <w:r w:rsidRPr="005658CA">
        <w:rPr>
          <w:sz w:val="24"/>
          <w:szCs w:val="24"/>
        </w:rPr>
        <w:t xml:space="preserve"> </w:t>
      </w:r>
      <w:proofErr w:type="spellStart"/>
      <w:r w:rsidRPr="005658CA">
        <w:rPr>
          <w:sz w:val="24"/>
          <w:szCs w:val="24"/>
        </w:rPr>
        <w:t>Κουμούση</w:t>
      </w:r>
      <w:proofErr w:type="spellEnd"/>
      <w:r w:rsidR="00DD5581" w:rsidRPr="005658CA">
        <w:rPr>
          <w:sz w:val="24"/>
          <w:szCs w:val="24"/>
        </w:rPr>
        <w:t>.</w:t>
      </w:r>
    </w:p>
    <w:p w:rsidR="00CE39E2" w:rsidRDefault="00CE39E2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Κεντρικοί/</w:t>
      </w:r>
      <w:proofErr w:type="spellStart"/>
      <w:r>
        <w:rPr>
          <w:sz w:val="24"/>
          <w:szCs w:val="24"/>
        </w:rPr>
        <w:t>ές</w:t>
      </w:r>
      <w:proofErr w:type="spellEnd"/>
      <w:r>
        <w:rPr>
          <w:sz w:val="24"/>
          <w:szCs w:val="24"/>
        </w:rPr>
        <w:t xml:space="preserve"> Ομιλητές/</w:t>
      </w:r>
      <w:proofErr w:type="spellStart"/>
      <w:r>
        <w:rPr>
          <w:sz w:val="24"/>
          <w:szCs w:val="24"/>
        </w:rPr>
        <w:t>τριες</w:t>
      </w:r>
      <w:proofErr w:type="spellEnd"/>
      <w:r>
        <w:rPr>
          <w:sz w:val="24"/>
          <w:szCs w:val="24"/>
        </w:rPr>
        <w:t xml:space="preserve"> του </w:t>
      </w:r>
      <w:r w:rsidR="002259AB">
        <w:rPr>
          <w:sz w:val="24"/>
          <w:szCs w:val="24"/>
        </w:rPr>
        <w:t>Θεωρητικού Μ</w:t>
      </w:r>
      <w:r w:rsidR="00613096">
        <w:rPr>
          <w:sz w:val="24"/>
          <w:szCs w:val="24"/>
        </w:rPr>
        <w:t xml:space="preserve">έρους του </w:t>
      </w:r>
      <w:r w:rsidR="002259AB">
        <w:rPr>
          <w:sz w:val="24"/>
          <w:szCs w:val="24"/>
        </w:rPr>
        <w:t xml:space="preserve">Σεμιναρίου </w:t>
      </w:r>
      <w:r w:rsidR="00D70B48">
        <w:rPr>
          <w:sz w:val="24"/>
          <w:szCs w:val="24"/>
        </w:rPr>
        <w:t>ήταν</w:t>
      </w:r>
      <w:r w:rsidR="002259AB">
        <w:rPr>
          <w:sz w:val="24"/>
          <w:szCs w:val="24"/>
        </w:rPr>
        <w:t xml:space="preserve"> οι</w:t>
      </w:r>
      <w:r>
        <w:rPr>
          <w:sz w:val="24"/>
          <w:szCs w:val="24"/>
        </w:rPr>
        <w:t>:</w:t>
      </w:r>
    </w:p>
    <w:p w:rsidR="00CE39E2" w:rsidRPr="004072CB" w:rsidRDefault="00CE39E2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 w:rsidRPr="004072CB">
        <w:rPr>
          <w:sz w:val="24"/>
          <w:szCs w:val="24"/>
        </w:rPr>
        <w:t xml:space="preserve">Α) Δρ Αθανασία Μπαλωμένου, ΣΕΕ ΠΕ03, ΠΕ.Κ.Ε.Σ. Δυτικής Ελλάδας:  «Τα Νέα Προγράμματα Σπουδών Μαθηματικών: Φιλοσοφία, περιεχόμενο, διδακτικές προσεγγίσεις» </w:t>
      </w:r>
    </w:p>
    <w:p w:rsidR="00CE39E2" w:rsidRPr="004072CB" w:rsidRDefault="00CE39E2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 w:rsidRPr="004072CB">
        <w:rPr>
          <w:sz w:val="24"/>
          <w:szCs w:val="24"/>
        </w:rPr>
        <w:t>Β)</w:t>
      </w:r>
      <w:r w:rsidR="00D70B48" w:rsidRPr="004072CB">
        <w:rPr>
          <w:sz w:val="24"/>
          <w:szCs w:val="24"/>
        </w:rPr>
        <w:t xml:space="preserve"> Δρ Κωνσταντίνος </w:t>
      </w:r>
      <w:proofErr w:type="spellStart"/>
      <w:r w:rsidR="00D70B48" w:rsidRPr="004072CB">
        <w:rPr>
          <w:sz w:val="24"/>
          <w:szCs w:val="24"/>
        </w:rPr>
        <w:t>Στουραΐτης</w:t>
      </w:r>
      <w:proofErr w:type="spellEnd"/>
      <w:r w:rsidR="00D70B48" w:rsidRPr="004072CB">
        <w:rPr>
          <w:sz w:val="24"/>
          <w:szCs w:val="24"/>
        </w:rPr>
        <w:t xml:space="preserve">, Σύμβουλος Α΄ ΙΕΠ: «Η Εισαγωγή των Μετασχηματισμών στα Νέα Προγράμματα Σπουδών Μαθηματικών (Δημοτικό - Γυμνάσιο)» </w:t>
      </w:r>
    </w:p>
    <w:p w:rsidR="00CE39E2" w:rsidRPr="004072CB" w:rsidRDefault="00CE39E2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072CB">
        <w:rPr>
          <w:sz w:val="24"/>
          <w:szCs w:val="24"/>
        </w:rPr>
        <w:t xml:space="preserve">Γ) </w:t>
      </w:r>
      <w:r w:rsidR="00254F70">
        <w:rPr>
          <w:sz w:val="24"/>
          <w:szCs w:val="24"/>
        </w:rPr>
        <w:t xml:space="preserve">Δρ </w:t>
      </w:r>
      <w:proofErr w:type="spellStart"/>
      <w:r w:rsidR="00254F70">
        <w:rPr>
          <w:sz w:val="24"/>
          <w:szCs w:val="24"/>
        </w:rPr>
        <w:t>Κων</w:t>
      </w:r>
      <w:r w:rsidR="00496610">
        <w:rPr>
          <w:sz w:val="24"/>
          <w:szCs w:val="24"/>
        </w:rPr>
        <w:t>σταντούλα</w:t>
      </w:r>
      <w:proofErr w:type="spellEnd"/>
      <w:r w:rsidR="00D70B48" w:rsidRPr="004072CB">
        <w:rPr>
          <w:sz w:val="24"/>
          <w:szCs w:val="24"/>
        </w:rPr>
        <w:t xml:space="preserve"> </w:t>
      </w:r>
      <w:proofErr w:type="spellStart"/>
      <w:r w:rsidR="00D70B48" w:rsidRPr="004072CB">
        <w:rPr>
          <w:sz w:val="24"/>
          <w:szCs w:val="24"/>
        </w:rPr>
        <w:t>Χαβέλα</w:t>
      </w:r>
      <w:proofErr w:type="spellEnd"/>
      <w:r w:rsidR="00D70B48" w:rsidRPr="004072CB">
        <w:rPr>
          <w:sz w:val="24"/>
          <w:szCs w:val="24"/>
        </w:rPr>
        <w:t>, Αρχαιολόγος, Αρχαιολογικό Μουσείο Πατρών: «Η γεωμετρία στην τέχνη &amp; η τέχνη της γεωμετρίας»</w:t>
      </w:r>
    </w:p>
    <w:p w:rsidR="00CE39E2" w:rsidRPr="004072CB" w:rsidRDefault="00CE39E2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 w:rsidRPr="004072CB">
        <w:rPr>
          <w:sz w:val="24"/>
          <w:szCs w:val="24"/>
        </w:rPr>
        <w:t>Δ) Σοφία Χριστοπούλου: Μαθηματικά &amp; Μουσική: «Συσχετισμοί ή μετασχηματισμοί; Μια φιλοσοφική Θεώρηση», εκπαιδευτικός ΠΕ02, ΠΔΕΔΕ.</w:t>
      </w:r>
    </w:p>
    <w:p w:rsidR="00613096" w:rsidRPr="004072CB" w:rsidRDefault="00496610" w:rsidP="005658CA">
      <w:pPr>
        <w:spacing w:after="0" w:line="24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Στο εργαστηριακό Μέρος του Βιωματικού Σεμιναρίου ο</w:t>
      </w:r>
      <w:r w:rsidR="00DD5581" w:rsidRPr="004072CB">
        <w:rPr>
          <w:sz w:val="24"/>
          <w:szCs w:val="24"/>
        </w:rPr>
        <w:t>ι</w:t>
      </w:r>
      <w:r>
        <w:rPr>
          <w:sz w:val="24"/>
          <w:szCs w:val="24"/>
        </w:rPr>
        <w:t xml:space="preserve"> συμμετέχοντες</w:t>
      </w:r>
      <w:r w:rsidR="00DD5581" w:rsidRPr="004072CB">
        <w:rPr>
          <w:sz w:val="24"/>
          <w:szCs w:val="24"/>
        </w:rPr>
        <w:t xml:space="preserve"> εκπαιδευτικοί </w:t>
      </w:r>
      <w:r>
        <w:rPr>
          <w:sz w:val="24"/>
          <w:szCs w:val="24"/>
        </w:rPr>
        <w:t>ενεπλάκησαν συνεργατικά σε</w:t>
      </w:r>
      <w:r w:rsidR="00DD5581" w:rsidRPr="004072CB">
        <w:rPr>
          <w:sz w:val="24"/>
          <w:szCs w:val="24"/>
        </w:rPr>
        <w:t xml:space="preserve"> κατάλληλα διαμορφωμένες</w:t>
      </w:r>
      <w:r w:rsidR="00613096" w:rsidRPr="004072CB">
        <w:rPr>
          <w:sz w:val="24"/>
          <w:szCs w:val="24"/>
        </w:rPr>
        <w:t xml:space="preserve"> δραστηριότητες στον εκθεσιακό χώρο του Μουσείου, </w:t>
      </w:r>
      <w:r w:rsidR="00DD5581" w:rsidRPr="004072CB">
        <w:rPr>
          <w:sz w:val="24"/>
          <w:szCs w:val="24"/>
        </w:rPr>
        <w:t xml:space="preserve">καθώς και στον </w:t>
      </w:r>
      <w:r w:rsidR="00613096" w:rsidRPr="004072CB">
        <w:rPr>
          <w:sz w:val="24"/>
          <w:szCs w:val="24"/>
        </w:rPr>
        <w:t xml:space="preserve">σχεδιασμό μαθηματικών έργων βασισμένων στα εκθέματα του </w:t>
      </w:r>
      <w:r>
        <w:rPr>
          <w:sz w:val="24"/>
          <w:szCs w:val="24"/>
        </w:rPr>
        <w:t>Μουσείου</w:t>
      </w:r>
      <w:r w:rsidR="002B164A">
        <w:rPr>
          <w:sz w:val="24"/>
          <w:szCs w:val="24"/>
        </w:rPr>
        <w:t xml:space="preserve">, με την υποστήριξη των εκπαιδευτικών/επιμορφωτών </w:t>
      </w:r>
      <w:proofErr w:type="spellStart"/>
      <w:r w:rsidR="002B164A">
        <w:rPr>
          <w:sz w:val="24"/>
          <w:szCs w:val="24"/>
        </w:rPr>
        <w:t>κ.κ</w:t>
      </w:r>
      <w:proofErr w:type="spellEnd"/>
      <w:r w:rsidR="002B164A">
        <w:rPr>
          <w:sz w:val="24"/>
          <w:szCs w:val="24"/>
        </w:rPr>
        <w:t xml:space="preserve">. Ελένη </w:t>
      </w:r>
      <w:proofErr w:type="spellStart"/>
      <w:r w:rsidR="002B164A">
        <w:rPr>
          <w:sz w:val="24"/>
          <w:szCs w:val="24"/>
        </w:rPr>
        <w:t>Γαργαλιώνη</w:t>
      </w:r>
      <w:proofErr w:type="spellEnd"/>
      <w:r w:rsidR="002B164A">
        <w:rPr>
          <w:sz w:val="24"/>
          <w:szCs w:val="24"/>
        </w:rPr>
        <w:t xml:space="preserve">, Σταυρούλα </w:t>
      </w:r>
      <w:proofErr w:type="spellStart"/>
      <w:r w:rsidR="002B164A">
        <w:rPr>
          <w:sz w:val="24"/>
          <w:szCs w:val="24"/>
        </w:rPr>
        <w:t>Καρτέρη</w:t>
      </w:r>
      <w:proofErr w:type="spellEnd"/>
      <w:r w:rsidR="002B164A">
        <w:rPr>
          <w:sz w:val="24"/>
          <w:szCs w:val="24"/>
        </w:rPr>
        <w:t>, Λεωνίδα Κωνσταντόπουλο και Σπυριδούλα Σουλιώτη</w:t>
      </w:r>
      <w:r>
        <w:rPr>
          <w:sz w:val="24"/>
          <w:szCs w:val="24"/>
        </w:rPr>
        <w:t>. Στη συνέχεια</w:t>
      </w:r>
      <w:r w:rsidR="002B164A">
        <w:rPr>
          <w:sz w:val="24"/>
          <w:szCs w:val="24"/>
        </w:rPr>
        <w:t>, οι εκπαιδευτικοί</w:t>
      </w:r>
      <w:r w:rsidR="00DD5581" w:rsidRPr="004072CB">
        <w:rPr>
          <w:sz w:val="24"/>
          <w:szCs w:val="24"/>
        </w:rPr>
        <w:t xml:space="preserve"> παρακολούθησαν καλές εκπαιδευτικές πρακτικές και </w:t>
      </w:r>
      <w:r w:rsidR="0035767F" w:rsidRPr="004072CB">
        <w:rPr>
          <w:sz w:val="24"/>
          <w:szCs w:val="24"/>
        </w:rPr>
        <w:t xml:space="preserve">εργαστήριο </w:t>
      </w:r>
      <w:r w:rsidR="00DD5581" w:rsidRPr="004072CB">
        <w:rPr>
          <w:sz w:val="24"/>
          <w:szCs w:val="24"/>
        </w:rPr>
        <w:t>ψηφιακής δημιουργίας ψηφιδωτών και του δέντρου του Πυθαγόρα με Μετασχηματισμούς</w:t>
      </w:r>
      <w:r w:rsidR="004072CB" w:rsidRPr="004072CB">
        <w:rPr>
          <w:sz w:val="24"/>
          <w:szCs w:val="24"/>
        </w:rPr>
        <w:t>,</w:t>
      </w:r>
      <w:r w:rsidR="00DD5581" w:rsidRPr="004072CB">
        <w:rPr>
          <w:sz w:val="24"/>
          <w:szCs w:val="24"/>
        </w:rPr>
        <w:t xml:space="preserve"> </w:t>
      </w:r>
      <w:r w:rsidR="0035767F" w:rsidRPr="004072CB">
        <w:rPr>
          <w:sz w:val="24"/>
          <w:szCs w:val="24"/>
        </w:rPr>
        <w:t xml:space="preserve">με αξιοποίηση </w:t>
      </w:r>
      <w:r w:rsidR="00DD5581" w:rsidRPr="004072CB">
        <w:rPr>
          <w:sz w:val="24"/>
          <w:szCs w:val="24"/>
        </w:rPr>
        <w:t xml:space="preserve">του </w:t>
      </w:r>
      <w:r w:rsidR="002259AB" w:rsidRPr="004072CB">
        <w:rPr>
          <w:sz w:val="24"/>
          <w:szCs w:val="24"/>
        </w:rPr>
        <w:t>εκπαιδευτικού</w:t>
      </w:r>
      <w:r w:rsidR="0035767F" w:rsidRPr="004072CB">
        <w:rPr>
          <w:sz w:val="24"/>
          <w:szCs w:val="24"/>
        </w:rPr>
        <w:t xml:space="preserve"> λογισμικού </w:t>
      </w:r>
      <w:proofErr w:type="spellStart"/>
      <w:r w:rsidR="0035767F" w:rsidRPr="004072CB">
        <w:rPr>
          <w:sz w:val="24"/>
          <w:szCs w:val="24"/>
        </w:rPr>
        <w:t>Geogebra</w:t>
      </w:r>
      <w:proofErr w:type="spellEnd"/>
      <w:r w:rsidR="002259AB" w:rsidRPr="004072CB">
        <w:rPr>
          <w:sz w:val="24"/>
          <w:szCs w:val="24"/>
        </w:rPr>
        <w:t xml:space="preserve"> </w:t>
      </w:r>
      <w:r w:rsidR="00DD5581" w:rsidRPr="004072CB">
        <w:rPr>
          <w:sz w:val="24"/>
          <w:szCs w:val="24"/>
        </w:rPr>
        <w:t xml:space="preserve">και εισηγητές/ επιμορφωτές τους  εκπαιδευτικούς: Σταυρούλα </w:t>
      </w:r>
      <w:proofErr w:type="spellStart"/>
      <w:r w:rsidR="00DD5581" w:rsidRPr="004072CB">
        <w:rPr>
          <w:sz w:val="24"/>
          <w:szCs w:val="24"/>
        </w:rPr>
        <w:t>Καρτέρη</w:t>
      </w:r>
      <w:proofErr w:type="spellEnd"/>
      <w:r w:rsidR="00DD5581" w:rsidRPr="004072CB">
        <w:rPr>
          <w:sz w:val="24"/>
          <w:szCs w:val="24"/>
        </w:rPr>
        <w:t xml:space="preserve">, (Γυμνάσιο </w:t>
      </w:r>
      <w:proofErr w:type="spellStart"/>
      <w:r w:rsidR="00DD5581" w:rsidRPr="004072CB">
        <w:rPr>
          <w:sz w:val="24"/>
          <w:szCs w:val="24"/>
        </w:rPr>
        <w:t>Δεμενίκων</w:t>
      </w:r>
      <w:proofErr w:type="spellEnd"/>
      <w:r w:rsidR="00DD5581" w:rsidRPr="004072CB">
        <w:rPr>
          <w:sz w:val="24"/>
          <w:szCs w:val="24"/>
        </w:rPr>
        <w:t xml:space="preserve">), Ελένη </w:t>
      </w:r>
      <w:proofErr w:type="spellStart"/>
      <w:r w:rsidR="00DD5581" w:rsidRPr="004072CB">
        <w:rPr>
          <w:sz w:val="24"/>
          <w:szCs w:val="24"/>
        </w:rPr>
        <w:t>Γαργαλιώνη</w:t>
      </w:r>
      <w:proofErr w:type="spellEnd"/>
      <w:r w:rsidR="00DD5581" w:rsidRPr="004072CB">
        <w:rPr>
          <w:sz w:val="24"/>
          <w:szCs w:val="24"/>
        </w:rPr>
        <w:t xml:space="preserve"> (12ο ΓΕΛ), Λεωνίδα Κωνσταντόπουλο (12ο ΓΕΛ). </w:t>
      </w:r>
      <w:r>
        <w:rPr>
          <w:sz w:val="24"/>
          <w:szCs w:val="24"/>
        </w:rPr>
        <w:t xml:space="preserve"> Το σεμινάριο ολοκληρώθηκε με συζήτηση – </w:t>
      </w:r>
      <w:proofErr w:type="spellStart"/>
      <w:r>
        <w:rPr>
          <w:sz w:val="24"/>
          <w:szCs w:val="24"/>
        </w:rPr>
        <w:t>αναστοχασμό</w:t>
      </w:r>
      <w:proofErr w:type="spellEnd"/>
      <w:r>
        <w:rPr>
          <w:sz w:val="24"/>
          <w:szCs w:val="24"/>
        </w:rPr>
        <w:t xml:space="preserve"> επί του περιεχομένου και επί της διαδικασίας. </w:t>
      </w:r>
      <w:r w:rsidR="00867AD5">
        <w:rPr>
          <w:sz w:val="24"/>
          <w:szCs w:val="24"/>
        </w:rPr>
        <w:t>Στις 19 Οκτωβρίου 2022 θ</w:t>
      </w:r>
      <w:r>
        <w:rPr>
          <w:sz w:val="24"/>
          <w:szCs w:val="24"/>
        </w:rPr>
        <w:t xml:space="preserve">α ακολουθήσει </w:t>
      </w:r>
      <w:r w:rsidR="002B164A">
        <w:rPr>
          <w:sz w:val="24"/>
          <w:szCs w:val="24"/>
        </w:rPr>
        <w:t xml:space="preserve">η επόμενη φάση του Σεμιναρίου που περιλαμβάνει </w:t>
      </w:r>
      <w:r>
        <w:rPr>
          <w:sz w:val="24"/>
          <w:szCs w:val="24"/>
        </w:rPr>
        <w:t>εργαστήριο ανάπτυξης των μαθηματικών έργων που σχεδίασαν οι ομάδες των εκπαιδευτικών με σκοπό τη δημιουργία εκπαιδευτικού υλικού (σε ψηφιακή ή και έντυπη μορφή) που θα είναι διαθέσιμο στην εκπαιδευτική κοινότητα για εφαρμογή με μαθητές στο Μουσείο.</w:t>
      </w:r>
    </w:p>
    <w:p w:rsidR="00CE39E2" w:rsidRDefault="00DB1936" w:rsidP="005658CA">
      <w:pPr>
        <w:spacing w:after="0" w:line="240" w:lineRule="auto"/>
        <w:ind w:firstLine="425"/>
        <w:jc w:val="both"/>
      </w:pPr>
      <w:r>
        <w:t>Περισσότερες πληροφορίες για τ</w:t>
      </w:r>
      <w:r w:rsidR="002259AB">
        <w:t>ο σε</w:t>
      </w:r>
      <w:r w:rsidR="00867AD5">
        <w:t xml:space="preserve">μινάριο μπορείτε να βρείτε στο </w:t>
      </w:r>
      <w:proofErr w:type="spellStart"/>
      <w:r w:rsidR="00867AD5">
        <w:t>Ι</w:t>
      </w:r>
      <w:r w:rsidR="002259AB">
        <w:t>στολόγιο</w:t>
      </w:r>
      <w:proofErr w:type="spellEnd"/>
      <w:r w:rsidR="002259AB">
        <w:t xml:space="preserve"> του ΠΕ.Κ.Ε.Σ. Δυτικής Ελλάδας </w:t>
      </w:r>
      <w:hyperlink r:id="rId7" w:history="1">
        <w:r w:rsidR="002E7024" w:rsidRPr="00E458FB">
          <w:rPr>
            <w:rStyle w:val="-"/>
          </w:rPr>
          <w:t>https://blogs.sch.gr/pekesde/archives/3238</w:t>
        </w:r>
      </w:hyperlink>
      <w:r w:rsidR="002E7024">
        <w:t xml:space="preserve"> .</w:t>
      </w:r>
    </w:p>
    <w:p w:rsidR="00CA1AF4" w:rsidRDefault="00CA1AF4" w:rsidP="005658CA">
      <w:pPr>
        <w:spacing w:after="0" w:line="240" w:lineRule="auto"/>
        <w:ind w:left="2880" w:firstLine="425"/>
        <w:jc w:val="both"/>
      </w:pPr>
    </w:p>
    <w:p w:rsidR="00CA1AF4" w:rsidRPr="00CA1AF4" w:rsidRDefault="00CA1AF4" w:rsidP="004072CB">
      <w:pPr>
        <w:ind w:left="2880" w:firstLine="426"/>
        <w:jc w:val="right"/>
        <w:rPr>
          <w:b/>
        </w:rPr>
      </w:pPr>
      <w:r w:rsidRPr="00CA1AF4">
        <w:rPr>
          <w:b/>
        </w:rPr>
        <w:t xml:space="preserve">Ο Οργανωτικός Συντονιστής ΠΕ.Κ.Ε.Σ. Δυτικής Ελλάδας </w:t>
      </w:r>
    </w:p>
    <w:p w:rsidR="00CA1AF4" w:rsidRPr="00CA1AF4" w:rsidRDefault="00CA1AF4" w:rsidP="004072CB">
      <w:pPr>
        <w:ind w:left="2880" w:firstLine="426"/>
        <w:jc w:val="right"/>
        <w:rPr>
          <w:b/>
        </w:rPr>
      </w:pPr>
      <w:r w:rsidRPr="00CA1AF4">
        <w:rPr>
          <w:b/>
        </w:rPr>
        <w:t xml:space="preserve">Δρ Σπυρίδων Παπαδάκης </w:t>
      </w:r>
    </w:p>
    <w:p w:rsidR="00CA1AF4" w:rsidRPr="00CA1AF4" w:rsidRDefault="00CA1AF4" w:rsidP="004072CB">
      <w:pPr>
        <w:ind w:left="2880" w:firstLine="426"/>
        <w:jc w:val="right"/>
        <w:rPr>
          <w:b/>
        </w:rPr>
      </w:pPr>
      <w:r w:rsidRPr="00CA1AF4">
        <w:rPr>
          <w:b/>
        </w:rPr>
        <w:t>Συντονιστής Εκπαιδευτικού Έργου Πληροφορικής (ΠΕ86)</w:t>
      </w:r>
    </w:p>
    <w:p w:rsidR="00CA1AF4" w:rsidRDefault="00CA1AF4" w:rsidP="004072CB">
      <w:pPr>
        <w:ind w:firstLine="426"/>
        <w:jc w:val="both"/>
        <w:rPr>
          <w:rFonts w:ascii="Garamond" w:hAnsi="Garamond"/>
        </w:rPr>
      </w:pPr>
    </w:p>
    <w:p w:rsidR="007E0345" w:rsidRDefault="007E0345" w:rsidP="004072CB">
      <w:pPr>
        <w:ind w:firstLine="426"/>
        <w:jc w:val="both"/>
        <w:rPr>
          <w:rFonts w:ascii="Garamond" w:hAnsi="Garamond"/>
        </w:rPr>
      </w:pPr>
    </w:p>
    <w:tbl>
      <w:tblPr>
        <w:tblStyle w:val="a4"/>
        <w:tblW w:w="8897" w:type="dxa"/>
        <w:tblLayout w:type="fixed"/>
        <w:tblLook w:val="04A0"/>
      </w:tblPr>
      <w:tblGrid>
        <w:gridCol w:w="3557"/>
        <w:gridCol w:w="2363"/>
        <w:gridCol w:w="2977"/>
      </w:tblGrid>
      <w:tr w:rsidR="00B13E52" w:rsidTr="00B13E52">
        <w:tc>
          <w:tcPr>
            <w:tcW w:w="3557" w:type="dxa"/>
          </w:tcPr>
          <w:p w:rsidR="007F0C40" w:rsidRDefault="00FF33FD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67271" cy="1438275"/>
                  <wp:effectExtent l="19050" t="0" r="9179" b="0"/>
                  <wp:docPr id="12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89" cy="143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7F0C40" w:rsidRDefault="003B5CDF" w:rsidP="004072CB">
            <w:pPr>
              <w:jc w:val="both"/>
              <w:rPr>
                <w:b/>
                <w:sz w:val="24"/>
                <w:szCs w:val="24"/>
              </w:rPr>
            </w:pPr>
            <w:r w:rsidRPr="003B5CDF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0798" cy="1485900"/>
                  <wp:effectExtent l="19050" t="0" r="3252" b="0"/>
                  <wp:docPr id="20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02" cy="148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F0C40" w:rsidRDefault="007F0C40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55273" cy="1581150"/>
                  <wp:effectExtent l="19050" t="0" r="0" b="0"/>
                  <wp:docPr id="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71" cy="158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E52" w:rsidTr="00B13E52">
        <w:tc>
          <w:tcPr>
            <w:tcW w:w="3557" w:type="dxa"/>
          </w:tcPr>
          <w:p w:rsidR="007F0C40" w:rsidRDefault="005046B1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1563" cy="1152525"/>
                  <wp:effectExtent l="19050" t="0" r="0" b="0"/>
                  <wp:docPr id="64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13" cy="115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7F0C40" w:rsidRDefault="007F0C40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13359" cy="1600200"/>
                  <wp:effectExtent l="19050" t="0" r="1091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97" cy="160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F0C40" w:rsidRDefault="005046B1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14425" cy="1687972"/>
                  <wp:effectExtent l="19050" t="0" r="9525" b="0"/>
                  <wp:docPr id="61" name="Εικόνα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77" cy="169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E52" w:rsidTr="00B13E52">
        <w:tc>
          <w:tcPr>
            <w:tcW w:w="3557" w:type="dxa"/>
          </w:tcPr>
          <w:p w:rsidR="007F0C40" w:rsidRDefault="007F0C40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971800" cy="1990725"/>
                  <wp:effectExtent l="1905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7F0C40" w:rsidRDefault="003B5CDF" w:rsidP="004072CB">
            <w:pPr>
              <w:jc w:val="both"/>
              <w:rPr>
                <w:b/>
                <w:sz w:val="24"/>
                <w:szCs w:val="24"/>
              </w:rPr>
            </w:pPr>
            <w:r w:rsidRPr="003B5CDF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78772" cy="1828523"/>
                  <wp:effectExtent l="19050" t="0" r="7128" b="0"/>
                  <wp:docPr id="17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35" cy="182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F0C40" w:rsidRDefault="007F0C40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03687" cy="1750052"/>
                  <wp:effectExtent l="19050" t="0" r="6013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83" cy="174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E52" w:rsidTr="00B13E52">
        <w:tc>
          <w:tcPr>
            <w:tcW w:w="3557" w:type="dxa"/>
          </w:tcPr>
          <w:p w:rsidR="007F0C40" w:rsidRDefault="00BF3E11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43100" cy="1809750"/>
                  <wp:effectExtent l="19050" t="0" r="0" b="0"/>
                  <wp:docPr id="70" name="Εικόνα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7F0C40" w:rsidRDefault="00FF33FD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533650" cy="1676400"/>
                  <wp:effectExtent l="19050" t="0" r="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F0C40" w:rsidRDefault="00B13E52" w:rsidP="004072CB">
            <w:pPr>
              <w:jc w:val="both"/>
              <w:rPr>
                <w:b/>
                <w:sz w:val="24"/>
                <w:szCs w:val="24"/>
              </w:rPr>
            </w:pPr>
            <w:r w:rsidRPr="00B13E5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86025" cy="1524000"/>
                  <wp:effectExtent l="19050" t="0" r="4625" b="0"/>
                  <wp:docPr id="27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29" cy="152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E52" w:rsidTr="00B13E52">
        <w:tc>
          <w:tcPr>
            <w:tcW w:w="3557" w:type="dxa"/>
          </w:tcPr>
          <w:p w:rsidR="007F0C40" w:rsidRDefault="00FF33FD" w:rsidP="003B5C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57300" cy="1498316"/>
                  <wp:effectExtent l="19050" t="0" r="0" b="0"/>
                  <wp:docPr id="58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71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7F0C40" w:rsidRDefault="00B13E52" w:rsidP="004072CB">
            <w:pPr>
              <w:jc w:val="both"/>
              <w:rPr>
                <w:b/>
                <w:sz w:val="24"/>
                <w:szCs w:val="24"/>
              </w:rPr>
            </w:pPr>
            <w:r w:rsidRPr="00B13E5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82930" cy="1266825"/>
                  <wp:effectExtent l="19050" t="0" r="2970" b="0"/>
                  <wp:docPr id="2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93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F0C40" w:rsidRDefault="00B13E52" w:rsidP="004072CB">
            <w:pPr>
              <w:jc w:val="both"/>
              <w:rPr>
                <w:b/>
                <w:sz w:val="24"/>
                <w:szCs w:val="24"/>
              </w:rPr>
            </w:pPr>
            <w:r w:rsidRPr="00B13E5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31699" cy="932684"/>
                  <wp:effectExtent l="19050" t="0" r="0" b="0"/>
                  <wp:docPr id="30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19" cy="93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11" w:rsidTr="009C6CB3">
        <w:tc>
          <w:tcPr>
            <w:tcW w:w="3557" w:type="dxa"/>
          </w:tcPr>
          <w:p w:rsidR="00BF3E11" w:rsidRDefault="00BF3E11" w:rsidP="003B5CDF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BF3E1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51221" cy="1228725"/>
                  <wp:effectExtent l="19050" t="0" r="1379" b="0"/>
                  <wp:docPr id="38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50" cy="123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gridSpan w:val="2"/>
          </w:tcPr>
          <w:p w:rsidR="00BF3E11" w:rsidRPr="00B13E52" w:rsidRDefault="00BF3E11" w:rsidP="004072C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130061" cy="914400"/>
                  <wp:effectExtent l="19050" t="0" r="0" b="0"/>
                  <wp:docPr id="39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61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4B0" w:rsidRPr="00C136AC" w:rsidRDefault="003B14B0" w:rsidP="004072CB">
      <w:pPr>
        <w:ind w:firstLine="426"/>
        <w:jc w:val="both"/>
        <w:rPr>
          <w:b/>
          <w:sz w:val="24"/>
          <w:szCs w:val="24"/>
        </w:rPr>
      </w:pPr>
    </w:p>
    <w:p w:rsidR="00037950" w:rsidRDefault="00037950" w:rsidP="004072CB">
      <w:pPr>
        <w:ind w:firstLine="426"/>
        <w:jc w:val="both"/>
        <w:rPr>
          <w:sz w:val="24"/>
          <w:szCs w:val="24"/>
        </w:rPr>
      </w:pPr>
    </w:p>
    <w:p w:rsidR="00C136AC" w:rsidRPr="00037950" w:rsidRDefault="00C136AC" w:rsidP="004072CB">
      <w:pPr>
        <w:ind w:firstLine="426"/>
        <w:jc w:val="both"/>
        <w:rPr>
          <w:sz w:val="24"/>
          <w:szCs w:val="24"/>
        </w:rPr>
      </w:pPr>
    </w:p>
    <w:sectPr w:rsidR="00C136AC" w:rsidRPr="00037950" w:rsidSect="00037950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D53DD"/>
    <w:multiLevelType w:val="hybridMultilevel"/>
    <w:tmpl w:val="FDFAE8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F1F71"/>
    <w:multiLevelType w:val="hybridMultilevel"/>
    <w:tmpl w:val="D4348B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37950"/>
    <w:rsid w:val="00037950"/>
    <w:rsid w:val="001C669D"/>
    <w:rsid w:val="002259AB"/>
    <w:rsid w:val="00254F70"/>
    <w:rsid w:val="002B164A"/>
    <w:rsid w:val="002E7024"/>
    <w:rsid w:val="0035767F"/>
    <w:rsid w:val="003B14B0"/>
    <w:rsid w:val="003B5CDF"/>
    <w:rsid w:val="004072CB"/>
    <w:rsid w:val="00496610"/>
    <w:rsid w:val="005046B1"/>
    <w:rsid w:val="0053397E"/>
    <w:rsid w:val="005658CA"/>
    <w:rsid w:val="00613096"/>
    <w:rsid w:val="0061362E"/>
    <w:rsid w:val="006B47DF"/>
    <w:rsid w:val="007244B4"/>
    <w:rsid w:val="00773837"/>
    <w:rsid w:val="007E0345"/>
    <w:rsid w:val="007F0C40"/>
    <w:rsid w:val="00867AD5"/>
    <w:rsid w:val="00876388"/>
    <w:rsid w:val="009670BE"/>
    <w:rsid w:val="00B13E52"/>
    <w:rsid w:val="00BF3E11"/>
    <w:rsid w:val="00C136AC"/>
    <w:rsid w:val="00C8464E"/>
    <w:rsid w:val="00CA1AF4"/>
    <w:rsid w:val="00CE39E2"/>
    <w:rsid w:val="00D52656"/>
    <w:rsid w:val="00D70B48"/>
    <w:rsid w:val="00DB1936"/>
    <w:rsid w:val="00DD5581"/>
    <w:rsid w:val="00F13179"/>
    <w:rsid w:val="00FF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795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E3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2259AB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9670BE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5658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blogs.sch.gr/pekesde/archives/3238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Σία</cp:lastModifiedBy>
  <cp:revision>17</cp:revision>
  <dcterms:created xsi:type="dcterms:W3CDTF">2022-10-02T15:53:00Z</dcterms:created>
  <dcterms:modified xsi:type="dcterms:W3CDTF">2022-10-02T17:19:00Z</dcterms:modified>
</cp:coreProperties>
</file>