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1A8" w:rsidRDefault="008C64EA">
      <w:pPr>
        <w:spacing w:before="360"/>
        <w:jc w:val="center"/>
        <w:rPr>
          <w:b/>
          <w:sz w:val="26"/>
          <w:szCs w:val="26"/>
          <w:highlight w:val="white"/>
        </w:rPr>
      </w:pPr>
      <w:r>
        <w:rPr>
          <w:b/>
          <w:sz w:val="32"/>
          <w:szCs w:val="32"/>
        </w:rPr>
        <w:t>ΔΕΛΤΙΟ ΤΥΠΟΥ I</w:t>
      </w:r>
      <w:r>
        <w:rPr>
          <w:b/>
          <w:sz w:val="24"/>
          <w:szCs w:val="24"/>
        </w:rPr>
        <w:t xml:space="preserve"> </w:t>
      </w:r>
      <w:r>
        <w:rPr>
          <w:sz w:val="24"/>
          <w:szCs w:val="24"/>
        </w:rPr>
        <w:t>(</w:t>
      </w:r>
      <w:r>
        <w:rPr>
          <w:i/>
          <w:sz w:val="24"/>
          <w:szCs w:val="24"/>
        </w:rPr>
        <w:t>Πριν την εκδήλωση</w:t>
      </w:r>
      <w:r>
        <w:rPr>
          <w:sz w:val="24"/>
          <w:szCs w:val="24"/>
        </w:rPr>
        <w:t>)</w:t>
      </w:r>
      <w:r>
        <w:rPr>
          <w:b/>
          <w:sz w:val="24"/>
          <w:szCs w:val="24"/>
        </w:rPr>
        <w:t xml:space="preserve"> </w:t>
      </w:r>
      <w:r>
        <w:rPr>
          <w:b/>
          <w:sz w:val="26"/>
          <w:szCs w:val="26"/>
          <w:highlight w:val="white"/>
        </w:rPr>
        <w:t>18/3/2022</w:t>
      </w:r>
    </w:p>
    <w:p w:rsidR="005E01A8" w:rsidRDefault="008C64EA">
      <w:pPr>
        <w:pBdr>
          <w:top w:val="nil"/>
          <w:left w:val="nil"/>
          <w:bottom w:val="nil"/>
          <w:right w:val="nil"/>
          <w:between w:val="nil"/>
        </w:pBdr>
        <w:spacing w:line="360" w:lineRule="auto"/>
        <w:jc w:val="center"/>
        <w:rPr>
          <w:color w:val="000000"/>
          <w:highlight w:val="white"/>
        </w:rPr>
      </w:pPr>
      <w:r>
        <w:rPr>
          <w:b/>
          <w:sz w:val="28"/>
          <w:szCs w:val="28"/>
        </w:rPr>
        <w:t>«Σύγχρονα εκπαιδευτικά μοντέλα, στρατηγικές διδασκαλίας, μέθοδοι, τεχνικές και προηγμένα εργαλεία μαθησιακής τεχνολογίας»</w:t>
      </w:r>
      <w:r>
        <w:rPr>
          <w:b/>
          <w:sz w:val="24"/>
          <w:szCs w:val="24"/>
        </w:rPr>
        <w:br/>
      </w:r>
    </w:p>
    <w:p w:rsidR="005E01A8" w:rsidRDefault="008C64EA">
      <w:pPr>
        <w:pBdr>
          <w:top w:val="nil"/>
          <w:left w:val="nil"/>
          <w:bottom w:val="nil"/>
          <w:right w:val="nil"/>
          <w:between w:val="nil"/>
        </w:pBdr>
        <w:spacing w:before="120" w:after="120" w:line="276" w:lineRule="auto"/>
        <w:jc w:val="both"/>
        <w:rPr>
          <w:color w:val="000000"/>
          <w:sz w:val="24"/>
          <w:szCs w:val="24"/>
        </w:rPr>
      </w:pPr>
      <w:r>
        <w:rPr>
          <w:color w:val="000000"/>
          <w:sz w:val="24"/>
          <w:szCs w:val="24"/>
          <w:highlight w:val="white"/>
        </w:rPr>
        <w:t xml:space="preserve">Το </w:t>
      </w:r>
      <w:r>
        <w:rPr>
          <w:b/>
          <w:color w:val="000000"/>
          <w:sz w:val="24"/>
          <w:szCs w:val="24"/>
          <w:highlight w:val="white"/>
        </w:rPr>
        <w:t>ΠΕ.Κ.Ε.Σ. Δυτικής Ελλάδας</w:t>
      </w:r>
      <w:r>
        <w:rPr>
          <w:sz w:val="24"/>
          <w:szCs w:val="24"/>
          <w:highlight w:val="white"/>
        </w:rPr>
        <w:t xml:space="preserve">, το </w:t>
      </w:r>
      <w:r>
        <w:rPr>
          <w:b/>
          <w:sz w:val="24"/>
          <w:szCs w:val="24"/>
          <w:highlight w:val="white"/>
        </w:rPr>
        <w:t>2ο</w:t>
      </w:r>
      <w:r>
        <w:rPr>
          <w:sz w:val="24"/>
          <w:szCs w:val="24"/>
          <w:highlight w:val="white"/>
        </w:rPr>
        <w:t xml:space="preserve"> </w:t>
      </w:r>
      <w:r>
        <w:rPr>
          <w:b/>
          <w:sz w:val="24"/>
          <w:szCs w:val="24"/>
          <w:highlight w:val="white"/>
        </w:rPr>
        <w:t>ΠΕ.Κ.Ε.Σ. Αττικής</w:t>
      </w:r>
      <w:r>
        <w:rPr>
          <w:sz w:val="24"/>
          <w:szCs w:val="24"/>
          <w:highlight w:val="white"/>
        </w:rPr>
        <w:t xml:space="preserve">, το </w:t>
      </w:r>
      <w:r>
        <w:rPr>
          <w:b/>
          <w:sz w:val="24"/>
          <w:szCs w:val="24"/>
          <w:highlight w:val="white"/>
        </w:rPr>
        <w:t>ΠΕ.Κ.Ε.Σ. Πελοποννήσου</w:t>
      </w:r>
      <w:r>
        <w:rPr>
          <w:sz w:val="24"/>
          <w:szCs w:val="24"/>
          <w:highlight w:val="white"/>
        </w:rPr>
        <w:t xml:space="preserve"> και το </w:t>
      </w:r>
      <w:r>
        <w:rPr>
          <w:b/>
          <w:sz w:val="24"/>
          <w:szCs w:val="24"/>
          <w:highlight w:val="white"/>
        </w:rPr>
        <w:t>Πανελλήνιο Σχολικό Δίκτυο (Π.Σ.Δ.),</w:t>
      </w:r>
      <w:r>
        <w:rPr>
          <w:sz w:val="24"/>
          <w:szCs w:val="24"/>
          <w:highlight w:val="white"/>
        </w:rPr>
        <w:t xml:space="preserve"> με τη συνεργασία των κ.κ. </w:t>
      </w:r>
      <w:proofErr w:type="spellStart"/>
      <w:r>
        <w:rPr>
          <w:sz w:val="24"/>
          <w:szCs w:val="24"/>
          <w:highlight w:val="white"/>
        </w:rPr>
        <w:t>Δρ</w:t>
      </w:r>
      <w:proofErr w:type="spellEnd"/>
      <w:r>
        <w:rPr>
          <w:sz w:val="24"/>
          <w:szCs w:val="24"/>
          <w:highlight w:val="white"/>
        </w:rPr>
        <w:t xml:space="preserve"> Σπυρίδων Παπαδάκης (</w:t>
      </w:r>
      <w:r>
        <w:rPr>
          <w:i/>
          <w:sz w:val="24"/>
          <w:szCs w:val="24"/>
          <w:highlight w:val="white"/>
        </w:rPr>
        <w:t>Σ.Ε.Ε. ΠΕ86, Οργανωτικός Συντονιστής ΠΕ.Κ.Ε.Σ. Δυτικής Ελλάδας</w:t>
      </w:r>
      <w:r>
        <w:rPr>
          <w:sz w:val="24"/>
          <w:szCs w:val="24"/>
          <w:highlight w:val="white"/>
        </w:rPr>
        <w:t xml:space="preserve">), </w:t>
      </w:r>
      <w:proofErr w:type="spellStart"/>
      <w:r>
        <w:rPr>
          <w:sz w:val="24"/>
          <w:szCs w:val="24"/>
          <w:highlight w:val="white"/>
        </w:rPr>
        <w:t>Δρ</w:t>
      </w:r>
      <w:proofErr w:type="spellEnd"/>
      <w:r>
        <w:rPr>
          <w:sz w:val="24"/>
          <w:szCs w:val="24"/>
          <w:highlight w:val="white"/>
        </w:rPr>
        <w:t xml:space="preserve"> Κωνσταντίνος Μαραγκός (</w:t>
      </w:r>
      <w:r>
        <w:rPr>
          <w:i/>
          <w:sz w:val="24"/>
          <w:szCs w:val="24"/>
          <w:highlight w:val="white"/>
        </w:rPr>
        <w:t>Σ.Ε.Ε. ΠΕ86, 2</w:t>
      </w:r>
      <w:r>
        <w:rPr>
          <w:i/>
          <w:sz w:val="24"/>
          <w:szCs w:val="24"/>
          <w:highlight w:val="white"/>
          <w:vertAlign w:val="superscript"/>
        </w:rPr>
        <w:t>ου</w:t>
      </w:r>
      <w:r>
        <w:rPr>
          <w:i/>
          <w:sz w:val="24"/>
          <w:szCs w:val="24"/>
          <w:highlight w:val="white"/>
        </w:rPr>
        <w:t xml:space="preserve"> ΠΕ.Κ.Ε.Σ. Αττικής</w:t>
      </w:r>
      <w:r>
        <w:rPr>
          <w:sz w:val="24"/>
          <w:szCs w:val="24"/>
          <w:highlight w:val="white"/>
        </w:rPr>
        <w:t xml:space="preserve">), </w:t>
      </w:r>
      <w:proofErr w:type="spellStart"/>
      <w:r>
        <w:rPr>
          <w:sz w:val="24"/>
          <w:szCs w:val="24"/>
          <w:highlight w:val="white"/>
        </w:rPr>
        <w:t>M.Ed</w:t>
      </w:r>
      <w:proofErr w:type="spellEnd"/>
      <w:r>
        <w:rPr>
          <w:sz w:val="24"/>
          <w:szCs w:val="24"/>
          <w:highlight w:val="white"/>
        </w:rPr>
        <w:t xml:space="preserve"> Ευστρατία Λιακοπούλου (</w:t>
      </w:r>
      <w:r>
        <w:rPr>
          <w:i/>
          <w:sz w:val="24"/>
          <w:szCs w:val="24"/>
          <w:highlight w:val="white"/>
        </w:rPr>
        <w:t>Σ.Ε.Ε. ΠΕ86, ΠΕ.Κ.Ε.Σ. Πελοποννήσου</w:t>
      </w:r>
      <w:r>
        <w:rPr>
          <w:sz w:val="24"/>
          <w:szCs w:val="24"/>
          <w:highlight w:val="white"/>
        </w:rPr>
        <w:t xml:space="preserve">), </w:t>
      </w:r>
      <w:proofErr w:type="spellStart"/>
      <w:r>
        <w:rPr>
          <w:sz w:val="24"/>
          <w:szCs w:val="24"/>
          <w:highlight w:val="white"/>
        </w:rPr>
        <w:t>Δρ</w:t>
      </w:r>
      <w:proofErr w:type="spellEnd"/>
      <w:r>
        <w:rPr>
          <w:sz w:val="24"/>
          <w:szCs w:val="24"/>
          <w:highlight w:val="white"/>
        </w:rPr>
        <w:t xml:space="preserve"> Ιωάννης </w:t>
      </w:r>
      <w:proofErr w:type="spellStart"/>
      <w:r>
        <w:rPr>
          <w:sz w:val="24"/>
          <w:szCs w:val="24"/>
          <w:highlight w:val="white"/>
        </w:rPr>
        <w:t>Συρρής</w:t>
      </w:r>
      <w:proofErr w:type="spellEnd"/>
      <w:r>
        <w:rPr>
          <w:sz w:val="24"/>
          <w:szCs w:val="24"/>
          <w:highlight w:val="white"/>
        </w:rPr>
        <w:t xml:space="preserve"> (</w:t>
      </w:r>
      <w:r>
        <w:rPr>
          <w:i/>
          <w:sz w:val="24"/>
          <w:szCs w:val="24"/>
          <w:highlight w:val="white"/>
        </w:rPr>
        <w:t>π. Σ.Ε.Ε. ΠΕ86, π. Οργανωτικός Συντονιστής 2</w:t>
      </w:r>
      <w:r>
        <w:rPr>
          <w:i/>
          <w:sz w:val="24"/>
          <w:szCs w:val="24"/>
          <w:highlight w:val="white"/>
          <w:vertAlign w:val="superscript"/>
        </w:rPr>
        <w:t>ου</w:t>
      </w:r>
      <w:r>
        <w:rPr>
          <w:i/>
          <w:sz w:val="24"/>
          <w:szCs w:val="24"/>
          <w:highlight w:val="white"/>
        </w:rPr>
        <w:t xml:space="preserve"> ΠΕ.Κ.Ε.Σ. Βορείου Αιγαίου</w:t>
      </w:r>
      <w:r>
        <w:rPr>
          <w:sz w:val="24"/>
          <w:szCs w:val="24"/>
          <w:highlight w:val="white"/>
        </w:rPr>
        <w:t xml:space="preserve">), </w:t>
      </w:r>
      <w:proofErr w:type="spellStart"/>
      <w:r>
        <w:rPr>
          <w:sz w:val="24"/>
          <w:szCs w:val="24"/>
          <w:highlight w:val="white"/>
        </w:rPr>
        <w:t>Δρ</w:t>
      </w:r>
      <w:proofErr w:type="spellEnd"/>
      <w:r>
        <w:rPr>
          <w:sz w:val="24"/>
          <w:szCs w:val="24"/>
          <w:highlight w:val="white"/>
        </w:rPr>
        <w:t xml:space="preserve"> Κωνσταντίνος Ζέρβας (</w:t>
      </w:r>
      <w:r>
        <w:rPr>
          <w:i/>
          <w:sz w:val="24"/>
          <w:szCs w:val="24"/>
          <w:highlight w:val="white"/>
        </w:rPr>
        <w:t>Σ.Ε.Ε. ΠΕ86, 1</w:t>
      </w:r>
      <w:r>
        <w:rPr>
          <w:i/>
          <w:sz w:val="24"/>
          <w:szCs w:val="24"/>
          <w:highlight w:val="white"/>
          <w:vertAlign w:val="superscript"/>
        </w:rPr>
        <w:t>ο</w:t>
      </w:r>
      <w:r>
        <w:rPr>
          <w:i/>
          <w:sz w:val="24"/>
          <w:szCs w:val="24"/>
          <w:highlight w:val="white"/>
        </w:rPr>
        <w:t xml:space="preserve"> &amp; 2</w:t>
      </w:r>
      <w:r>
        <w:rPr>
          <w:i/>
          <w:sz w:val="24"/>
          <w:szCs w:val="24"/>
          <w:highlight w:val="white"/>
          <w:vertAlign w:val="superscript"/>
        </w:rPr>
        <w:t>ο</w:t>
      </w:r>
      <w:r>
        <w:rPr>
          <w:i/>
          <w:sz w:val="24"/>
          <w:szCs w:val="24"/>
          <w:highlight w:val="white"/>
        </w:rPr>
        <w:t xml:space="preserve"> ΠΕ.Κ.Ε.Σ. Νοτίου Αιγαίου</w:t>
      </w:r>
      <w:r>
        <w:rPr>
          <w:sz w:val="24"/>
          <w:szCs w:val="24"/>
          <w:highlight w:val="white"/>
        </w:rPr>
        <w:t xml:space="preserve">) και </w:t>
      </w:r>
      <w:proofErr w:type="spellStart"/>
      <w:r>
        <w:rPr>
          <w:sz w:val="24"/>
          <w:szCs w:val="24"/>
          <w:highlight w:val="white"/>
        </w:rPr>
        <w:t>M.Sc</w:t>
      </w:r>
      <w:proofErr w:type="spellEnd"/>
      <w:r>
        <w:rPr>
          <w:sz w:val="24"/>
          <w:szCs w:val="24"/>
          <w:highlight w:val="white"/>
        </w:rPr>
        <w:t xml:space="preserve"> Δημήτριος </w:t>
      </w:r>
      <w:proofErr w:type="spellStart"/>
      <w:r>
        <w:rPr>
          <w:sz w:val="24"/>
          <w:szCs w:val="24"/>
          <w:highlight w:val="white"/>
        </w:rPr>
        <w:t>Τζήμας</w:t>
      </w:r>
      <w:proofErr w:type="spellEnd"/>
      <w:r>
        <w:rPr>
          <w:sz w:val="24"/>
          <w:szCs w:val="24"/>
          <w:highlight w:val="white"/>
        </w:rPr>
        <w:t xml:space="preserve"> (</w:t>
      </w:r>
      <w:r>
        <w:rPr>
          <w:i/>
          <w:sz w:val="24"/>
          <w:szCs w:val="24"/>
          <w:highlight w:val="white"/>
        </w:rPr>
        <w:t>Σ.Ε.Ε. ΠΕ86, ΠΕ.Κ.Ε.Σ. Δυτικής Μακεδονίας</w:t>
      </w:r>
      <w:r>
        <w:rPr>
          <w:sz w:val="24"/>
          <w:szCs w:val="24"/>
          <w:highlight w:val="white"/>
        </w:rPr>
        <w:t>), συν</w:t>
      </w:r>
      <w:r>
        <w:rPr>
          <w:sz w:val="24"/>
          <w:szCs w:val="24"/>
        </w:rPr>
        <w:t xml:space="preserve">διοργανώνουν ΕΠΙΣΤΗΜΟΝΙΚΗ ΗΜΕΡΙΔΑ  </w:t>
      </w:r>
      <w:r>
        <w:rPr>
          <w:color w:val="000000"/>
          <w:sz w:val="24"/>
          <w:szCs w:val="24"/>
        </w:rPr>
        <w:t xml:space="preserve">το </w:t>
      </w:r>
    </w:p>
    <w:p w:rsidR="005E01A8" w:rsidRDefault="008C64EA">
      <w:pPr>
        <w:pBdr>
          <w:top w:val="nil"/>
          <w:left w:val="nil"/>
          <w:bottom w:val="nil"/>
          <w:right w:val="nil"/>
          <w:between w:val="nil"/>
        </w:pBdr>
        <w:spacing w:before="120" w:after="120" w:line="276" w:lineRule="auto"/>
        <w:jc w:val="center"/>
        <w:rPr>
          <w:b/>
          <w:color w:val="000000"/>
          <w:sz w:val="28"/>
          <w:szCs w:val="28"/>
        </w:rPr>
      </w:pPr>
      <w:r>
        <w:rPr>
          <w:b/>
          <w:color w:val="000000"/>
          <w:sz w:val="28"/>
          <w:szCs w:val="28"/>
        </w:rPr>
        <w:t>Σάββατο 9 Απριλίου 2022</w:t>
      </w:r>
      <w:r>
        <w:rPr>
          <w:sz w:val="28"/>
          <w:szCs w:val="28"/>
        </w:rPr>
        <w:t xml:space="preserve">, </w:t>
      </w:r>
      <w:r>
        <w:rPr>
          <w:color w:val="000000"/>
          <w:sz w:val="28"/>
          <w:szCs w:val="28"/>
        </w:rPr>
        <w:t xml:space="preserve"> ώρες  </w:t>
      </w:r>
      <w:r>
        <w:rPr>
          <w:b/>
          <w:color w:val="000000"/>
          <w:sz w:val="28"/>
          <w:szCs w:val="28"/>
        </w:rPr>
        <w:t>10:00 – 18:00</w:t>
      </w:r>
    </w:p>
    <w:p w:rsidR="005E01A8" w:rsidRDefault="008C64EA">
      <w:pPr>
        <w:pBdr>
          <w:top w:val="nil"/>
          <w:left w:val="nil"/>
          <w:bottom w:val="nil"/>
          <w:right w:val="nil"/>
          <w:between w:val="nil"/>
        </w:pBdr>
        <w:spacing w:before="120" w:after="120" w:line="276" w:lineRule="auto"/>
        <w:jc w:val="both"/>
        <w:rPr>
          <w:color w:val="000000"/>
          <w:sz w:val="24"/>
          <w:szCs w:val="24"/>
        </w:rPr>
      </w:pPr>
      <w:r>
        <w:rPr>
          <w:color w:val="000000"/>
          <w:sz w:val="24"/>
          <w:szCs w:val="24"/>
        </w:rPr>
        <w:t xml:space="preserve">Σκοπός της επιστημονικής ημερίδας είναι η αλληλεπίδραση και η επικοινωνία </w:t>
      </w:r>
      <w:r>
        <w:rPr>
          <w:sz w:val="24"/>
          <w:szCs w:val="24"/>
        </w:rPr>
        <w:t>των</w:t>
      </w:r>
      <w:r>
        <w:rPr>
          <w:color w:val="000000"/>
          <w:sz w:val="24"/>
          <w:szCs w:val="24"/>
        </w:rPr>
        <w:t xml:space="preserve"> εκπαιδευτικ</w:t>
      </w:r>
      <w:r>
        <w:rPr>
          <w:sz w:val="24"/>
          <w:szCs w:val="24"/>
        </w:rPr>
        <w:t>ών</w:t>
      </w:r>
      <w:r>
        <w:rPr>
          <w:color w:val="000000"/>
          <w:sz w:val="24"/>
          <w:szCs w:val="24"/>
        </w:rPr>
        <w:t xml:space="preserve"> </w:t>
      </w:r>
      <w:r>
        <w:rPr>
          <w:sz w:val="24"/>
          <w:szCs w:val="24"/>
        </w:rPr>
        <w:t>Π</w:t>
      </w:r>
      <w:r>
        <w:rPr>
          <w:color w:val="000000"/>
          <w:sz w:val="24"/>
          <w:szCs w:val="24"/>
        </w:rPr>
        <w:t xml:space="preserve">ληροφορικής (και όλων των άλλων </w:t>
      </w:r>
      <w:r>
        <w:rPr>
          <w:sz w:val="24"/>
          <w:szCs w:val="24"/>
        </w:rPr>
        <w:t>ειδικοτήτων) μεταξύ τους</w:t>
      </w:r>
      <w:r>
        <w:rPr>
          <w:color w:val="000000"/>
          <w:sz w:val="24"/>
          <w:szCs w:val="24"/>
        </w:rPr>
        <w:t xml:space="preserve"> και με μέλη της ερευνητικής – πανεπιστημιακής κοινότητας, προκειμένου να αναδυθούν τάσεις και προοπτικές της αξιοποίησης προηγμένων τεχνολογιών μάθησης στην εκπαίδευση, να παρουσιαστούν δυνατότητες εφαρμογής σύγχρονων εργαλείων, μεθοδολογιών αλλά και καλών πρακτικών ενσωμάτωσής τους, στη διδασκαλία και τη μάθηση της Πληροφορικής (και άλλων γνωστικών πεδίων) μέσα από το LAMS</w:t>
      </w:r>
      <w:r>
        <w:rPr>
          <w:sz w:val="24"/>
          <w:szCs w:val="24"/>
        </w:rPr>
        <w:t xml:space="preserve"> καθώς και να ανακοινωθούν τα</w:t>
      </w:r>
      <w:r>
        <w:rPr>
          <w:color w:val="000000"/>
          <w:sz w:val="24"/>
          <w:szCs w:val="24"/>
        </w:rPr>
        <w:t xml:space="preserve"> αποτελ</w:t>
      </w:r>
      <w:r>
        <w:rPr>
          <w:sz w:val="24"/>
          <w:szCs w:val="24"/>
        </w:rPr>
        <w:t>έσματα</w:t>
      </w:r>
      <w:r>
        <w:rPr>
          <w:color w:val="000000"/>
          <w:sz w:val="24"/>
          <w:szCs w:val="24"/>
        </w:rPr>
        <w:t xml:space="preserve"> δύο μεγάλων επιμορφωτικών σεμιναρίων για εκπαιδευτικούς πληροφορικής τα οποία διοργανώθηκαν τα σχολικά έτη 2020-2022 με τη συνεργασία Συντονιστών Εκπαιδευτικού Έργου (Σ.Ε.Ε.)</w:t>
      </w:r>
      <w:r>
        <w:rPr>
          <w:sz w:val="24"/>
          <w:szCs w:val="24"/>
        </w:rPr>
        <w:t xml:space="preserve"> και </w:t>
      </w:r>
      <w:r>
        <w:rPr>
          <w:color w:val="000000"/>
          <w:sz w:val="24"/>
          <w:szCs w:val="24"/>
        </w:rPr>
        <w:t>Περιφερειακών Κέντρων Εκπαιδευτικού Σχεδιασμού (ΠΕ.Κ.Ε.Σ.) της χώρας.</w:t>
      </w:r>
    </w:p>
    <w:p w:rsidR="005E01A8" w:rsidRDefault="008C64EA">
      <w:pPr>
        <w:pBdr>
          <w:top w:val="nil"/>
          <w:left w:val="nil"/>
          <w:bottom w:val="nil"/>
          <w:right w:val="nil"/>
          <w:between w:val="nil"/>
        </w:pBdr>
        <w:spacing w:before="120" w:after="120" w:line="276" w:lineRule="auto"/>
        <w:jc w:val="both"/>
        <w:rPr>
          <w:sz w:val="24"/>
          <w:szCs w:val="24"/>
        </w:rPr>
      </w:pPr>
      <w:r>
        <w:rPr>
          <w:color w:val="000000"/>
          <w:sz w:val="24"/>
          <w:szCs w:val="24"/>
        </w:rPr>
        <w:t xml:space="preserve">Στην Ημερίδα θα υπάρχουν </w:t>
      </w:r>
      <w:r>
        <w:rPr>
          <w:sz w:val="24"/>
          <w:szCs w:val="24"/>
        </w:rPr>
        <w:t xml:space="preserve">προσκεκλημένες </w:t>
      </w:r>
      <w:r>
        <w:rPr>
          <w:b/>
          <w:i/>
          <w:sz w:val="24"/>
          <w:szCs w:val="24"/>
        </w:rPr>
        <w:t>ομιλίες</w:t>
      </w:r>
      <w:r>
        <w:rPr>
          <w:i/>
          <w:sz w:val="24"/>
          <w:szCs w:val="24"/>
        </w:rPr>
        <w:t xml:space="preserve"> </w:t>
      </w:r>
      <w:r>
        <w:rPr>
          <w:sz w:val="24"/>
          <w:szCs w:val="24"/>
        </w:rPr>
        <w:t xml:space="preserve">από μέλη ΔΕΠ – Ειδικούς Επιστήμονες για σύγχρονα εργαλεία και μεθόδους, παρουσιάσεις </w:t>
      </w:r>
      <w:r>
        <w:rPr>
          <w:b/>
          <w:i/>
          <w:sz w:val="24"/>
          <w:szCs w:val="24"/>
        </w:rPr>
        <w:t>σεναρίων μαθημάτων Πληροφορικής</w:t>
      </w:r>
      <w:r>
        <w:rPr>
          <w:sz w:val="24"/>
          <w:szCs w:val="24"/>
        </w:rPr>
        <w:t xml:space="preserve"> στο Σύστημα Διαχείρισης Μαθησιακών Δραστηριοτήτων (LAMS) – </w:t>
      </w:r>
      <w:r>
        <w:rPr>
          <w:b/>
          <w:i/>
          <w:sz w:val="24"/>
          <w:szCs w:val="24"/>
        </w:rPr>
        <w:t>καλές πρακτικές</w:t>
      </w:r>
      <w:r>
        <w:rPr>
          <w:sz w:val="24"/>
          <w:szCs w:val="24"/>
        </w:rPr>
        <w:t xml:space="preserve"> εκπαιδευτικών από όλους τους τύπους σχολείων, </w:t>
      </w:r>
      <w:r>
        <w:rPr>
          <w:b/>
          <w:i/>
          <w:sz w:val="24"/>
          <w:szCs w:val="24"/>
        </w:rPr>
        <w:t xml:space="preserve">εργαστήρια για το LAMS </w:t>
      </w:r>
      <w:r>
        <w:rPr>
          <w:i/>
          <w:sz w:val="24"/>
          <w:szCs w:val="24"/>
        </w:rPr>
        <w:t xml:space="preserve">με τη συμμετοχή εκπαιδευτικών όλων των ειδικοτήτων, </w:t>
      </w:r>
      <w:r>
        <w:rPr>
          <w:b/>
          <w:i/>
          <w:sz w:val="24"/>
          <w:szCs w:val="24"/>
        </w:rPr>
        <w:t>στρογγυλό τραπέζι</w:t>
      </w:r>
      <w:r>
        <w:rPr>
          <w:sz w:val="24"/>
          <w:szCs w:val="24"/>
        </w:rPr>
        <w:t xml:space="preserve"> για την αξιοποίηση του LAMS και την εφαρμογή σύγχρονων εργαλείων και μεθόδων στη διδακτική πράξη. Επίσης, θα ανακοινωθούν τα αποτελέσματα επιμορφωτικών σεμιναρίων των σχολικών ετών 2020-21, 2021-22 και ένα </w:t>
      </w:r>
      <w:r>
        <w:rPr>
          <w:b/>
          <w:sz w:val="24"/>
          <w:szCs w:val="24"/>
        </w:rPr>
        <w:t>Ευρετήριο</w:t>
      </w:r>
      <w:r>
        <w:rPr>
          <w:sz w:val="24"/>
          <w:szCs w:val="24"/>
        </w:rPr>
        <w:t xml:space="preserve"> με</w:t>
      </w:r>
      <w:hyperlink r:id="rId8">
        <w:r>
          <w:rPr>
            <w:sz w:val="24"/>
            <w:szCs w:val="24"/>
          </w:rPr>
          <w:t xml:space="preserve"> </w:t>
        </w:r>
      </w:hyperlink>
      <w:hyperlink r:id="rId9">
        <w:r>
          <w:rPr>
            <w:color w:val="1155CC"/>
            <w:sz w:val="24"/>
            <w:szCs w:val="24"/>
            <w:u w:val="single"/>
          </w:rPr>
          <w:t>επιλεγμένα 200+ εκπαιδευτικά σενάρια</w:t>
        </w:r>
      </w:hyperlink>
      <w:r>
        <w:rPr>
          <w:sz w:val="24"/>
          <w:szCs w:val="24"/>
        </w:rPr>
        <w:t xml:space="preserve"> σε LAMS για τη Διδασκαλία της Πληροφορικής ταξινομημένα ανά τύπο σχολείου, τάξη, μάθημα και ενότητα.</w:t>
      </w:r>
    </w:p>
    <w:p w:rsidR="005E01A8" w:rsidRDefault="008C64EA">
      <w:pPr>
        <w:spacing w:after="60"/>
        <w:jc w:val="center"/>
        <w:rPr>
          <w:b/>
          <w:sz w:val="24"/>
          <w:szCs w:val="24"/>
          <w:u w:val="single"/>
        </w:rPr>
      </w:pPr>
      <w:r>
        <w:br w:type="page"/>
      </w:r>
      <w:r>
        <w:rPr>
          <w:b/>
          <w:sz w:val="24"/>
          <w:szCs w:val="24"/>
          <w:u w:val="single"/>
        </w:rPr>
        <w:lastRenderedPageBreak/>
        <w:t>Προσκεκλημένες Ομιλίες</w:t>
      </w:r>
    </w:p>
    <w:p w:rsidR="005E01A8" w:rsidRDefault="008C64EA">
      <w:pPr>
        <w:numPr>
          <w:ilvl w:val="0"/>
          <w:numId w:val="1"/>
        </w:numPr>
        <w:pBdr>
          <w:top w:val="nil"/>
          <w:left w:val="nil"/>
          <w:bottom w:val="nil"/>
          <w:right w:val="nil"/>
          <w:between w:val="nil"/>
        </w:pBdr>
        <w:spacing w:after="0" w:line="240" w:lineRule="auto"/>
        <w:ind w:left="357" w:hanging="357"/>
        <w:jc w:val="both"/>
        <w:rPr>
          <w:b/>
          <w:i/>
          <w:color w:val="000000"/>
        </w:rPr>
      </w:pPr>
      <w:r>
        <w:rPr>
          <w:b/>
          <w:i/>
          <w:color w:val="000000"/>
          <w:sz w:val="24"/>
          <w:szCs w:val="24"/>
        </w:rPr>
        <w:t xml:space="preserve">«LAMS στο ΠΣΔ: Υποστήριξη εκπαιδευτικής καινοτομίας», </w:t>
      </w:r>
      <w:proofErr w:type="spellStart"/>
      <w:r>
        <w:rPr>
          <w:b/>
          <w:color w:val="000000"/>
          <w:sz w:val="24"/>
          <w:szCs w:val="24"/>
        </w:rPr>
        <w:t>Δρ</w:t>
      </w:r>
      <w:proofErr w:type="spellEnd"/>
      <w:r>
        <w:rPr>
          <w:b/>
          <w:color w:val="000000"/>
          <w:sz w:val="24"/>
          <w:szCs w:val="24"/>
        </w:rPr>
        <w:t xml:space="preserve"> </w:t>
      </w:r>
      <w:proofErr w:type="spellStart"/>
      <w:r>
        <w:rPr>
          <w:b/>
          <w:color w:val="000000"/>
          <w:sz w:val="24"/>
          <w:szCs w:val="24"/>
        </w:rPr>
        <w:t>Μπόγρης</w:t>
      </w:r>
      <w:proofErr w:type="spellEnd"/>
      <w:r>
        <w:rPr>
          <w:b/>
          <w:color w:val="000000"/>
          <w:sz w:val="24"/>
          <w:szCs w:val="24"/>
        </w:rPr>
        <w:t xml:space="preserve"> </w:t>
      </w:r>
      <w:hyperlink r:id="rId10">
        <w:r>
          <w:rPr>
            <w:b/>
            <w:color w:val="000000"/>
            <w:sz w:val="24"/>
            <w:szCs w:val="24"/>
          </w:rPr>
          <w:t>Αντώνιος,</w:t>
        </w:r>
      </w:hyperlink>
      <w:r>
        <w:rPr>
          <w:b/>
          <w:color w:val="000000"/>
          <w:sz w:val="24"/>
          <w:szCs w:val="24"/>
        </w:rPr>
        <w:t xml:space="preserve"> </w:t>
      </w:r>
      <w:r>
        <w:rPr>
          <w:i/>
          <w:color w:val="000000"/>
        </w:rPr>
        <w:t>Καθηγητής Παν/</w:t>
      </w:r>
      <w:proofErr w:type="spellStart"/>
      <w:r>
        <w:rPr>
          <w:i/>
          <w:color w:val="000000"/>
        </w:rPr>
        <w:t>μίου</w:t>
      </w:r>
      <w:proofErr w:type="spellEnd"/>
      <w:r>
        <w:rPr>
          <w:i/>
          <w:color w:val="000000"/>
        </w:rPr>
        <w:t xml:space="preserve"> Δυτικής Αττικής, Υπεύθυνος Εργαστηρίου – Ερευνητική Μονάδα Β: </w:t>
      </w:r>
      <w:proofErr w:type="spellStart"/>
      <w:r>
        <w:rPr>
          <w:i/>
          <w:color w:val="000000"/>
        </w:rPr>
        <w:t>Ευρυζωνικών</w:t>
      </w:r>
      <w:proofErr w:type="spellEnd"/>
      <w:r>
        <w:rPr>
          <w:i/>
          <w:color w:val="000000"/>
        </w:rPr>
        <w:t xml:space="preserve"> Επικοινωνιών, Δικτύων και </w:t>
      </w:r>
      <w:proofErr w:type="spellStart"/>
      <w:r>
        <w:rPr>
          <w:i/>
          <w:color w:val="000000"/>
        </w:rPr>
        <w:t>Κυβερνοασφάλειας</w:t>
      </w:r>
      <w:proofErr w:type="spellEnd"/>
      <w:r>
        <w:rPr>
          <w:i/>
          <w:color w:val="000000"/>
        </w:rPr>
        <w:t>, Επιστημονικός Υπεύθυνος Υπηρεσίας Διαχείρισης Μαθησιακών Δραστηριοτήτων LAMS στο ΠΣΔ</w:t>
      </w:r>
    </w:p>
    <w:p w:rsidR="005E01A8" w:rsidRDefault="008C64EA">
      <w:pPr>
        <w:numPr>
          <w:ilvl w:val="0"/>
          <w:numId w:val="1"/>
        </w:numPr>
        <w:pBdr>
          <w:top w:val="nil"/>
          <w:left w:val="nil"/>
          <w:bottom w:val="nil"/>
          <w:right w:val="nil"/>
          <w:between w:val="nil"/>
        </w:pBdr>
        <w:spacing w:after="0" w:line="240" w:lineRule="auto"/>
        <w:ind w:left="357" w:hanging="357"/>
        <w:jc w:val="both"/>
        <w:rPr>
          <w:b/>
          <w:i/>
          <w:color w:val="000000"/>
        </w:rPr>
      </w:pPr>
      <w:r>
        <w:rPr>
          <w:b/>
          <w:i/>
          <w:color w:val="000000"/>
          <w:sz w:val="24"/>
          <w:szCs w:val="24"/>
        </w:rPr>
        <w:t>«</w:t>
      </w:r>
      <w:r>
        <w:rPr>
          <w:b/>
          <w:i/>
          <w:sz w:val="24"/>
          <w:szCs w:val="24"/>
        </w:rPr>
        <w:t>Εξατομικευμένη</w:t>
      </w:r>
      <w:r>
        <w:rPr>
          <w:b/>
          <w:i/>
          <w:color w:val="000000"/>
          <w:sz w:val="24"/>
          <w:szCs w:val="24"/>
        </w:rPr>
        <w:t xml:space="preserve"> μάθηση από απόσταση: μια πρόκληση για το LAMS</w:t>
      </w:r>
      <w:r>
        <w:rPr>
          <w:b/>
          <w:color w:val="000000"/>
          <w:sz w:val="24"/>
          <w:szCs w:val="24"/>
        </w:rPr>
        <w:t>»</w:t>
      </w:r>
      <w:r>
        <w:rPr>
          <w:b/>
          <w:i/>
          <w:color w:val="000000"/>
          <w:sz w:val="24"/>
          <w:szCs w:val="24"/>
        </w:rPr>
        <w:t xml:space="preserve">, </w:t>
      </w:r>
      <w:proofErr w:type="spellStart"/>
      <w:r>
        <w:rPr>
          <w:b/>
          <w:color w:val="000000"/>
          <w:sz w:val="24"/>
          <w:szCs w:val="24"/>
        </w:rPr>
        <w:t>Δρ</w:t>
      </w:r>
      <w:proofErr w:type="spellEnd"/>
      <w:r>
        <w:rPr>
          <w:b/>
          <w:color w:val="000000"/>
          <w:sz w:val="24"/>
          <w:szCs w:val="24"/>
        </w:rPr>
        <w:t xml:space="preserve"> Παπανικολάου Κυπαρισσία</w:t>
      </w:r>
      <w:r>
        <w:rPr>
          <w:color w:val="000000"/>
          <w:sz w:val="24"/>
          <w:szCs w:val="24"/>
        </w:rPr>
        <w:t xml:space="preserve">, </w:t>
      </w:r>
      <w:r>
        <w:rPr>
          <w:i/>
        </w:rPr>
        <w:t>Καθηγήτρια</w:t>
      </w:r>
      <w:r>
        <w:rPr>
          <w:i/>
          <w:color w:val="000000"/>
        </w:rPr>
        <w:t xml:space="preserve"> Εκπαιδευτικής Τεχνολογίας – </w:t>
      </w:r>
      <w:proofErr w:type="spellStart"/>
      <w:r>
        <w:rPr>
          <w:i/>
          <w:color w:val="000000"/>
        </w:rPr>
        <w:t>Τηλεκπαίδευσης</w:t>
      </w:r>
      <w:proofErr w:type="spellEnd"/>
      <w:r>
        <w:rPr>
          <w:i/>
          <w:color w:val="000000"/>
        </w:rPr>
        <w:t xml:space="preserve">, Εργαστήριο «Εκπαίδευση από Απόσταση με Ψηφιακές Τεχνολογίες» Παιδαγωγικό Τμήμα Ανώτατη Σχολή </w:t>
      </w:r>
      <w:proofErr w:type="spellStart"/>
      <w:r>
        <w:rPr>
          <w:i/>
          <w:color w:val="000000"/>
        </w:rPr>
        <w:t>ΠΑ</w:t>
      </w:r>
      <w:r>
        <w:rPr>
          <w:i/>
        </w:rPr>
        <w:t>Ι</w:t>
      </w:r>
      <w:r>
        <w:rPr>
          <w:i/>
          <w:color w:val="000000"/>
        </w:rPr>
        <w:t>δαγωγικής</w:t>
      </w:r>
      <w:proofErr w:type="spellEnd"/>
      <w:r>
        <w:rPr>
          <w:i/>
          <w:color w:val="000000"/>
        </w:rPr>
        <w:t xml:space="preserve"> &amp; Τεχνολογικής Εκπαίδευσης (Α.Σ.ΠΑΙ.Τ.E.)</w:t>
      </w:r>
    </w:p>
    <w:p w:rsidR="005E01A8" w:rsidRDefault="008C64EA">
      <w:pPr>
        <w:numPr>
          <w:ilvl w:val="0"/>
          <w:numId w:val="1"/>
        </w:numPr>
        <w:pBdr>
          <w:top w:val="nil"/>
          <w:left w:val="nil"/>
          <w:bottom w:val="nil"/>
          <w:right w:val="nil"/>
          <w:between w:val="nil"/>
        </w:pBdr>
        <w:spacing w:after="0" w:line="240" w:lineRule="auto"/>
        <w:ind w:left="357" w:hanging="357"/>
        <w:jc w:val="both"/>
        <w:rPr>
          <w:b/>
          <w:i/>
          <w:color w:val="000000"/>
        </w:rPr>
      </w:pPr>
      <w:bookmarkStart w:id="0" w:name="_heading=h.30j0zll" w:colFirst="0" w:colLast="0"/>
      <w:bookmarkEnd w:id="0"/>
      <w:r>
        <w:rPr>
          <w:b/>
          <w:i/>
          <w:color w:val="000000"/>
          <w:sz w:val="24"/>
          <w:szCs w:val="24"/>
        </w:rPr>
        <w:t xml:space="preserve">«Τι είναι το LAMS και τι επιπλέον μπορώ να κάνω σε σχέση με τα άλλα Συστήματα Διαχείρισης Μάθησης», </w:t>
      </w:r>
      <w:proofErr w:type="spellStart"/>
      <w:r>
        <w:rPr>
          <w:b/>
          <w:color w:val="000000"/>
          <w:sz w:val="24"/>
          <w:szCs w:val="24"/>
        </w:rPr>
        <w:t>Δρ</w:t>
      </w:r>
      <w:proofErr w:type="spellEnd"/>
      <w:r>
        <w:rPr>
          <w:b/>
          <w:color w:val="000000"/>
          <w:sz w:val="24"/>
          <w:szCs w:val="24"/>
        </w:rPr>
        <w:t xml:space="preserve"> Παπαδάκης Σπυρίδων</w:t>
      </w:r>
      <w:r>
        <w:rPr>
          <w:color w:val="000000"/>
          <w:sz w:val="24"/>
          <w:szCs w:val="24"/>
        </w:rPr>
        <w:t xml:space="preserve">, </w:t>
      </w:r>
      <w:r>
        <w:rPr>
          <w:i/>
          <w:color w:val="000000"/>
        </w:rPr>
        <w:t xml:space="preserve">Διδάσκων -Μέλος Συνεργαζόμενου Εκπαιδευτικού Προσωπικού (ΣΕΠ), Ελληνικού Ανοικτού Πανεπιστημίου (ΕΑΠ), </w:t>
      </w:r>
      <w:proofErr w:type="spellStart"/>
      <w:r>
        <w:rPr>
          <w:i/>
          <w:color w:val="000000"/>
        </w:rPr>
        <w:t>Οργ</w:t>
      </w:r>
      <w:proofErr w:type="spellEnd"/>
      <w:r>
        <w:rPr>
          <w:i/>
          <w:color w:val="000000"/>
        </w:rPr>
        <w:t>. Συντονιστής ΠΕ.Κ.Ε.Σ. Δυτικής Ελλάδας, Συντονιστής Εκπαιδευτικού Έργου Πληροφορικής, Μέλος Διεθνούς Ομάδας Ανάπτυξης LAMS</w:t>
      </w:r>
    </w:p>
    <w:p w:rsidR="005E01A8" w:rsidRDefault="008C64EA">
      <w:pPr>
        <w:numPr>
          <w:ilvl w:val="0"/>
          <w:numId w:val="1"/>
        </w:numPr>
        <w:pBdr>
          <w:top w:val="nil"/>
          <w:left w:val="nil"/>
          <w:bottom w:val="nil"/>
          <w:right w:val="nil"/>
          <w:between w:val="nil"/>
        </w:pBdr>
        <w:spacing w:after="0" w:line="240" w:lineRule="auto"/>
        <w:ind w:left="357" w:hanging="357"/>
        <w:jc w:val="both"/>
        <w:rPr>
          <w:b/>
          <w:i/>
          <w:color w:val="000000"/>
        </w:rPr>
      </w:pPr>
      <w:r>
        <w:rPr>
          <w:b/>
          <w:i/>
          <w:color w:val="000000"/>
          <w:sz w:val="24"/>
          <w:szCs w:val="24"/>
        </w:rPr>
        <w:t xml:space="preserve">«Καθοδηγώντας τον εκπαιδευτικό να (συν)σχεδιάζει μαθήματα που μπορούν να προσφέρονται στο </w:t>
      </w:r>
      <w:proofErr w:type="spellStart"/>
      <w:r>
        <w:rPr>
          <w:b/>
          <w:i/>
          <w:color w:val="000000"/>
          <w:sz w:val="24"/>
          <w:szCs w:val="24"/>
        </w:rPr>
        <w:t>Moodle</w:t>
      </w:r>
      <w:proofErr w:type="spellEnd"/>
      <w:r>
        <w:rPr>
          <w:b/>
          <w:i/>
          <w:color w:val="000000"/>
          <w:sz w:val="24"/>
          <w:szCs w:val="24"/>
        </w:rPr>
        <w:t xml:space="preserve">», </w:t>
      </w:r>
      <w:proofErr w:type="spellStart"/>
      <w:r>
        <w:rPr>
          <w:b/>
          <w:color w:val="000000"/>
          <w:sz w:val="24"/>
          <w:szCs w:val="24"/>
        </w:rPr>
        <w:t>Δρ</w:t>
      </w:r>
      <w:proofErr w:type="spellEnd"/>
      <w:r>
        <w:rPr>
          <w:b/>
          <w:color w:val="000000"/>
          <w:sz w:val="24"/>
          <w:szCs w:val="24"/>
        </w:rPr>
        <w:t xml:space="preserve"> </w:t>
      </w:r>
      <w:proofErr w:type="spellStart"/>
      <w:r>
        <w:rPr>
          <w:b/>
          <w:color w:val="000000"/>
          <w:sz w:val="24"/>
          <w:szCs w:val="24"/>
        </w:rPr>
        <w:t>Ρετάλης</w:t>
      </w:r>
      <w:proofErr w:type="spellEnd"/>
      <w:r>
        <w:rPr>
          <w:b/>
          <w:color w:val="000000"/>
          <w:sz w:val="24"/>
          <w:szCs w:val="24"/>
        </w:rPr>
        <w:t xml:space="preserve"> Συμεών</w:t>
      </w:r>
      <w:r>
        <w:rPr>
          <w:i/>
          <w:color w:val="000000"/>
          <w:sz w:val="24"/>
          <w:szCs w:val="24"/>
        </w:rPr>
        <w:t xml:space="preserve">, </w:t>
      </w:r>
      <w:r>
        <w:rPr>
          <w:i/>
          <w:color w:val="000000"/>
        </w:rPr>
        <w:t>Καθηγητής στο Τμήμα Ψηφιακών Συστημάτων, Πανεπιστημίου Πειραιά</w:t>
      </w:r>
    </w:p>
    <w:p w:rsidR="005E01A8" w:rsidRDefault="008C64EA">
      <w:pPr>
        <w:numPr>
          <w:ilvl w:val="0"/>
          <w:numId w:val="1"/>
        </w:numPr>
        <w:pBdr>
          <w:top w:val="nil"/>
          <w:left w:val="nil"/>
          <w:bottom w:val="nil"/>
          <w:right w:val="nil"/>
          <w:between w:val="nil"/>
        </w:pBdr>
        <w:spacing w:after="120" w:line="240" w:lineRule="auto"/>
        <w:ind w:left="357" w:hanging="357"/>
        <w:jc w:val="both"/>
        <w:rPr>
          <w:color w:val="000000"/>
        </w:rPr>
      </w:pPr>
      <w:r>
        <w:rPr>
          <w:b/>
          <w:i/>
          <w:color w:val="000000"/>
          <w:sz w:val="24"/>
          <w:szCs w:val="24"/>
        </w:rPr>
        <w:t xml:space="preserve">«Αναλυτική εκπαιδευτικών δεδομένων για την υποστήριξη του εκπαιδευτικού σχεδιασμού», </w:t>
      </w:r>
      <w:hyperlink r:id="rId11">
        <w:proofErr w:type="spellStart"/>
        <w:r>
          <w:rPr>
            <w:b/>
            <w:color w:val="000000"/>
            <w:sz w:val="24"/>
            <w:szCs w:val="24"/>
          </w:rPr>
          <w:t>Δρ</w:t>
        </w:r>
        <w:proofErr w:type="spellEnd"/>
        <w:r>
          <w:rPr>
            <w:b/>
            <w:color w:val="000000"/>
            <w:sz w:val="24"/>
            <w:szCs w:val="24"/>
          </w:rPr>
          <w:t xml:space="preserve"> </w:t>
        </w:r>
        <w:proofErr w:type="spellStart"/>
        <w:r>
          <w:rPr>
            <w:b/>
            <w:color w:val="000000"/>
            <w:sz w:val="24"/>
            <w:szCs w:val="24"/>
          </w:rPr>
          <w:t>Σάμψων</w:t>
        </w:r>
        <w:proofErr w:type="spellEnd"/>
        <w:r>
          <w:rPr>
            <w:b/>
            <w:color w:val="000000"/>
            <w:sz w:val="24"/>
            <w:szCs w:val="24"/>
          </w:rPr>
          <w:t xml:space="preserve"> Δημήτριος</w:t>
        </w:r>
      </w:hyperlink>
      <w:r>
        <w:rPr>
          <w:color w:val="000000"/>
          <w:sz w:val="24"/>
          <w:szCs w:val="24"/>
        </w:rPr>
        <w:t xml:space="preserve">, </w:t>
      </w:r>
      <w:r>
        <w:rPr>
          <w:i/>
          <w:color w:val="000000"/>
        </w:rPr>
        <w:t xml:space="preserve">Καθηγητής στο Τμήμα Ψηφιακών Συστημάτων, Πανεπιστημίου Πειραιά </w:t>
      </w:r>
    </w:p>
    <w:p w:rsidR="005E01A8" w:rsidRDefault="008C64EA">
      <w:pPr>
        <w:pBdr>
          <w:top w:val="nil"/>
          <w:left w:val="nil"/>
          <w:bottom w:val="nil"/>
          <w:right w:val="nil"/>
          <w:between w:val="nil"/>
        </w:pBdr>
        <w:spacing w:before="60" w:after="60" w:line="276" w:lineRule="auto"/>
        <w:rPr>
          <w:sz w:val="24"/>
          <w:szCs w:val="24"/>
        </w:rPr>
      </w:pPr>
      <w:r>
        <w:rPr>
          <w:sz w:val="24"/>
          <w:szCs w:val="24"/>
        </w:rPr>
        <w:t>Η ημερίδα απευθύνεται κυρίως σε εκπαιδευτικούς Πληροφορικής, συστήνεται όμως ένθερμα η παρακολούθησή της από όλες τις ειδικότητες.</w:t>
      </w:r>
      <w:r>
        <w:rPr>
          <w:noProof/>
        </w:rPr>
        <w:drawing>
          <wp:anchor distT="0" distB="0" distL="114300" distR="114300" simplePos="0" relativeHeight="251658240" behindDoc="0" locked="0" layoutInCell="1" hidden="0" allowOverlap="1">
            <wp:simplePos x="0" y="0"/>
            <wp:positionH relativeFrom="column">
              <wp:posOffset>66676</wp:posOffset>
            </wp:positionH>
            <wp:positionV relativeFrom="paragraph">
              <wp:posOffset>47651</wp:posOffset>
            </wp:positionV>
            <wp:extent cx="3102293" cy="4322867"/>
            <wp:effectExtent l="0" t="0" r="0" b="0"/>
            <wp:wrapSquare wrapText="bothSides" distT="0" distB="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3102293" cy="4322867"/>
                    </a:xfrm>
                    <a:prstGeom prst="rect">
                      <a:avLst/>
                    </a:prstGeom>
                    <a:ln/>
                  </pic:spPr>
                </pic:pic>
              </a:graphicData>
            </a:graphic>
          </wp:anchor>
        </w:drawing>
      </w:r>
    </w:p>
    <w:p w:rsidR="005E01A8" w:rsidRDefault="005E01A8">
      <w:pPr>
        <w:pBdr>
          <w:top w:val="nil"/>
          <w:left w:val="nil"/>
          <w:bottom w:val="nil"/>
          <w:right w:val="nil"/>
          <w:between w:val="nil"/>
        </w:pBdr>
        <w:spacing w:before="60" w:after="60" w:line="276" w:lineRule="auto"/>
        <w:rPr>
          <w:sz w:val="24"/>
          <w:szCs w:val="24"/>
        </w:rPr>
      </w:pPr>
    </w:p>
    <w:p w:rsidR="005E01A8" w:rsidRDefault="008C64EA">
      <w:pPr>
        <w:spacing w:before="60" w:after="60" w:line="276" w:lineRule="auto"/>
        <w:rPr>
          <w:sz w:val="24"/>
          <w:szCs w:val="24"/>
        </w:rPr>
      </w:pPr>
      <w:r>
        <w:rPr>
          <w:sz w:val="24"/>
          <w:szCs w:val="24"/>
        </w:rPr>
        <w:t xml:space="preserve">Η συμμετοχή στην ημερίδα θα γίνεται από συνδέσμους σε αίθουσες </w:t>
      </w:r>
      <w:proofErr w:type="spellStart"/>
      <w:r>
        <w:rPr>
          <w:sz w:val="24"/>
          <w:szCs w:val="24"/>
        </w:rPr>
        <w:t>Webex</w:t>
      </w:r>
      <w:proofErr w:type="spellEnd"/>
      <w:r>
        <w:rPr>
          <w:sz w:val="24"/>
          <w:szCs w:val="24"/>
        </w:rPr>
        <w:t xml:space="preserve"> </w:t>
      </w:r>
      <w:proofErr w:type="spellStart"/>
      <w:r>
        <w:rPr>
          <w:sz w:val="24"/>
          <w:szCs w:val="24"/>
        </w:rPr>
        <w:t>Meeting</w:t>
      </w:r>
      <w:proofErr w:type="spellEnd"/>
      <w:r>
        <w:rPr>
          <w:sz w:val="24"/>
          <w:szCs w:val="24"/>
        </w:rPr>
        <w:t xml:space="preserve"> / </w:t>
      </w:r>
      <w:proofErr w:type="spellStart"/>
      <w:r>
        <w:rPr>
          <w:sz w:val="24"/>
          <w:szCs w:val="24"/>
        </w:rPr>
        <w:t>Zoom</w:t>
      </w:r>
      <w:proofErr w:type="spellEnd"/>
      <w:r>
        <w:rPr>
          <w:sz w:val="24"/>
          <w:szCs w:val="24"/>
        </w:rPr>
        <w:t xml:space="preserve"> οι οποίες θα αναγράφονται στο τελικό Πρόγραμμα της εκδήλωσης. </w:t>
      </w:r>
    </w:p>
    <w:p w:rsidR="005E01A8" w:rsidRDefault="005E01A8">
      <w:pPr>
        <w:spacing w:before="60" w:after="60" w:line="276" w:lineRule="auto"/>
        <w:rPr>
          <w:sz w:val="24"/>
          <w:szCs w:val="24"/>
        </w:rPr>
      </w:pPr>
    </w:p>
    <w:p w:rsidR="005E01A8" w:rsidRDefault="008C64EA">
      <w:pPr>
        <w:spacing w:before="60" w:after="60" w:line="276" w:lineRule="auto"/>
        <w:rPr>
          <w:i/>
          <w:sz w:val="24"/>
          <w:szCs w:val="24"/>
        </w:rPr>
      </w:pPr>
      <w:r>
        <w:rPr>
          <w:sz w:val="24"/>
          <w:szCs w:val="24"/>
        </w:rPr>
        <w:t xml:space="preserve">Απλή παρακολούθηση θα είναι δυνατή και από τη ζωντανή αναμετάδοση από το Κανάλι του ΠΕΚΕΣ </w:t>
      </w:r>
      <w:proofErr w:type="spellStart"/>
      <w:r>
        <w:rPr>
          <w:sz w:val="24"/>
          <w:szCs w:val="24"/>
        </w:rPr>
        <w:t>Δυτ</w:t>
      </w:r>
      <w:proofErr w:type="spellEnd"/>
      <w:r>
        <w:rPr>
          <w:sz w:val="24"/>
          <w:szCs w:val="24"/>
        </w:rPr>
        <w:t xml:space="preserve">. Ελλάδας στο </w:t>
      </w:r>
      <w:proofErr w:type="spellStart"/>
      <w:r>
        <w:rPr>
          <w:sz w:val="24"/>
          <w:szCs w:val="24"/>
        </w:rPr>
        <w:t>YouTube</w:t>
      </w:r>
      <w:proofErr w:type="spellEnd"/>
      <w:r>
        <w:rPr>
          <w:sz w:val="24"/>
          <w:szCs w:val="24"/>
        </w:rPr>
        <w:t xml:space="preserve">: </w:t>
      </w:r>
      <w:hyperlink r:id="rId13">
        <w:r>
          <w:rPr>
            <w:color w:val="0000FF"/>
            <w:sz w:val="24"/>
            <w:szCs w:val="24"/>
            <w:u w:val="single"/>
          </w:rPr>
          <w:t>https://bit.ly/3lRbNyG</w:t>
        </w:r>
      </w:hyperlink>
    </w:p>
    <w:p w:rsidR="005E01A8" w:rsidRDefault="005E01A8">
      <w:pPr>
        <w:tabs>
          <w:tab w:val="center" w:pos="4153"/>
          <w:tab w:val="left" w:pos="5448"/>
        </w:tabs>
        <w:spacing w:before="60" w:after="60" w:line="276" w:lineRule="auto"/>
        <w:jc w:val="both"/>
        <w:rPr>
          <w:b/>
          <w:sz w:val="24"/>
          <w:szCs w:val="24"/>
        </w:rPr>
      </w:pPr>
    </w:p>
    <w:bookmarkStart w:id="1" w:name="_GoBack"/>
    <w:p w:rsidR="005E01A8" w:rsidRPr="007C6B85" w:rsidRDefault="007C6B85">
      <w:pPr>
        <w:spacing w:before="60" w:after="60" w:line="276" w:lineRule="auto"/>
        <w:rPr>
          <w:color w:val="0000FF"/>
          <w:sz w:val="24"/>
          <w:szCs w:val="24"/>
          <w:u w:val="single"/>
        </w:rPr>
      </w:pPr>
      <w:r w:rsidRPr="007C6B85">
        <w:rPr>
          <w:color w:val="0000FF"/>
          <w:sz w:val="24"/>
          <w:szCs w:val="24"/>
          <w:u w:val="single"/>
        </w:rPr>
        <w:fldChar w:fldCharType="begin"/>
      </w:r>
      <w:r w:rsidRPr="007C6B85">
        <w:rPr>
          <w:color w:val="0000FF"/>
          <w:sz w:val="24"/>
          <w:szCs w:val="24"/>
          <w:u w:val="single"/>
        </w:rPr>
        <w:instrText xml:space="preserve"> HYPERLINK "https://blogs.sch.gr/pekesde/files/2022/04/2022-04-09_%CE%91%CF%86%CE%AF%CF%83%CE%B1_pdf_%CE%97%CE%BC%CE%B5%CF%81%CE%AF%CE%B4%CE%B1_LAMS-v3.pdf" </w:instrText>
      </w:r>
      <w:r w:rsidRPr="007C6B85">
        <w:rPr>
          <w:color w:val="0000FF"/>
          <w:sz w:val="24"/>
          <w:szCs w:val="24"/>
          <w:u w:val="single"/>
        </w:rPr>
      </w:r>
      <w:r w:rsidRPr="007C6B85">
        <w:rPr>
          <w:color w:val="0000FF"/>
          <w:sz w:val="24"/>
          <w:szCs w:val="24"/>
          <w:u w:val="single"/>
        </w:rPr>
        <w:fldChar w:fldCharType="separate"/>
      </w:r>
      <w:r w:rsidR="008C64EA" w:rsidRPr="007C6B85">
        <w:rPr>
          <w:color w:val="0000FF"/>
          <w:sz w:val="24"/>
          <w:szCs w:val="24"/>
          <w:u w:val="single"/>
        </w:rPr>
        <w:t xml:space="preserve">Αφίσα Ημερίδας (σε </w:t>
      </w:r>
      <w:proofErr w:type="spellStart"/>
      <w:r w:rsidR="008C64EA" w:rsidRPr="007C6B85">
        <w:rPr>
          <w:color w:val="0000FF"/>
          <w:sz w:val="24"/>
          <w:szCs w:val="24"/>
          <w:u w:val="single"/>
        </w:rPr>
        <w:t>pdf</w:t>
      </w:r>
      <w:proofErr w:type="spellEnd"/>
      <w:r w:rsidR="008C64EA" w:rsidRPr="007C6B85">
        <w:rPr>
          <w:color w:val="0000FF"/>
          <w:sz w:val="24"/>
          <w:szCs w:val="24"/>
          <w:u w:val="single"/>
        </w:rPr>
        <w:t>)</w:t>
      </w:r>
      <w:r w:rsidRPr="007C6B85">
        <w:rPr>
          <w:color w:val="0000FF"/>
          <w:sz w:val="24"/>
          <w:szCs w:val="24"/>
          <w:u w:val="single"/>
        </w:rPr>
        <w:fldChar w:fldCharType="end"/>
      </w:r>
    </w:p>
    <w:bookmarkEnd w:id="1"/>
    <w:p w:rsidR="005E01A8" w:rsidRDefault="008C64EA" w:rsidP="002D105A">
      <w:pPr>
        <w:tabs>
          <w:tab w:val="center" w:pos="4153"/>
          <w:tab w:val="left" w:pos="5448"/>
        </w:tabs>
        <w:spacing w:before="120" w:after="60" w:line="276" w:lineRule="auto"/>
        <w:jc w:val="both"/>
        <w:rPr>
          <w:b/>
          <w:sz w:val="24"/>
          <w:szCs w:val="24"/>
        </w:rPr>
      </w:pPr>
      <w:r>
        <w:rPr>
          <w:b/>
          <w:sz w:val="24"/>
          <w:szCs w:val="24"/>
        </w:rPr>
        <w:t>Φόρμα συμμετοχής:</w:t>
      </w:r>
      <w:r>
        <w:rPr>
          <w:sz w:val="24"/>
          <w:szCs w:val="24"/>
        </w:rPr>
        <w:t xml:space="preserve"> </w:t>
      </w:r>
      <w:hyperlink r:id="rId14">
        <w:r>
          <w:rPr>
            <w:color w:val="0000FF"/>
            <w:sz w:val="24"/>
            <w:szCs w:val="24"/>
            <w:u w:val="single"/>
          </w:rPr>
          <w:t>https://bit.ly/3KEveYn</w:t>
        </w:r>
      </w:hyperlink>
    </w:p>
    <w:p w:rsidR="005E01A8" w:rsidRDefault="008C64EA">
      <w:pPr>
        <w:pBdr>
          <w:top w:val="nil"/>
          <w:left w:val="nil"/>
          <w:bottom w:val="nil"/>
          <w:right w:val="nil"/>
          <w:between w:val="nil"/>
        </w:pBdr>
        <w:spacing w:before="60" w:after="60" w:line="276" w:lineRule="auto"/>
        <w:rPr>
          <w:color w:val="0000FF"/>
        </w:rPr>
      </w:pPr>
      <w:r>
        <w:rPr>
          <w:b/>
          <w:sz w:val="24"/>
          <w:szCs w:val="24"/>
        </w:rPr>
        <w:t>Π</w:t>
      </w:r>
      <w:r>
        <w:rPr>
          <w:b/>
          <w:color w:val="000000"/>
          <w:sz w:val="24"/>
          <w:szCs w:val="24"/>
        </w:rPr>
        <w:t xml:space="preserve">ερισσότερες πληροφορίες: </w:t>
      </w:r>
      <w:hyperlink r:id="rId15">
        <w:r>
          <w:rPr>
            <w:color w:val="0000FF"/>
            <w:sz w:val="24"/>
            <w:szCs w:val="24"/>
            <w:u w:val="single"/>
          </w:rPr>
          <w:t>https://blogs.sch.gr/pekesde/archives/2896</w:t>
        </w:r>
      </w:hyperlink>
      <w:r>
        <w:rPr>
          <w:color w:val="0000FF"/>
          <w:sz w:val="24"/>
          <w:szCs w:val="24"/>
          <w:u w:val="single"/>
        </w:rPr>
        <w:t xml:space="preserve"> </w:t>
      </w:r>
    </w:p>
    <w:sectPr w:rsidR="005E01A8">
      <w:headerReference w:type="first" r:id="rId16"/>
      <w:pgSz w:w="11906" w:h="16838"/>
      <w:pgMar w:top="1440" w:right="1797" w:bottom="567" w:left="1797" w:header="5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9C4" w:rsidRDefault="006E29C4">
      <w:pPr>
        <w:spacing w:after="0" w:line="240" w:lineRule="auto"/>
      </w:pPr>
      <w:r>
        <w:separator/>
      </w:r>
    </w:p>
  </w:endnote>
  <w:endnote w:type="continuationSeparator" w:id="0">
    <w:p w:rsidR="006E29C4" w:rsidRDefault="006E2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9C4" w:rsidRDefault="006E29C4">
      <w:pPr>
        <w:spacing w:after="0" w:line="240" w:lineRule="auto"/>
      </w:pPr>
      <w:r>
        <w:separator/>
      </w:r>
    </w:p>
  </w:footnote>
  <w:footnote w:type="continuationSeparator" w:id="0">
    <w:p w:rsidR="006E29C4" w:rsidRDefault="006E2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1A8" w:rsidRDefault="008C64EA">
    <w:pPr>
      <w:pBdr>
        <w:top w:val="nil"/>
        <w:left w:val="nil"/>
        <w:bottom w:val="nil"/>
        <w:right w:val="nil"/>
        <w:between w:val="nil"/>
      </w:pBdr>
      <w:tabs>
        <w:tab w:val="center" w:pos="4153"/>
        <w:tab w:val="right" w:pos="830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594360</wp:posOffset>
          </wp:positionH>
          <wp:positionV relativeFrom="paragraph">
            <wp:posOffset>45720</wp:posOffset>
          </wp:positionV>
          <wp:extent cx="4152900" cy="918978"/>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152900" cy="91897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34538"/>
    <w:multiLevelType w:val="multilevel"/>
    <w:tmpl w:val="919C9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1A8"/>
    <w:rsid w:val="002D105A"/>
    <w:rsid w:val="004401FF"/>
    <w:rsid w:val="005E01A8"/>
    <w:rsid w:val="006E29C4"/>
    <w:rsid w:val="007C6B85"/>
    <w:rsid w:val="008C64EA"/>
    <w:rsid w:val="008D27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1254F-6C57-4FD5-9557-8D8F732D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
    <w:name w:val="Hyperlink"/>
    <w:basedOn w:val="a0"/>
    <w:uiPriority w:val="99"/>
    <w:unhideWhenUsed/>
    <w:rsid w:val="0001436D"/>
    <w:rPr>
      <w:color w:val="0563C1" w:themeColor="hyperlink"/>
      <w:u w:val="single"/>
    </w:rPr>
  </w:style>
  <w:style w:type="character" w:styleId="a4">
    <w:name w:val="Unresolved Mention"/>
    <w:basedOn w:val="a0"/>
    <w:uiPriority w:val="99"/>
    <w:semiHidden/>
    <w:unhideWhenUsed/>
    <w:rsid w:val="0001436D"/>
    <w:rPr>
      <w:color w:val="605E5C"/>
      <w:shd w:val="clear" w:color="auto" w:fill="E1DFDD"/>
    </w:rPr>
  </w:style>
  <w:style w:type="paragraph" w:styleId="a5">
    <w:name w:val="header"/>
    <w:basedOn w:val="a"/>
    <w:link w:val="Char"/>
    <w:uiPriority w:val="99"/>
    <w:unhideWhenUsed/>
    <w:rsid w:val="00B4555C"/>
    <w:pPr>
      <w:tabs>
        <w:tab w:val="center" w:pos="4153"/>
        <w:tab w:val="right" w:pos="8306"/>
      </w:tabs>
      <w:spacing w:after="0" w:line="240" w:lineRule="auto"/>
    </w:pPr>
  </w:style>
  <w:style w:type="character" w:customStyle="1" w:styleId="Char">
    <w:name w:val="Κεφαλίδα Char"/>
    <w:basedOn w:val="a0"/>
    <w:link w:val="a5"/>
    <w:uiPriority w:val="99"/>
    <w:rsid w:val="00B4555C"/>
  </w:style>
  <w:style w:type="paragraph" w:styleId="a6">
    <w:name w:val="footer"/>
    <w:basedOn w:val="a"/>
    <w:link w:val="Char0"/>
    <w:uiPriority w:val="99"/>
    <w:unhideWhenUsed/>
    <w:rsid w:val="00B4555C"/>
    <w:pPr>
      <w:tabs>
        <w:tab w:val="center" w:pos="4153"/>
        <w:tab w:val="right" w:pos="8306"/>
      </w:tabs>
      <w:spacing w:after="0" w:line="240" w:lineRule="auto"/>
    </w:pPr>
  </w:style>
  <w:style w:type="character" w:customStyle="1" w:styleId="Char0">
    <w:name w:val="Υποσέλιδο Char"/>
    <w:basedOn w:val="a0"/>
    <w:link w:val="a6"/>
    <w:uiPriority w:val="99"/>
    <w:rsid w:val="00B4555C"/>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8">
    <w:name w:val="List Paragraph"/>
    <w:basedOn w:val="a"/>
    <w:uiPriority w:val="34"/>
    <w:qFormat/>
    <w:rsid w:val="00B74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it.ly/3C1gNuj" TargetMode="External"/><Relationship Id="rId13" Type="http://schemas.openxmlformats.org/officeDocument/2006/relationships/hyperlink" Target="https://bit.ly/3lRbNy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unipi.gr/faculty/sampson/" TargetMode="External"/><Relationship Id="rId5" Type="http://schemas.openxmlformats.org/officeDocument/2006/relationships/webSettings" Target="webSettings.xml"/><Relationship Id="rId15" Type="http://schemas.openxmlformats.org/officeDocument/2006/relationships/hyperlink" Target="https://blogs.sch.gr/pekesde/archives/2896" TargetMode="External"/><Relationship Id="rId10" Type="http://schemas.openxmlformats.org/officeDocument/2006/relationships/hyperlink" Target="http://www.pdsn.uniwa.gr/profile/adonis-bogris/" TargetMode="External"/><Relationship Id="rId4" Type="http://schemas.openxmlformats.org/officeDocument/2006/relationships/settings" Target="settings.xml"/><Relationship Id="rId9" Type="http://schemas.openxmlformats.org/officeDocument/2006/relationships/hyperlink" Target="https://bit.ly/3C1gNuj" TargetMode="External"/><Relationship Id="rId14" Type="http://schemas.openxmlformats.org/officeDocument/2006/relationships/hyperlink" Target="https://bit.ly/3KEve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75SOu5xOZr+OwmGe+0J2P+EdUg==">AMUW2mVbUCJs3FnGbI7LHZlrbkjk4U7jgSw6xUkFDbQ0zF0suw34FLTEEh57sd5Dxw4TuNBPNP+ZTcDIVBDzEQraVPL5sZqO8NFwPAIZoQ+HsgLuBoXpjwjSDKQIZMRrkujp0a2FT2M0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751</Words>
  <Characters>4056</Characters>
  <Application>Microsoft Office Word</Application>
  <DocSecurity>0</DocSecurity>
  <Lines>33</Lines>
  <Paragraphs>9</Paragraphs>
  <ScaleCrop>false</ScaleCrop>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Zetta Tsakaloyianni</dc:creator>
  <cp:lastModifiedBy>Zetta Tsakaloyianni</cp:lastModifiedBy>
  <cp:revision>4</cp:revision>
  <dcterms:created xsi:type="dcterms:W3CDTF">2022-03-17T08:03:00Z</dcterms:created>
  <dcterms:modified xsi:type="dcterms:W3CDTF">2022-04-01T11:38:00Z</dcterms:modified>
</cp:coreProperties>
</file>