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BF8F" w:themeColor="accent6" w:themeTint="99"/>
  <w:body>
    <w:p w:rsidR="00B058F6" w:rsidRDefault="00B058F6" w:rsidP="00481093">
      <w:pPr>
        <w:pStyle w:val="1"/>
        <w:jc w:val="center"/>
        <w:rPr>
          <w:sz w:val="40"/>
          <w:szCs w:val="40"/>
        </w:rPr>
      </w:pPr>
      <w:r w:rsidRPr="00B058F6">
        <w:rPr>
          <w:sz w:val="40"/>
          <w:szCs w:val="40"/>
        </w:rPr>
        <w:t>ΠΕΙΡΑΜΑΤΙΚΟ ΛΥΚΕΙΟ ΠΑΝΕΠΙΣΤΗΜΙΟΥ ΠΑΤΡΩΝ</w:t>
      </w:r>
    </w:p>
    <w:p w:rsidR="00481093" w:rsidRPr="00481093" w:rsidRDefault="00481093" w:rsidP="00481093"/>
    <w:p w:rsidR="00B058F6" w:rsidRPr="00B058F6" w:rsidRDefault="00B058F6" w:rsidP="00B058F6">
      <w:pPr>
        <w:pStyle w:val="a4"/>
        <w:jc w:val="center"/>
        <w:rPr>
          <w:b/>
        </w:rPr>
      </w:pPr>
      <w:r w:rsidRPr="00B058F6">
        <w:rPr>
          <w:b/>
        </w:rPr>
        <w:t>ΜΑΘΗΤΙΚΗ ΗΜΕΡΙΔΑ</w:t>
      </w:r>
    </w:p>
    <w:p w:rsidR="00B058F6" w:rsidRDefault="00B058F6" w:rsidP="00481093">
      <w:pPr>
        <w:pStyle w:val="a5"/>
        <w:rPr>
          <w:b/>
          <w:sz w:val="40"/>
          <w:szCs w:val="40"/>
        </w:rPr>
      </w:pPr>
      <w:r w:rsidRPr="00B058F6">
        <w:rPr>
          <w:b/>
          <w:sz w:val="40"/>
          <w:szCs w:val="40"/>
        </w:rPr>
        <w:t>ΟΙ ΜΑΘΗΤΕΣ ΣΥΝΟΜΙΛΟΥΝ ΜΕ ΤΟΥΣ ΤΡΕΙ</w:t>
      </w:r>
      <w:bookmarkStart w:id="0" w:name="_GoBack"/>
      <w:bookmarkEnd w:id="0"/>
      <w:r w:rsidRPr="00B058F6">
        <w:rPr>
          <w:b/>
          <w:sz w:val="40"/>
          <w:szCs w:val="40"/>
        </w:rPr>
        <w:t xml:space="preserve">Σ ΙΕΡΑΡΧΕΣ </w:t>
      </w:r>
    </w:p>
    <w:p w:rsidR="00825A81" w:rsidRDefault="00825A81" w:rsidP="00825A81"/>
    <w:p w:rsidR="00825A81" w:rsidRPr="00825A81" w:rsidRDefault="00825A81" w:rsidP="00825A81"/>
    <w:p w:rsidR="002676F3" w:rsidRDefault="00825A81" w:rsidP="00825A81">
      <w:pPr>
        <w:jc w:val="both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el-GR"/>
        </w:rPr>
        <w:drawing>
          <wp:anchor distT="0" distB="0" distL="114300" distR="114300" simplePos="0" relativeHeight="251658240" behindDoc="1" locked="0" layoutInCell="1" allowOverlap="1" wp14:anchorId="1116B109" wp14:editId="2E925FE4">
            <wp:simplePos x="0" y="0"/>
            <wp:positionH relativeFrom="column">
              <wp:posOffset>8255</wp:posOffset>
            </wp:positionH>
            <wp:positionV relativeFrom="paragraph">
              <wp:posOffset>90805</wp:posOffset>
            </wp:positionV>
            <wp:extent cx="2878455" cy="4712335"/>
            <wp:effectExtent l="0" t="0" r="0" b="0"/>
            <wp:wrapTight wrapText="bothSides">
              <wp:wrapPolygon edited="0">
                <wp:start x="572" y="0"/>
                <wp:lineTo x="0" y="175"/>
                <wp:lineTo x="0" y="21393"/>
                <wp:lineTo x="572" y="21481"/>
                <wp:lineTo x="20871" y="21481"/>
                <wp:lineTo x="21443" y="21393"/>
                <wp:lineTo x="21443" y="175"/>
                <wp:lineTo x="20871" y="0"/>
                <wp:lineTo x="572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4712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8E2" w:rsidRPr="001468E2">
        <w:rPr>
          <w:b/>
          <w:color w:val="002060"/>
          <w:sz w:val="36"/>
          <w:szCs w:val="36"/>
        </w:rPr>
        <w:t xml:space="preserve">Την </w:t>
      </w:r>
      <w:r w:rsidR="001468E2">
        <w:rPr>
          <w:b/>
          <w:color w:val="002060"/>
          <w:sz w:val="36"/>
          <w:szCs w:val="36"/>
        </w:rPr>
        <w:t>Κυριακή  3 Φεβρουαρίου</w:t>
      </w:r>
      <w:r w:rsidR="002676F3" w:rsidRPr="00B058F6">
        <w:rPr>
          <w:b/>
          <w:color w:val="002060"/>
          <w:sz w:val="36"/>
          <w:szCs w:val="36"/>
        </w:rPr>
        <w:t xml:space="preserve"> 2019</w:t>
      </w:r>
      <w:r w:rsidR="00682EEE" w:rsidRPr="00B058F6">
        <w:rPr>
          <w:b/>
          <w:color w:val="002060"/>
          <w:sz w:val="36"/>
          <w:szCs w:val="36"/>
        </w:rPr>
        <w:t xml:space="preserve">  </w:t>
      </w:r>
      <w:r w:rsidR="001468E2">
        <w:rPr>
          <w:b/>
          <w:color w:val="002060"/>
          <w:sz w:val="36"/>
          <w:szCs w:val="36"/>
        </w:rPr>
        <w:t>και ώρα</w:t>
      </w:r>
      <w:r w:rsidR="00682EEE" w:rsidRPr="00B058F6">
        <w:rPr>
          <w:b/>
          <w:color w:val="002060"/>
          <w:sz w:val="36"/>
          <w:szCs w:val="36"/>
        </w:rPr>
        <w:t xml:space="preserve"> 17:00</w:t>
      </w:r>
      <w:r w:rsidR="001468E2">
        <w:rPr>
          <w:b/>
          <w:color w:val="002060"/>
          <w:sz w:val="36"/>
          <w:szCs w:val="36"/>
        </w:rPr>
        <w:t xml:space="preserve"> το Σχολείο μας διοργανώνει Μαθητική Ημερίδα </w:t>
      </w:r>
      <w:r>
        <w:rPr>
          <w:b/>
          <w:color w:val="002060"/>
          <w:sz w:val="36"/>
          <w:szCs w:val="36"/>
        </w:rPr>
        <w:t>με αφορμή τον εορτασμό</w:t>
      </w:r>
      <w:r w:rsidR="001468E2">
        <w:rPr>
          <w:b/>
          <w:color w:val="002060"/>
          <w:sz w:val="36"/>
          <w:szCs w:val="36"/>
        </w:rPr>
        <w:t xml:space="preserve"> των Τριών Ιεραρχών. Στην Ημερίδα οι μαθητές θα παρουσιάσουν δεκαπέντε εργασίες που εκπόνησαν </w:t>
      </w:r>
      <w:r>
        <w:rPr>
          <w:b/>
          <w:color w:val="002060"/>
          <w:sz w:val="36"/>
          <w:szCs w:val="36"/>
        </w:rPr>
        <w:t>σχετικά με τη ζωή</w:t>
      </w:r>
      <w:r w:rsidR="001468E2">
        <w:rPr>
          <w:b/>
          <w:color w:val="002060"/>
          <w:sz w:val="36"/>
          <w:szCs w:val="36"/>
        </w:rPr>
        <w:t>, το έργο και τη στάση των Τριών</w:t>
      </w:r>
      <w:r>
        <w:rPr>
          <w:b/>
          <w:color w:val="002060"/>
          <w:sz w:val="36"/>
          <w:szCs w:val="36"/>
        </w:rPr>
        <w:t xml:space="preserve"> Ιεραρχών απέναντι</w:t>
      </w:r>
      <w:r w:rsidR="0094379A">
        <w:rPr>
          <w:b/>
          <w:color w:val="002060"/>
          <w:sz w:val="36"/>
          <w:szCs w:val="36"/>
        </w:rPr>
        <w:t xml:space="preserve"> στα κοινωνικά ζητήματα</w:t>
      </w:r>
      <w:r w:rsidR="001468E2">
        <w:rPr>
          <w:b/>
          <w:color w:val="002060"/>
          <w:sz w:val="36"/>
          <w:szCs w:val="36"/>
        </w:rPr>
        <w:t>, κυρίως όμως σε αυτό της Παιδείας. Επιπλέον  θα δοθεί η ευκαιρία για προβληματισμό, ανταλλαγή σκέψεων και</w:t>
      </w:r>
      <w:r w:rsidR="0094379A">
        <w:rPr>
          <w:b/>
          <w:color w:val="002060"/>
          <w:sz w:val="36"/>
          <w:szCs w:val="36"/>
        </w:rPr>
        <w:t xml:space="preserve"> την</w:t>
      </w:r>
      <w:r w:rsidR="001468E2">
        <w:rPr>
          <w:b/>
          <w:color w:val="002060"/>
          <w:sz w:val="36"/>
          <w:szCs w:val="36"/>
        </w:rPr>
        <w:t xml:space="preserve"> εξαγωγή συμπερασμάτων</w:t>
      </w:r>
      <w:r>
        <w:rPr>
          <w:b/>
          <w:color w:val="002060"/>
          <w:sz w:val="36"/>
          <w:szCs w:val="36"/>
        </w:rPr>
        <w:t xml:space="preserve">, </w:t>
      </w:r>
      <w:r w:rsidR="0094379A">
        <w:rPr>
          <w:b/>
          <w:color w:val="002060"/>
          <w:sz w:val="36"/>
          <w:szCs w:val="36"/>
        </w:rPr>
        <w:t xml:space="preserve">καθώς και για μια </w:t>
      </w:r>
      <w:r>
        <w:rPr>
          <w:b/>
          <w:color w:val="002060"/>
          <w:sz w:val="36"/>
          <w:szCs w:val="36"/>
        </w:rPr>
        <w:t xml:space="preserve">απόπειρα </w:t>
      </w:r>
      <w:r w:rsidR="001468E2">
        <w:rPr>
          <w:b/>
          <w:color w:val="002060"/>
          <w:sz w:val="36"/>
          <w:szCs w:val="36"/>
        </w:rPr>
        <w:t xml:space="preserve"> μεταφορά</w:t>
      </w:r>
      <w:r>
        <w:rPr>
          <w:b/>
          <w:color w:val="002060"/>
          <w:sz w:val="36"/>
          <w:szCs w:val="36"/>
        </w:rPr>
        <w:t>ς</w:t>
      </w:r>
      <w:r w:rsidR="0094379A">
        <w:rPr>
          <w:b/>
          <w:color w:val="002060"/>
          <w:sz w:val="36"/>
          <w:szCs w:val="36"/>
        </w:rPr>
        <w:t xml:space="preserve"> τού</w:t>
      </w:r>
      <w:r w:rsidR="001468E2">
        <w:rPr>
          <w:b/>
          <w:color w:val="002060"/>
          <w:sz w:val="36"/>
          <w:szCs w:val="36"/>
        </w:rPr>
        <w:t xml:space="preserve"> μηνύματός τους στο σύγχρονο κοινωνικό και εκπαιδευτικό γίγνεσθαι.</w:t>
      </w:r>
    </w:p>
    <w:p w:rsidR="00481093" w:rsidRPr="00481093" w:rsidRDefault="00825A81" w:rsidP="00825A81">
      <w:pPr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Η ημερίδα θα διεξαχθεί στην αίθουσα εκδηλώσεων του ΠΛΠΠ και θα συντονίσει τις εργασίες της </w:t>
      </w:r>
      <w:r w:rsidR="00481093" w:rsidRPr="00481093">
        <w:rPr>
          <w:b/>
          <w:color w:val="002060"/>
          <w:sz w:val="36"/>
          <w:szCs w:val="36"/>
        </w:rPr>
        <w:t xml:space="preserve">ο καθηγητής Φιλοσοφίας Πανεπιστημίου Πατρών κ. </w:t>
      </w:r>
      <w:proofErr w:type="spellStart"/>
      <w:r w:rsidR="00481093" w:rsidRPr="00481093">
        <w:rPr>
          <w:b/>
          <w:color w:val="002060"/>
          <w:sz w:val="36"/>
          <w:szCs w:val="36"/>
        </w:rPr>
        <w:t>Τερέζης</w:t>
      </w:r>
      <w:proofErr w:type="spellEnd"/>
      <w:r w:rsidR="00481093" w:rsidRPr="00481093">
        <w:rPr>
          <w:b/>
          <w:color w:val="002060"/>
          <w:sz w:val="36"/>
          <w:szCs w:val="36"/>
        </w:rPr>
        <w:t xml:space="preserve"> Χρήστος</w:t>
      </w:r>
      <w:r>
        <w:rPr>
          <w:b/>
          <w:color w:val="002060"/>
          <w:sz w:val="36"/>
          <w:szCs w:val="36"/>
        </w:rPr>
        <w:t>.</w:t>
      </w:r>
    </w:p>
    <w:p w:rsidR="00682EEE" w:rsidRPr="00B058F6" w:rsidRDefault="00682EEE" w:rsidP="00825A81">
      <w:pPr>
        <w:jc w:val="both"/>
        <w:rPr>
          <w:b/>
          <w:color w:val="002060"/>
          <w:sz w:val="36"/>
          <w:szCs w:val="36"/>
        </w:rPr>
      </w:pPr>
    </w:p>
    <w:sectPr w:rsidR="00682EEE" w:rsidRPr="00B058F6" w:rsidSect="00B058F6">
      <w:pgSz w:w="11906" w:h="16838"/>
      <w:pgMar w:top="568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3"/>
    <w:rsid w:val="001468E2"/>
    <w:rsid w:val="0016457E"/>
    <w:rsid w:val="00214910"/>
    <w:rsid w:val="002676F3"/>
    <w:rsid w:val="00481093"/>
    <w:rsid w:val="004F2C06"/>
    <w:rsid w:val="00682EEE"/>
    <w:rsid w:val="00825A81"/>
    <w:rsid w:val="008638DD"/>
    <w:rsid w:val="0094379A"/>
    <w:rsid w:val="00B058F6"/>
    <w:rsid w:val="00BB1F9A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EBC26-5BA4-4BC5-9AE8-797F1089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05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AB3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B058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B05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B05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Char1"/>
    <w:uiPriority w:val="11"/>
    <w:qFormat/>
    <w:rsid w:val="00B058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5"/>
    <w:uiPriority w:val="11"/>
    <w:rsid w:val="00B058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VAGELIS</dc:creator>
  <cp:lastModifiedBy>Admin</cp:lastModifiedBy>
  <cp:revision>5</cp:revision>
  <dcterms:created xsi:type="dcterms:W3CDTF">2019-01-28T11:27:00Z</dcterms:created>
  <dcterms:modified xsi:type="dcterms:W3CDTF">2019-01-31T07:25:00Z</dcterms:modified>
</cp:coreProperties>
</file>