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A17" w:rsidRPr="003554DC" w:rsidRDefault="00D56A17" w:rsidP="008234E9">
      <w:pPr>
        <w:pStyle w:val="2"/>
        <w:jc w:val="center"/>
      </w:pPr>
      <w:r>
        <w:t>Τίτλος</w:t>
      </w:r>
    </w:p>
    <w:p w:rsidR="00D56A17" w:rsidRDefault="00D56A17" w:rsidP="00A40B25">
      <w:pPr>
        <w:pStyle w:val="2"/>
        <w:ind w:left="720"/>
        <w:jc w:val="center"/>
      </w:pPr>
      <w:r>
        <w:t>ΨΗΦΙΔΩΤΟ</w:t>
      </w:r>
    </w:p>
    <w:p w:rsidR="008234E9" w:rsidRDefault="008234E9" w:rsidP="00A40B25">
      <w:pPr>
        <w:pStyle w:val="2"/>
        <w:ind w:left="720"/>
        <w:jc w:val="center"/>
      </w:pPr>
      <w:r>
        <w:t>ΕΙΚΑΣΤΙΚΟΣ ΚΩΣΤΗΡΗ ΟΛΓΑ ΠΕ 08.</w:t>
      </w:r>
    </w:p>
    <w:p w:rsidR="00D56A17" w:rsidRPr="00D56A17" w:rsidRDefault="00D56A17" w:rsidP="00A40B25">
      <w:pPr>
        <w:pStyle w:val="2"/>
        <w:ind w:left="720"/>
        <w:jc w:val="center"/>
      </w:pPr>
      <w:r w:rsidRPr="00D56A17">
        <w:rPr>
          <w:noProof/>
        </w:rPr>
        <w:drawing>
          <wp:inline distT="0" distB="0" distL="0" distR="0">
            <wp:extent cx="4262120" cy="4138295"/>
            <wp:effectExtent l="19050" t="0" r="508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262120" cy="4138295"/>
                    </a:xfrm>
                    <a:prstGeom prst="rect">
                      <a:avLst/>
                    </a:prstGeom>
                    <a:noFill/>
                    <a:ln w="9525">
                      <a:noFill/>
                      <a:miter lim="800000"/>
                      <a:headEnd/>
                      <a:tailEnd/>
                    </a:ln>
                  </pic:spPr>
                </pic:pic>
              </a:graphicData>
            </a:graphic>
          </wp:inline>
        </w:drawing>
      </w:r>
    </w:p>
    <w:p w:rsidR="00D56A17" w:rsidRDefault="00D56A17" w:rsidP="00A40B25">
      <w:pPr>
        <w:pStyle w:val="2"/>
        <w:numPr>
          <w:ilvl w:val="0"/>
          <w:numId w:val="2"/>
        </w:numPr>
        <w:jc w:val="center"/>
      </w:pPr>
      <w:r>
        <w:t>Γνωστικό αντικείμενο ή γνωστικά αντικείμενα και ιδιαίτερο κεφάλαιο ή έννοια ή τεχνική  στα οποία αναφέρεται το μ-σενάριο.</w:t>
      </w:r>
    </w:p>
    <w:p w:rsidR="00D56A17" w:rsidRPr="00D56A17" w:rsidRDefault="00D56A17" w:rsidP="00A40B25">
      <w:pPr>
        <w:ind w:left="360"/>
        <w:jc w:val="center"/>
        <w:rPr>
          <w:color w:val="000000" w:themeColor="text1"/>
          <w:sz w:val="36"/>
          <w:szCs w:val="36"/>
        </w:rPr>
      </w:pPr>
      <w:r w:rsidRPr="00D56A17">
        <w:rPr>
          <w:color w:val="000000" w:themeColor="text1"/>
          <w:sz w:val="36"/>
          <w:szCs w:val="36"/>
        </w:rPr>
        <w:t>ΨΗΦΙΔΩΤΟ</w:t>
      </w:r>
    </w:p>
    <w:p w:rsidR="00940C4D" w:rsidRDefault="00D56A17" w:rsidP="00A40B25">
      <w:pPr>
        <w:pStyle w:val="Default"/>
        <w:jc w:val="center"/>
        <w:rPr>
          <w:rFonts w:ascii="Arial" w:hAnsi="Arial" w:cs="Arial"/>
          <w:color w:val="222222"/>
          <w:sz w:val="34"/>
          <w:szCs w:val="34"/>
          <w:shd w:val="clear" w:color="auto" w:fill="FFFFFF"/>
        </w:rPr>
      </w:pPr>
      <w:r w:rsidRPr="00D56A17">
        <w:rPr>
          <w:rFonts w:ascii="Arial" w:hAnsi="Arial" w:cs="Arial"/>
          <w:b/>
          <w:bCs/>
          <w:color w:val="222222"/>
          <w:sz w:val="34"/>
          <w:szCs w:val="34"/>
          <w:shd w:val="clear" w:color="auto" w:fill="FFFFFF"/>
        </w:rPr>
        <w:t>Ψηφιδωτό</w:t>
      </w:r>
      <w:r w:rsidRPr="00D56A17">
        <w:rPr>
          <w:rFonts w:ascii="Arial" w:hAnsi="Arial" w:cs="Arial"/>
          <w:color w:val="222222"/>
          <w:sz w:val="34"/>
          <w:szCs w:val="34"/>
          <w:shd w:val="clear" w:color="auto" w:fill="FFFFFF"/>
        </w:rPr>
        <w:t xml:space="preserve"> καλείται η τεχνική επένδυσης επιφανειών με μικρές, συνήθως τετράγωνες, ψηφίδες από φυσικά πετρώματα ή υαλόμαζα οι οποίες προσκολλώνται σε κατάλληλα διαμορφωμένο υπόστρωμα από ασβεστοκονίαμα δημιουργώντας περίτεχνα </w:t>
      </w:r>
      <w:r w:rsidRPr="002A7004">
        <w:rPr>
          <w:rFonts w:ascii="Arial" w:eastAsia="Times New Roman" w:hAnsi="Arial" w:cs="Arial"/>
          <w:color w:val="222222"/>
          <w:sz w:val="34"/>
          <w:szCs w:val="34"/>
          <w:lang w:eastAsia="el-GR"/>
        </w:rPr>
        <w:t xml:space="preserve">εφαρμογές, σε αψίδες και στην </w:t>
      </w:r>
      <w:proofErr w:type="spellStart"/>
      <w:r w:rsidRPr="002A7004">
        <w:rPr>
          <w:rFonts w:ascii="Arial" w:eastAsia="Times New Roman" w:hAnsi="Arial" w:cs="Arial"/>
          <w:color w:val="222222"/>
          <w:sz w:val="34"/>
          <w:szCs w:val="34"/>
          <w:lang w:eastAsia="el-GR"/>
        </w:rPr>
        <w:t>πεζοδρόμηση</w:t>
      </w:r>
      <w:r>
        <w:rPr>
          <w:rFonts w:ascii="Arial" w:eastAsia="Times New Roman" w:hAnsi="Arial" w:cs="Arial"/>
          <w:color w:val="222222"/>
          <w:sz w:val="34"/>
          <w:szCs w:val="34"/>
          <w:lang w:eastAsia="el-GR"/>
        </w:rPr>
        <w:t>.</w:t>
      </w:r>
      <w:r w:rsidRPr="00D56A17">
        <w:rPr>
          <w:rFonts w:ascii="Arial" w:hAnsi="Arial" w:cs="Arial"/>
          <w:color w:val="222222"/>
          <w:sz w:val="34"/>
          <w:szCs w:val="34"/>
          <w:shd w:val="clear" w:color="auto" w:fill="FFFFFF"/>
        </w:rPr>
        <w:t>διακοσμημένες</w:t>
      </w:r>
      <w:proofErr w:type="spellEnd"/>
      <w:r w:rsidRPr="00D56A17">
        <w:rPr>
          <w:rFonts w:ascii="Arial" w:hAnsi="Arial" w:cs="Arial"/>
          <w:color w:val="222222"/>
          <w:sz w:val="34"/>
          <w:szCs w:val="34"/>
          <w:shd w:val="clear" w:color="auto" w:fill="FFFFFF"/>
        </w:rPr>
        <w:t xml:space="preserve"> επιφάνειες.</w:t>
      </w:r>
    </w:p>
    <w:p w:rsidR="00940C4D" w:rsidRPr="00940C4D" w:rsidRDefault="00940C4D" w:rsidP="00940C4D">
      <w:pPr>
        <w:pStyle w:val="Default"/>
        <w:jc w:val="center"/>
        <w:rPr>
          <w:sz w:val="40"/>
          <w:szCs w:val="40"/>
        </w:rPr>
      </w:pPr>
      <w:r w:rsidRPr="00940C4D">
        <w:rPr>
          <w:b/>
          <w:bCs/>
          <w:sz w:val="40"/>
          <w:szCs w:val="40"/>
        </w:rPr>
        <w:lastRenderedPageBreak/>
        <w:t>Ετυμολογική προσέγγιση.</w:t>
      </w:r>
    </w:p>
    <w:p w:rsidR="00940C4D" w:rsidRPr="00940C4D" w:rsidRDefault="00940C4D" w:rsidP="00940C4D">
      <w:pPr>
        <w:pStyle w:val="Default"/>
        <w:jc w:val="center"/>
        <w:rPr>
          <w:sz w:val="40"/>
          <w:szCs w:val="40"/>
        </w:rPr>
      </w:pPr>
      <w:r w:rsidRPr="00940C4D">
        <w:rPr>
          <w:sz w:val="40"/>
          <w:szCs w:val="40"/>
        </w:rPr>
        <w:t>Η λέξη ψηφιδωτό φαίνεται να είναι νεοφανής γιατί παρουσιάζεται μόνο στα σύγχρονα λεξικά. Από έρευνα διαπιστώνουμε ότι εμφανίζεται μετά το 1920. Μάλιστα είναι αξιοσημείωτο ότι σε λεξικά του 1944 αναγράφεται ως ‘</w:t>
      </w:r>
      <w:proofErr w:type="spellStart"/>
      <w:r w:rsidRPr="00940C4D">
        <w:rPr>
          <w:sz w:val="40"/>
          <w:szCs w:val="40"/>
        </w:rPr>
        <w:t>ψηφίδωμα</w:t>
      </w:r>
      <w:proofErr w:type="spellEnd"/>
      <w:r w:rsidRPr="00940C4D">
        <w:rPr>
          <w:sz w:val="40"/>
          <w:szCs w:val="40"/>
        </w:rPr>
        <w:t xml:space="preserve"> - ψηφιδωτό’. Είναι πασιφανές ότι η λέξη </w:t>
      </w:r>
      <w:proofErr w:type="spellStart"/>
      <w:r w:rsidRPr="00940C4D">
        <w:rPr>
          <w:sz w:val="40"/>
          <w:szCs w:val="40"/>
        </w:rPr>
        <w:t>ψηφίδωμα</w:t>
      </w:r>
      <w:proofErr w:type="spellEnd"/>
      <w:r w:rsidRPr="00940C4D">
        <w:rPr>
          <w:sz w:val="40"/>
          <w:szCs w:val="40"/>
        </w:rPr>
        <w:t xml:space="preserve"> είναι ορθότερη αν παρακολουθήσουμε πιο κάτω την ετυμολογική ανάλυση των λέξεων.</w:t>
      </w:r>
    </w:p>
    <w:p w:rsidR="00940C4D" w:rsidRPr="00940C4D" w:rsidRDefault="00940C4D" w:rsidP="00940C4D">
      <w:pPr>
        <w:pStyle w:val="Default"/>
        <w:jc w:val="center"/>
        <w:rPr>
          <w:sz w:val="40"/>
          <w:szCs w:val="40"/>
        </w:rPr>
      </w:pPr>
      <w:proofErr w:type="spellStart"/>
      <w:r w:rsidRPr="00940C4D">
        <w:rPr>
          <w:b/>
          <w:bCs/>
          <w:sz w:val="40"/>
          <w:szCs w:val="40"/>
        </w:rPr>
        <w:t>Ψηφίς</w:t>
      </w:r>
      <w:proofErr w:type="spellEnd"/>
      <w:r w:rsidRPr="00940C4D">
        <w:rPr>
          <w:b/>
          <w:bCs/>
          <w:sz w:val="40"/>
          <w:szCs w:val="40"/>
        </w:rPr>
        <w:t xml:space="preserve"> –</w:t>
      </w:r>
      <w:proofErr w:type="spellStart"/>
      <w:r w:rsidRPr="00940C4D">
        <w:rPr>
          <w:b/>
          <w:bCs/>
          <w:sz w:val="40"/>
          <w:szCs w:val="40"/>
        </w:rPr>
        <w:t>ίδος</w:t>
      </w:r>
      <w:proofErr w:type="spellEnd"/>
      <w:r w:rsidRPr="00940C4D">
        <w:rPr>
          <w:b/>
          <w:bCs/>
          <w:sz w:val="40"/>
          <w:szCs w:val="40"/>
        </w:rPr>
        <w:t xml:space="preserve"> </w:t>
      </w:r>
      <w:r w:rsidRPr="00940C4D">
        <w:rPr>
          <w:sz w:val="40"/>
          <w:szCs w:val="40"/>
        </w:rPr>
        <w:t>= μικρή ψήφος, λιθαράκι.</w:t>
      </w:r>
    </w:p>
    <w:p w:rsidR="00940C4D" w:rsidRPr="00940C4D" w:rsidRDefault="00940C4D" w:rsidP="00940C4D">
      <w:pPr>
        <w:pStyle w:val="Default"/>
        <w:jc w:val="center"/>
        <w:rPr>
          <w:sz w:val="40"/>
          <w:szCs w:val="40"/>
        </w:rPr>
      </w:pPr>
      <w:r w:rsidRPr="00940C4D">
        <w:rPr>
          <w:b/>
          <w:bCs/>
          <w:sz w:val="40"/>
          <w:szCs w:val="40"/>
        </w:rPr>
        <w:t>Δώμα (</w:t>
      </w:r>
      <w:proofErr w:type="spellStart"/>
      <w:r w:rsidRPr="00940C4D">
        <w:rPr>
          <w:b/>
          <w:bCs/>
          <w:sz w:val="40"/>
          <w:szCs w:val="40"/>
        </w:rPr>
        <w:t>δέμω</w:t>
      </w:r>
      <w:proofErr w:type="spellEnd"/>
      <w:r w:rsidRPr="00940C4D">
        <w:rPr>
          <w:b/>
          <w:bCs/>
          <w:sz w:val="40"/>
          <w:szCs w:val="40"/>
        </w:rPr>
        <w:t xml:space="preserve">) </w:t>
      </w:r>
      <w:r w:rsidRPr="00940C4D">
        <w:rPr>
          <w:sz w:val="40"/>
          <w:szCs w:val="40"/>
        </w:rPr>
        <w:t>= οικία, μέρος οικίας, αίθουσα.</w:t>
      </w:r>
    </w:p>
    <w:p w:rsidR="00940C4D" w:rsidRPr="00940C4D" w:rsidRDefault="00940C4D" w:rsidP="00940C4D">
      <w:pPr>
        <w:pStyle w:val="Default"/>
        <w:jc w:val="both"/>
        <w:rPr>
          <w:sz w:val="36"/>
          <w:szCs w:val="36"/>
        </w:rPr>
      </w:pPr>
      <w:proofErr w:type="spellStart"/>
      <w:r w:rsidRPr="00940C4D">
        <w:rPr>
          <w:b/>
          <w:bCs/>
          <w:sz w:val="40"/>
          <w:szCs w:val="40"/>
        </w:rPr>
        <w:t>Δέμω</w:t>
      </w:r>
      <w:proofErr w:type="spellEnd"/>
      <w:r w:rsidRPr="00940C4D">
        <w:rPr>
          <w:b/>
          <w:bCs/>
          <w:sz w:val="40"/>
          <w:szCs w:val="40"/>
        </w:rPr>
        <w:t xml:space="preserve"> </w:t>
      </w:r>
      <w:r w:rsidRPr="00940C4D">
        <w:rPr>
          <w:sz w:val="40"/>
          <w:szCs w:val="40"/>
        </w:rPr>
        <w:t>= οικοδομώ, κτίζω, κατασκευάζω.</w:t>
      </w:r>
      <w:r w:rsidRPr="00940C4D">
        <w:rPr>
          <w:b/>
          <w:bCs/>
          <w:sz w:val="26"/>
          <w:szCs w:val="26"/>
        </w:rPr>
        <w:t xml:space="preserve"> </w:t>
      </w:r>
      <w:r w:rsidRPr="00940C4D">
        <w:rPr>
          <w:b/>
          <w:bCs/>
          <w:sz w:val="36"/>
          <w:szCs w:val="36"/>
        </w:rPr>
        <w:t>Δοτός (</w:t>
      </w:r>
      <w:proofErr w:type="spellStart"/>
      <w:r w:rsidRPr="00940C4D">
        <w:rPr>
          <w:b/>
          <w:bCs/>
          <w:sz w:val="36"/>
          <w:szCs w:val="36"/>
        </w:rPr>
        <w:t>δίδωμι</w:t>
      </w:r>
      <w:proofErr w:type="spellEnd"/>
      <w:r w:rsidRPr="00940C4D">
        <w:rPr>
          <w:b/>
          <w:bCs/>
          <w:sz w:val="36"/>
          <w:szCs w:val="36"/>
        </w:rPr>
        <w:t xml:space="preserve">) </w:t>
      </w:r>
      <w:r w:rsidRPr="00940C4D">
        <w:rPr>
          <w:sz w:val="36"/>
          <w:szCs w:val="36"/>
        </w:rPr>
        <w:t xml:space="preserve">= δεδομένος, δυνάμενος να δοθεί. </w:t>
      </w:r>
    </w:p>
    <w:p w:rsidR="00D56A17" w:rsidRPr="00940C4D" w:rsidRDefault="00940C4D" w:rsidP="00940C4D">
      <w:pPr>
        <w:shd w:val="clear" w:color="auto" w:fill="FFFFFF"/>
        <w:spacing w:before="120" w:after="120" w:line="240" w:lineRule="auto"/>
        <w:jc w:val="center"/>
        <w:rPr>
          <w:rFonts w:ascii="Arial" w:hAnsi="Arial" w:cs="Arial"/>
          <w:color w:val="222222"/>
          <w:sz w:val="36"/>
          <w:szCs w:val="36"/>
          <w:shd w:val="clear" w:color="auto" w:fill="FFFFFF"/>
        </w:rPr>
      </w:pPr>
      <w:r w:rsidRPr="00940C4D">
        <w:rPr>
          <w:sz w:val="36"/>
          <w:szCs w:val="36"/>
        </w:rPr>
        <w:t xml:space="preserve">Έτσι μπορούμε να ισχυριστούμε ότι στην αρχαιότητα η λέξη που προσδιόριζε το ψηφιδωτό ήταν </w:t>
      </w:r>
      <w:proofErr w:type="spellStart"/>
      <w:r w:rsidRPr="00940C4D">
        <w:rPr>
          <w:b/>
          <w:bCs/>
          <w:sz w:val="36"/>
          <w:szCs w:val="36"/>
        </w:rPr>
        <w:t>ψηφίδωμα</w:t>
      </w:r>
      <w:proofErr w:type="spellEnd"/>
      <w:r w:rsidRPr="00940C4D">
        <w:rPr>
          <w:b/>
          <w:bCs/>
          <w:sz w:val="36"/>
          <w:szCs w:val="36"/>
        </w:rPr>
        <w:t xml:space="preserve"> και όχι ψηφιδωτό. </w:t>
      </w:r>
      <w:r w:rsidRPr="00940C4D">
        <w:rPr>
          <w:sz w:val="36"/>
          <w:szCs w:val="36"/>
        </w:rPr>
        <w:t xml:space="preserve">Η λέξη πιθανόν να παράγεται από τα ρήματα </w:t>
      </w:r>
      <w:proofErr w:type="spellStart"/>
      <w:r w:rsidRPr="00940C4D">
        <w:rPr>
          <w:b/>
          <w:bCs/>
          <w:sz w:val="36"/>
          <w:szCs w:val="36"/>
        </w:rPr>
        <w:t>ψηφιδομέω</w:t>
      </w:r>
      <w:proofErr w:type="spellEnd"/>
      <w:r w:rsidRPr="00940C4D">
        <w:rPr>
          <w:b/>
          <w:bCs/>
          <w:sz w:val="36"/>
          <w:szCs w:val="36"/>
        </w:rPr>
        <w:t xml:space="preserve"> - </w:t>
      </w:r>
      <w:proofErr w:type="spellStart"/>
      <w:r w:rsidRPr="00940C4D">
        <w:rPr>
          <w:b/>
          <w:bCs/>
          <w:sz w:val="36"/>
          <w:szCs w:val="36"/>
        </w:rPr>
        <w:t>ψηφιδομώ</w:t>
      </w:r>
      <w:proofErr w:type="spellEnd"/>
      <w:r w:rsidRPr="00940C4D">
        <w:rPr>
          <w:b/>
          <w:bCs/>
          <w:sz w:val="36"/>
          <w:szCs w:val="36"/>
        </w:rPr>
        <w:t>.</w:t>
      </w:r>
    </w:p>
    <w:p w:rsidR="00D56A17" w:rsidRDefault="00D56A17" w:rsidP="00CE3BE0">
      <w:pPr>
        <w:pStyle w:val="2"/>
        <w:ind w:left="720"/>
        <w:jc w:val="center"/>
      </w:pPr>
    </w:p>
    <w:p w:rsidR="00D56A17" w:rsidRDefault="00D56A17" w:rsidP="00CE3BE0">
      <w:pPr>
        <w:pStyle w:val="2"/>
        <w:jc w:val="center"/>
      </w:pPr>
      <w:r>
        <w:t>3.Τάξη ή τάξεις στις οποίες απευθύνεται.</w:t>
      </w:r>
    </w:p>
    <w:p w:rsidR="00814B70" w:rsidRDefault="00814B70" w:rsidP="00CE3BE0">
      <w:pPr>
        <w:pStyle w:val="2"/>
        <w:jc w:val="center"/>
        <w:rPr>
          <w:rFonts w:ascii="Arial" w:hAnsi="Arial" w:cs="Arial"/>
          <w:b w:val="0"/>
        </w:rPr>
      </w:pPr>
      <w:r>
        <w:rPr>
          <w:rFonts w:ascii="Arial" w:hAnsi="Arial" w:cs="Arial"/>
          <w:b w:val="0"/>
        </w:rPr>
        <w:t xml:space="preserve">Το παρόν σχέδιο μαθήματος απευθύνεται σε </w:t>
      </w:r>
      <w:r w:rsidR="00E8294C">
        <w:rPr>
          <w:rFonts w:ascii="Arial" w:hAnsi="Arial" w:cs="Arial"/>
          <w:b w:val="0"/>
        </w:rPr>
        <w:t>μαθητές</w:t>
      </w:r>
      <w:r>
        <w:rPr>
          <w:rFonts w:ascii="Arial" w:hAnsi="Arial" w:cs="Arial"/>
          <w:b w:val="0"/>
        </w:rPr>
        <w:t xml:space="preserve"> της Β΄ΤΑΞΗΣ ΓΥΜΝΑΣΙΟΥ.</w:t>
      </w:r>
    </w:p>
    <w:p w:rsidR="00814B70" w:rsidRPr="00814B70" w:rsidRDefault="00814B70" w:rsidP="00CE3BE0">
      <w:pPr>
        <w:pStyle w:val="2"/>
        <w:jc w:val="center"/>
        <w:rPr>
          <w:rFonts w:ascii="Arial" w:hAnsi="Arial" w:cs="Arial"/>
          <w:b w:val="0"/>
        </w:rPr>
      </w:pPr>
    </w:p>
    <w:p w:rsidR="00D56A17" w:rsidRDefault="007E4FF3" w:rsidP="00CE3BE0">
      <w:pPr>
        <w:pStyle w:val="2"/>
        <w:ind w:left="720"/>
        <w:jc w:val="center"/>
      </w:pPr>
      <w:r>
        <w:t>4.</w:t>
      </w:r>
      <w:r w:rsidR="00D56A17">
        <w:t>Χρονική διάρκεια που απαιτείται.</w:t>
      </w:r>
    </w:p>
    <w:p w:rsidR="007E4FF3" w:rsidRDefault="007E4FF3" w:rsidP="00CE3BE0">
      <w:pPr>
        <w:pStyle w:val="2"/>
        <w:ind w:left="720"/>
        <w:jc w:val="center"/>
        <w:rPr>
          <w:b w:val="0"/>
        </w:rPr>
      </w:pPr>
      <w:r>
        <w:rPr>
          <w:b w:val="0"/>
        </w:rPr>
        <w:t>Θα χρειαστούν 4 διδακτικές ώρες.</w:t>
      </w:r>
    </w:p>
    <w:p w:rsidR="002C19A2" w:rsidRPr="007E4FF3" w:rsidRDefault="002C19A2" w:rsidP="00CE3BE0">
      <w:pPr>
        <w:pStyle w:val="2"/>
        <w:ind w:left="720"/>
        <w:jc w:val="center"/>
        <w:rPr>
          <w:b w:val="0"/>
        </w:rPr>
      </w:pPr>
    </w:p>
    <w:p w:rsidR="00814B70" w:rsidRDefault="00814B70" w:rsidP="00CE3BE0">
      <w:pPr>
        <w:pStyle w:val="2"/>
        <w:ind w:left="720"/>
        <w:jc w:val="center"/>
      </w:pPr>
    </w:p>
    <w:p w:rsidR="00D56A17" w:rsidRDefault="00D56A17" w:rsidP="00CE3BE0">
      <w:pPr>
        <w:pStyle w:val="2"/>
        <w:jc w:val="center"/>
      </w:pPr>
      <w:r>
        <w:lastRenderedPageBreak/>
        <w:t>5.</w:t>
      </w:r>
      <w:r w:rsidRPr="00167252">
        <w:t xml:space="preserve"> </w:t>
      </w:r>
      <w:r>
        <w:t>Διδακτικοί στόχοι ή αναμενόμενα αποτελέσματα.</w:t>
      </w:r>
    </w:p>
    <w:p w:rsidR="007E4FF3" w:rsidRPr="007E4FF3" w:rsidRDefault="007E4FF3" w:rsidP="00322BB0">
      <w:pPr>
        <w:pStyle w:val="2"/>
        <w:jc w:val="center"/>
        <w:rPr>
          <w:b w:val="0"/>
        </w:rPr>
      </w:pPr>
      <w:r>
        <w:rPr>
          <w:b w:val="0"/>
        </w:rPr>
        <w:t>ΔΙΔΑΚΤΙΚΟΙ ΣΤΟΧΟΙ είναι οι εξής</w:t>
      </w:r>
      <w:r w:rsidRPr="007E4FF3">
        <w:rPr>
          <w:b w:val="0"/>
        </w:rPr>
        <w:t>:</w:t>
      </w:r>
    </w:p>
    <w:p w:rsidR="007E4FF3" w:rsidRDefault="007E4FF3" w:rsidP="00322BB0">
      <w:pPr>
        <w:pStyle w:val="2"/>
        <w:numPr>
          <w:ilvl w:val="0"/>
          <w:numId w:val="3"/>
        </w:numPr>
        <w:ind w:left="284"/>
        <w:rPr>
          <w:b w:val="0"/>
        </w:rPr>
      </w:pPr>
      <w:proofErr w:type="gramStart"/>
      <w:r>
        <w:rPr>
          <w:b w:val="0"/>
          <w:lang w:val="en-US"/>
        </w:rPr>
        <w:t>O</w:t>
      </w:r>
      <w:r>
        <w:rPr>
          <w:b w:val="0"/>
        </w:rPr>
        <w:t xml:space="preserve">ι </w:t>
      </w:r>
      <w:r w:rsidR="00E8294C">
        <w:rPr>
          <w:b w:val="0"/>
        </w:rPr>
        <w:t>μαθητές</w:t>
      </w:r>
      <w:r>
        <w:rPr>
          <w:b w:val="0"/>
        </w:rPr>
        <w:t xml:space="preserve"> θα </w:t>
      </w:r>
      <w:r w:rsidR="00E8294C">
        <w:rPr>
          <w:b w:val="0"/>
        </w:rPr>
        <w:t>πρέπει</w:t>
      </w:r>
      <w:r>
        <w:rPr>
          <w:b w:val="0"/>
        </w:rPr>
        <w:t xml:space="preserve"> να </w:t>
      </w:r>
      <w:r w:rsidR="00E8294C">
        <w:rPr>
          <w:b w:val="0"/>
        </w:rPr>
        <w:t>γνωρίσουν</w:t>
      </w:r>
      <w:r>
        <w:rPr>
          <w:b w:val="0"/>
        </w:rPr>
        <w:t xml:space="preserve"> το </w:t>
      </w:r>
      <w:r w:rsidR="00E8294C">
        <w:rPr>
          <w:b w:val="0"/>
        </w:rPr>
        <w:t>ψηφιδωτό</w:t>
      </w:r>
      <w:r>
        <w:rPr>
          <w:b w:val="0"/>
        </w:rPr>
        <w:t xml:space="preserve"> και την </w:t>
      </w:r>
      <w:r w:rsidR="00E8294C">
        <w:rPr>
          <w:b w:val="0"/>
        </w:rPr>
        <w:t>διαδρομή</w:t>
      </w:r>
      <w:r>
        <w:rPr>
          <w:b w:val="0"/>
        </w:rPr>
        <w:t xml:space="preserve"> του </w:t>
      </w:r>
      <w:r w:rsidR="00E8294C">
        <w:rPr>
          <w:b w:val="0"/>
        </w:rPr>
        <w:t>μέσα</w:t>
      </w:r>
      <w:r>
        <w:rPr>
          <w:b w:val="0"/>
        </w:rPr>
        <w:t xml:space="preserve"> στους </w:t>
      </w:r>
      <w:r w:rsidR="00E8294C">
        <w:rPr>
          <w:b w:val="0"/>
        </w:rPr>
        <w:t>αιώνες.</w:t>
      </w:r>
      <w:proofErr w:type="gramEnd"/>
    </w:p>
    <w:p w:rsidR="00E8294C" w:rsidRDefault="00E8294C" w:rsidP="00322BB0">
      <w:pPr>
        <w:pStyle w:val="2"/>
        <w:numPr>
          <w:ilvl w:val="0"/>
          <w:numId w:val="3"/>
        </w:numPr>
        <w:jc w:val="center"/>
        <w:rPr>
          <w:b w:val="0"/>
        </w:rPr>
      </w:pPr>
      <w:r>
        <w:rPr>
          <w:b w:val="0"/>
        </w:rPr>
        <w:t>Οι μαθητές θα γνωρίσουν τα διάφορα είδη του ψηφιδωτού.</w:t>
      </w:r>
    </w:p>
    <w:p w:rsidR="00322BB0" w:rsidRDefault="00322BB0" w:rsidP="00322BB0">
      <w:pPr>
        <w:pStyle w:val="2"/>
        <w:numPr>
          <w:ilvl w:val="0"/>
          <w:numId w:val="3"/>
        </w:numPr>
        <w:jc w:val="center"/>
        <w:rPr>
          <w:b w:val="0"/>
        </w:rPr>
      </w:pPr>
      <w:r>
        <w:rPr>
          <w:b w:val="0"/>
        </w:rPr>
        <w:t>Οι μαθητές θα γνωρίσουν τα εργαλεία και τα υλικά που χρειάζονται για την δημιουργία ενός ψηφιδωτού</w:t>
      </w:r>
    </w:p>
    <w:p w:rsidR="00322BB0" w:rsidRPr="00322BB0" w:rsidRDefault="00322BB0" w:rsidP="00322BB0">
      <w:pPr>
        <w:pStyle w:val="2"/>
        <w:numPr>
          <w:ilvl w:val="0"/>
          <w:numId w:val="3"/>
        </w:numPr>
        <w:jc w:val="center"/>
        <w:rPr>
          <w:b w:val="0"/>
        </w:rPr>
      </w:pPr>
      <w:r w:rsidRPr="00322BB0">
        <w:rPr>
          <w:b w:val="0"/>
        </w:rPr>
        <w:t>Οι μαθητές θα παρακολουθήσουν την διαδικασία κατασκευής ενός ψηφιδωτού.</w:t>
      </w:r>
    </w:p>
    <w:p w:rsidR="00322BB0" w:rsidRDefault="00322BB0" w:rsidP="00322BB0">
      <w:pPr>
        <w:pStyle w:val="2"/>
        <w:ind w:left="1505"/>
        <w:jc w:val="center"/>
        <w:rPr>
          <w:b w:val="0"/>
        </w:rPr>
      </w:pPr>
    </w:p>
    <w:p w:rsidR="00A65A85" w:rsidRDefault="00A65A85" w:rsidP="00322BB0">
      <w:pPr>
        <w:pStyle w:val="2"/>
        <w:jc w:val="center"/>
      </w:pPr>
      <w:r>
        <w:t>ΑΝΑΜΕΝΟΜΕΝΑ ΑΠΟΤΕΛΕΣΜΑΤΑ</w:t>
      </w:r>
    </w:p>
    <w:p w:rsidR="00A65A85" w:rsidRPr="00A65A85" w:rsidRDefault="00A65A85" w:rsidP="00322BB0">
      <w:pPr>
        <w:pStyle w:val="2"/>
        <w:numPr>
          <w:ilvl w:val="0"/>
          <w:numId w:val="4"/>
        </w:numPr>
        <w:ind w:left="0"/>
        <w:jc w:val="center"/>
      </w:pPr>
      <w:r>
        <w:rPr>
          <w:b w:val="0"/>
        </w:rPr>
        <w:t>Οι μαθητές να μπορούν να ξεχωρίσουν εξ όψεως τα διαφορετικά είδη του ψηφιδωτού.</w:t>
      </w:r>
    </w:p>
    <w:p w:rsidR="00A65A85" w:rsidRPr="00A65A85" w:rsidRDefault="00A65A85" w:rsidP="00322BB0">
      <w:pPr>
        <w:pStyle w:val="2"/>
        <w:numPr>
          <w:ilvl w:val="0"/>
          <w:numId w:val="4"/>
        </w:numPr>
        <w:ind w:left="0"/>
      </w:pPr>
      <w:r>
        <w:rPr>
          <w:b w:val="0"/>
        </w:rPr>
        <w:t>Οι μαθητές να κατασκευάσουν το δικό τους ψηφιδωτό.</w:t>
      </w:r>
    </w:p>
    <w:p w:rsidR="00A65A85" w:rsidRPr="007E4FF3" w:rsidRDefault="00A65A85" w:rsidP="00322BB0">
      <w:pPr>
        <w:pStyle w:val="2"/>
        <w:ind w:left="785"/>
        <w:jc w:val="center"/>
        <w:rPr>
          <w:b w:val="0"/>
        </w:rPr>
      </w:pPr>
      <w:r>
        <w:rPr>
          <w:b w:val="0"/>
        </w:rPr>
        <w:t>.</w:t>
      </w:r>
    </w:p>
    <w:p w:rsidR="00D56A17" w:rsidRDefault="00D56A17" w:rsidP="0003232E">
      <w:pPr>
        <w:pStyle w:val="2"/>
        <w:jc w:val="center"/>
      </w:pPr>
      <w:r>
        <w:t>6.</w:t>
      </w:r>
      <w:r w:rsidRPr="00167252">
        <w:t xml:space="preserve"> </w:t>
      </w:r>
      <w:r>
        <w:t>Συνοπτική περιγραφή (η οποία πρέπει να περιλαμβάνει αναφορές στη χρήση και αιτιολόγηση-τεκμηρίωση των ΤΠΕ στο συγκεκριμένο παράδειγμα, μ-σενάριο).</w:t>
      </w:r>
    </w:p>
    <w:p w:rsidR="0063273E" w:rsidRDefault="0063273E" w:rsidP="00E13163">
      <w:pPr>
        <w:pStyle w:val="2"/>
        <w:jc w:val="center"/>
      </w:pPr>
      <w:r>
        <w:t>1</w:t>
      </w:r>
      <w:r w:rsidRPr="0063273E">
        <w:rPr>
          <w:vertAlign w:val="superscript"/>
        </w:rPr>
        <w:t>η</w:t>
      </w:r>
      <w:r>
        <w:t xml:space="preserve"> ΔΙΔΑΚΤΙΚΗ ΩΡΑ</w:t>
      </w:r>
    </w:p>
    <w:p w:rsidR="002C19A2" w:rsidRDefault="002C19A2" w:rsidP="00E13163">
      <w:pPr>
        <w:pStyle w:val="2"/>
        <w:jc w:val="center"/>
      </w:pPr>
    </w:p>
    <w:p w:rsidR="0063273E" w:rsidRDefault="0063273E" w:rsidP="00E13163">
      <w:pPr>
        <w:pStyle w:val="2"/>
        <w:jc w:val="center"/>
      </w:pPr>
      <w:r>
        <w:t>ΓΝΩΡΙΜΙΑ ΜΕ ΤΟ ΨΗΦΙΔΩΤΟ</w:t>
      </w:r>
    </w:p>
    <w:p w:rsidR="0063273E" w:rsidRDefault="0063273E" w:rsidP="00E13163">
      <w:pPr>
        <w:pStyle w:val="Web"/>
        <w:shd w:val="clear" w:color="auto" w:fill="FFFFFF"/>
        <w:spacing w:before="120" w:beforeAutospacing="0" w:after="120" w:afterAutospacing="0"/>
        <w:jc w:val="center"/>
        <w:rPr>
          <w:rFonts w:ascii="Arial" w:hAnsi="Arial" w:cs="Arial"/>
          <w:color w:val="222222"/>
          <w:sz w:val="34"/>
          <w:szCs w:val="34"/>
        </w:rPr>
      </w:pPr>
      <w:r>
        <w:rPr>
          <w:rFonts w:ascii="Arial" w:hAnsi="Arial" w:cs="Arial"/>
          <w:color w:val="222222"/>
          <w:sz w:val="34"/>
          <w:szCs w:val="34"/>
        </w:rPr>
        <w:t>Με το όρο </w:t>
      </w:r>
      <w:r>
        <w:rPr>
          <w:rFonts w:ascii="Arial" w:hAnsi="Arial" w:cs="Arial"/>
          <w:b/>
          <w:bCs/>
          <w:color w:val="222222"/>
          <w:sz w:val="34"/>
          <w:szCs w:val="34"/>
        </w:rPr>
        <w:t>ιστορία του ψηφιδωτού</w:t>
      </w:r>
      <w:r>
        <w:rPr>
          <w:rFonts w:ascii="Arial" w:hAnsi="Arial" w:cs="Arial"/>
          <w:color w:val="222222"/>
          <w:sz w:val="34"/>
          <w:szCs w:val="34"/>
        </w:rPr>
        <w:t xml:space="preserve"> εννοείται η διαχρονική θεώρηση της συγκεκριμένης τέχνης από </w:t>
      </w:r>
      <w:r>
        <w:rPr>
          <w:rFonts w:ascii="Arial" w:hAnsi="Arial" w:cs="Arial"/>
          <w:color w:val="222222"/>
          <w:sz w:val="34"/>
          <w:szCs w:val="34"/>
        </w:rPr>
        <w:lastRenderedPageBreak/>
        <w:t>την προϊστορία έως τη σύγχρονη εποχή, με τους συναφείς ιστορικούς κύκλους άνθησης, παρακμής και αναγέννησης του ενδιαφέροντος των καλλιτεχνών, πρώιμων ή ύστερων για την απεικονιστική δύναμη της ψηφιδωτής σύνθεσης. Το ιστορικό περίγραμμα της τέχνης του </w:t>
      </w:r>
      <w:hyperlink r:id="rId6" w:tooltip="Ψηφιδωτό" w:history="1">
        <w:r>
          <w:rPr>
            <w:rStyle w:val="-"/>
            <w:rFonts w:ascii="Arial" w:hAnsi="Arial" w:cs="Arial"/>
            <w:color w:val="0B0080"/>
            <w:sz w:val="34"/>
            <w:szCs w:val="34"/>
          </w:rPr>
          <w:t>ψηφιδωτού</w:t>
        </w:r>
      </w:hyperlink>
      <w:r>
        <w:rPr>
          <w:rFonts w:ascii="Arial" w:hAnsi="Arial" w:cs="Arial"/>
          <w:color w:val="222222"/>
          <w:sz w:val="34"/>
          <w:szCs w:val="34"/>
        </w:rPr>
        <w:t> διαιρείται σε τρεις κύριες φάσεις, με τις επιμέρους αναλυτικές περιόδους τους:</w:t>
      </w:r>
    </w:p>
    <w:p w:rsidR="0063273E" w:rsidRDefault="0063273E" w:rsidP="0063273E">
      <w:pPr>
        <w:numPr>
          <w:ilvl w:val="0"/>
          <w:numId w:val="5"/>
        </w:numPr>
        <w:shd w:val="clear" w:color="auto" w:fill="FFFFFF"/>
        <w:spacing w:before="100" w:beforeAutospacing="1" w:after="24" w:line="240" w:lineRule="auto"/>
        <w:ind w:left="384"/>
        <w:rPr>
          <w:rFonts w:ascii="Arial" w:hAnsi="Arial" w:cs="Arial"/>
          <w:color w:val="222222"/>
          <w:sz w:val="34"/>
          <w:szCs w:val="34"/>
        </w:rPr>
      </w:pPr>
      <w:r>
        <w:rPr>
          <w:rFonts w:ascii="Arial" w:hAnsi="Arial" w:cs="Arial"/>
          <w:color w:val="222222"/>
          <w:sz w:val="34"/>
          <w:szCs w:val="34"/>
        </w:rPr>
        <w:t>Την αποκαλούμενη «κλασική» από τις απαρχές της τέχνης στην </w:t>
      </w:r>
      <w:hyperlink r:id="rId7" w:tooltip="Εγγύς Ανατολή" w:history="1">
        <w:r>
          <w:rPr>
            <w:rStyle w:val="-"/>
            <w:rFonts w:ascii="Arial" w:hAnsi="Arial" w:cs="Arial"/>
            <w:color w:val="0B0080"/>
            <w:sz w:val="34"/>
            <w:szCs w:val="34"/>
          </w:rPr>
          <w:t>Εγγύς Ανατολή</w:t>
        </w:r>
      </w:hyperlink>
      <w:r>
        <w:rPr>
          <w:rFonts w:ascii="Arial" w:hAnsi="Arial" w:cs="Arial"/>
          <w:color w:val="222222"/>
          <w:sz w:val="34"/>
          <w:szCs w:val="34"/>
        </w:rPr>
        <w:t> έως τα θολωτά ψηφιδωτά της πρωτοχριστιανικής τέχνης (</w:t>
      </w:r>
      <w:proofErr w:type="spellStart"/>
      <w:r>
        <w:rPr>
          <w:rFonts w:ascii="Arial" w:hAnsi="Arial" w:cs="Arial"/>
          <w:color w:val="222222"/>
          <w:sz w:val="34"/>
          <w:szCs w:val="34"/>
        </w:rPr>
        <w:t>Sta</w:t>
      </w:r>
      <w:proofErr w:type="spellEnd"/>
      <w:r>
        <w:rPr>
          <w:rFonts w:ascii="Arial" w:hAnsi="Arial" w:cs="Arial"/>
          <w:color w:val="222222"/>
          <w:sz w:val="34"/>
          <w:szCs w:val="34"/>
        </w:rPr>
        <w:t xml:space="preserve">. </w:t>
      </w:r>
      <w:proofErr w:type="spellStart"/>
      <w:r>
        <w:rPr>
          <w:rFonts w:ascii="Arial" w:hAnsi="Arial" w:cs="Arial"/>
          <w:color w:val="222222"/>
          <w:sz w:val="34"/>
          <w:szCs w:val="34"/>
        </w:rPr>
        <w:t>Costanza</w:t>
      </w:r>
      <w:proofErr w:type="spellEnd"/>
      <w:r w:rsidR="00F6545A">
        <w:rPr>
          <w:rFonts w:ascii="Arial" w:hAnsi="Arial" w:cs="Arial"/>
          <w:color w:val="222222"/>
          <w:sz w:val="34"/>
          <w:szCs w:val="34"/>
          <w:vertAlign w:val="superscript"/>
        </w:rPr>
        <w:fldChar w:fldCharType="begin"/>
      </w:r>
      <w:r>
        <w:rPr>
          <w:rFonts w:ascii="Arial" w:hAnsi="Arial" w:cs="Arial"/>
          <w:color w:val="222222"/>
          <w:sz w:val="34"/>
          <w:szCs w:val="34"/>
          <w:vertAlign w:val="superscript"/>
        </w:rPr>
        <w:instrText xml:space="preserve"> HYPERLINK "https://el.wikipedia.org/wiki/%CE%99%CF%83%CF%84%CE%BF%CF%81%CE%AF%CE%B1_%CF%84%CE%BF%CF%85_%CF%88%CE%B7%CF%86%CE%B9%CE%B4%CF%89%CF%84%CE%BF%CF%8D" \l "cite_note-1" </w:instrText>
      </w:r>
      <w:r w:rsidR="00F6545A">
        <w:rPr>
          <w:rFonts w:ascii="Arial" w:hAnsi="Arial" w:cs="Arial"/>
          <w:color w:val="222222"/>
          <w:sz w:val="34"/>
          <w:szCs w:val="34"/>
          <w:vertAlign w:val="superscript"/>
        </w:rPr>
        <w:fldChar w:fldCharType="separate"/>
      </w:r>
      <w:r>
        <w:rPr>
          <w:rStyle w:val="-"/>
          <w:rFonts w:ascii="Arial" w:hAnsi="Arial" w:cs="Arial"/>
          <w:color w:val="0B0080"/>
          <w:sz w:val="34"/>
          <w:szCs w:val="34"/>
          <w:vertAlign w:val="superscript"/>
        </w:rPr>
        <w:t>[1]</w:t>
      </w:r>
      <w:r w:rsidR="00F6545A">
        <w:rPr>
          <w:rFonts w:ascii="Arial" w:hAnsi="Arial" w:cs="Arial"/>
          <w:color w:val="222222"/>
          <w:sz w:val="34"/>
          <w:szCs w:val="34"/>
          <w:vertAlign w:val="superscript"/>
        </w:rPr>
        <w:fldChar w:fldCharType="end"/>
      </w:r>
      <w:r>
        <w:rPr>
          <w:rFonts w:ascii="Arial" w:hAnsi="Arial" w:cs="Arial"/>
          <w:color w:val="222222"/>
          <w:sz w:val="34"/>
          <w:szCs w:val="34"/>
        </w:rPr>
        <w:t>).</w:t>
      </w:r>
    </w:p>
    <w:p w:rsidR="0063273E" w:rsidRDefault="0063273E" w:rsidP="0063273E">
      <w:pPr>
        <w:numPr>
          <w:ilvl w:val="0"/>
          <w:numId w:val="5"/>
        </w:numPr>
        <w:shd w:val="clear" w:color="auto" w:fill="FFFFFF"/>
        <w:spacing w:before="100" w:beforeAutospacing="1" w:after="24" w:line="240" w:lineRule="auto"/>
        <w:ind w:left="384"/>
        <w:rPr>
          <w:rFonts w:ascii="Arial" w:hAnsi="Arial" w:cs="Arial"/>
          <w:color w:val="222222"/>
          <w:sz w:val="34"/>
          <w:szCs w:val="34"/>
        </w:rPr>
      </w:pPr>
      <w:r>
        <w:rPr>
          <w:rFonts w:ascii="Arial" w:hAnsi="Arial" w:cs="Arial"/>
          <w:color w:val="222222"/>
          <w:sz w:val="34"/>
          <w:szCs w:val="34"/>
        </w:rPr>
        <w:t>Τη μεγάλη «Μεσαιωνική-</w:t>
      </w:r>
      <w:proofErr w:type="spellStart"/>
      <w:r w:rsidR="00F6545A">
        <w:rPr>
          <w:rFonts w:ascii="Arial" w:hAnsi="Arial" w:cs="Arial"/>
          <w:color w:val="222222"/>
          <w:sz w:val="34"/>
          <w:szCs w:val="34"/>
        </w:rPr>
        <w:fldChar w:fldCharType="begin"/>
      </w:r>
      <w:r>
        <w:rPr>
          <w:rFonts w:ascii="Arial" w:hAnsi="Arial" w:cs="Arial"/>
          <w:color w:val="222222"/>
          <w:sz w:val="34"/>
          <w:szCs w:val="34"/>
        </w:rPr>
        <w:instrText xml:space="preserve"> HYPERLINK "https://el.wikipedia.org/wiki/%CE%92%CF%85%CE%B6%CE%B1%CE%BD%CF%84%CE%B9%CE%BD%CE%AE_%CF%84%CE%AD%CF%87%CE%BD%CE%B7" \o "Βυζαντινή τέχνη" </w:instrText>
      </w:r>
      <w:r w:rsidR="00F6545A">
        <w:rPr>
          <w:rFonts w:ascii="Arial" w:hAnsi="Arial" w:cs="Arial"/>
          <w:color w:val="222222"/>
          <w:sz w:val="34"/>
          <w:szCs w:val="34"/>
        </w:rPr>
        <w:fldChar w:fldCharType="separate"/>
      </w:r>
      <w:r>
        <w:rPr>
          <w:rStyle w:val="-"/>
          <w:rFonts w:ascii="Arial" w:hAnsi="Arial" w:cs="Arial"/>
          <w:color w:val="0B0080"/>
          <w:sz w:val="34"/>
          <w:szCs w:val="34"/>
        </w:rPr>
        <w:t>Βυζαντιν</w:t>
      </w:r>
      <w:proofErr w:type="spellEnd"/>
      <w:r>
        <w:rPr>
          <w:rStyle w:val="-"/>
          <w:rFonts w:ascii="Arial" w:hAnsi="Arial" w:cs="Arial"/>
          <w:color w:val="0B0080"/>
          <w:sz w:val="34"/>
          <w:szCs w:val="34"/>
        </w:rPr>
        <w:t>ή</w:t>
      </w:r>
      <w:r w:rsidR="00F6545A">
        <w:rPr>
          <w:rFonts w:ascii="Arial" w:hAnsi="Arial" w:cs="Arial"/>
          <w:color w:val="222222"/>
          <w:sz w:val="34"/>
          <w:szCs w:val="34"/>
        </w:rPr>
        <w:fldChar w:fldCharType="end"/>
      </w:r>
      <w:r>
        <w:rPr>
          <w:rFonts w:ascii="Arial" w:hAnsi="Arial" w:cs="Arial"/>
          <w:color w:val="222222"/>
          <w:sz w:val="34"/>
          <w:szCs w:val="34"/>
        </w:rPr>
        <w:t>» φάση με τα εντοιχισμένα και θολωτά ψηφιδωτά</w:t>
      </w:r>
    </w:p>
    <w:p w:rsidR="0063273E" w:rsidRDefault="0063273E" w:rsidP="0063273E">
      <w:pPr>
        <w:numPr>
          <w:ilvl w:val="0"/>
          <w:numId w:val="5"/>
        </w:numPr>
        <w:shd w:val="clear" w:color="auto" w:fill="FFFFFF"/>
        <w:spacing w:before="100" w:beforeAutospacing="1" w:after="24" w:line="240" w:lineRule="auto"/>
        <w:ind w:left="384"/>
        <w:rPr>
          <w:rFonts w:ascii="Arial" w:hAnsi="Arial" w:cs="Arial"/>
          <w:color w:val="222222"/>
          <w:sz w:val="34"/>
          <w:szCs w:val="34"/>
        </w:rPr>
      </w:pPr>
      <w:r>
        <w:rPr>
          <w:rFonts w:ascii="Arial" w:hAnsi="Arial" w:cs="Arial"/>
          <w:color w:val="222222"/>
          <w:sz w:val="34"/>
          <w:szCs w:val="34"/>
        </w:rPr>
        <w:t>Τη «σύγχρονη» φάση, η οποία ξεκινά με την αναζωπύρωση του ενδιαφέροντος κατά την περίοδο της </w:t>
      </w:r>
      <w:hyperlink r:id="rId8" w:tooltip="Αναγέννηση" w:history="1">
        <w:r>
          <w:rPr>
            <w:rStyle w:val="-"/>
            <w:rFonts w:ascii="Arial" w:hAnsi="Arial" w:cs="Arial"/>
            <w:color w:val="0B0080"/>
            <w:sz w:val="34"/>
            <w:szCs w:val="34"/>
          </w:rPr>
          <w:t>Αναγέννησης</w:t>
        </w:r>
      </w:hyperlink>
      <w:hyperlink r:id="rId9" w:anchor="cite_note-2" w:history="1">
        <w:r>
          <w:rPr>
            <w:rStyle w:val="-"/>
            <w:rFonts w:ascii="Arial" w:hAnsi="Arial" w:cs="Arial"/>
            <w:color w:val="0B0080"/>
            <w:sz w:val="34"/>
            <w:szCs w:val="34"/>
            <w:vertAlign w:val="superscript"/>
          </w:rPr>
          <w:t>[2]</w:t>
        </w:r>
      </w:hyperlink>
      <w:r>
        <w:rPr>
          <w:rFonts w:ascii="Arial" w:hAnsi="Arial" w:cs="Arial"/>
          <w:color w:val="222222"/>
          <w:sz w:val="34"/>
          <w:szCs w:val="34"/>
        </w:rPr>
        <w:t>.</w:t>
      </w:r>
    </w:p>
    <w:p w:rsidR="00EB76BE" w:rsidRDefault="00EB76BE" w:rsidP="00EB76BE">
      <w:pPr>
        <w:shd w:val="clear" w:color="auto" w:fill="FFFFFF"/>
        <w:spacing w:before="100" w:beforeAutospacing="1" w:after="24" w:line="240" w:lineRule="auto"/>
        <w:ind w:left="384"/>
        <w:rPr>
          <w:rFonts w:ascii="Arial" w:hAnsi="Arial" w:cs="Arial"/>
          <w:color w:val="222222"/>
          <w:sz w:val="34"/>
          <w:szCs w:val="34"/>
        </w:rPr>
      </w:pPr>
    </w:p>
    <w:p w:rsidR="0063273E" w:rsidRDefault="00EB76BE" w:rsidP="0003232E">
      <w:pPr>
        <w:pStyle w:val="2"/>
        <w:jc w:val="center"/>
        <w:rPr>
          <w:rFonts w:ascii="Tahoma" w:hAnsi="Tahoma" w:cs="Tahoma"/>
          <w:color w:val="000000"/>
          <w:sz w:val="32"/>
          <w:szCs w:val="32"/>
        </w:rPr>
      </w:pPr>
      <w:r>
        <w:rPr>
          <w:rFonts w:ascii="Tahoma" w:hAnsi="Tahoma" w:cs="Tahoma"/>
          <w:color w:val="000000"/>
          <w:sz w:val="32"/>
          <w:szCs w:val="32"/>
        </w:rPr>
        <w:t xml:space="preserve">Η τέχνη του ψηφιδωτού ξεκινάει στον ελλαδικό χώρο τον 5ο </w:t>
      </w:r>
      <w:proofErr w:type="spellStart"/>
      <w:r>
        <w:rPr>
          <w:rFonts w:ascii="Tahoma" w:hAnsi="Tahoma" w:cs="Tahoma"/>
          <w:color w:val="000000"/>
          <w:sz w:val="32"/>
          <w:szCs w:val="32"/>
        </w:rPr>
        <w:t>π.Χ.</w:t>
      </w:r>
      <w:proofErr w:type="spellEnd"/>
      <w:r>
        <w:rPr>
          <w:rFonts w:ascii="Tahoma" w:hAnsi="Tahoma" w:cs="Tahoma"/>
          <w:color w:val="000000"/>
          <w:sz w:val="32"/>
          <w:szCs w:val="32"/>
        </w:rPr>
        <w:t xml:space="preserve"> αιώνα με τα δάπεδα από βότσαλα (βοτσαλωτά). Αργότερα χρησιμοποιήθηκαν ψηφίδες που σχημάτιζαν παραστάσεις ή γεωμετρικές συνθέσεις (Εικ.1,2). Στους ελληνιστικούς χρόνους και με τις κατακτήσεις του Μεγάλου Αλεξάνδρου, η τέχνη του ψηφιδωτού εξαπλώθηκε στον υπόλοιπο κόσμο. Οι Ρωμαίοι υιοθέτησαν τον πλούσιο διάκοσμο της ελληνιστικής εποχής και χρησιμοποίησαν το ψηφιδωτό στα δημόσια κτίρια, τα λουτρά και τις πολυτελείς κατοικίες. Χαρακτηριστικό παράδειγμα αποτελούν τα ψηφιδωτά της Πομπηίας που είναι αντίγραφα ελληνικών ζωγραφικών έργων.</w:t>
      </w:r>
    </w:p>
    <w:p w:rsidR="00EB76BE" w:rsidRDefault="00EB76BE" w:rsidP="0003232E">
      <w:pPr>
        <w:pStyle w:val="2"/>
        <w:jc w:val="center"/>
        <w:rPr>
          <w:rFonts w:ascii="Tahoma" w:hAnsi="Tahoma" w:cs="Tahoma"/>
          <w:color w:val="000000"/>
          <w:sz w:val="32"/>
          <w:szCs w:val="32"/>
        </w:rPr>
      </w:pPr>
    </w:p>
    <w:p w:rsidR="00EB76BE" w:rsidRDefault="00EB76BE" w:rsidP="0003232E">
      <w:pPr>
        <w:pStyle w:val="2"/>
        <w:jc w:val="center"/>
        <w:rPr>
          <w:rFonts w:ascii="Tahoma" w:hAnsi="Tahoma" w:cs="Tahoma"/>
          <w:color w:val="000000"/>
          <w:sz w:val="32"/>
          <w:szCs w:val="32"/>
        </w:rPr>
      </w:pPr>
    </w:p>
    <w:p w:rsidR="00EB76BE" w:rsidRPr="00E13163" w:rsidRDefault="00EB76BE" w:rsidP="0003232E">
      <w:pPr>
        <w:pStyle w:val="2"/>
        <w:jc w:val="center"/>
        <w:rPr>
          <w:b w:val="0"/>
        </w:rPr>
      </w:pPr>
    </w:p>
    <w:p w:rsidR="0003232E" w:rsidRPr="002A7004" w:rsidRDefault="0003232E" w:rsidP="0003232E">
      <w:pPr>
        <w:pBdr>
          <w:bottom w:val="single" w:sz="12" w:space="0" w:color="A2A9B1"/>
        </w:pBdr>
        <w:shd w:val="clear" w:color="auto" w:fill="FFFFFF"/>
        <w:spacing w:before="240" w:after="60" w:line="240" w:lineRule="auto"/>
        <w:jc w:val="center"/>
        <w:outlineLvl w:val="1"/>
        <w:rPr>
          <w:rFonts w:ascii="Georgia" w:eastAsia="Times New Roman" w:hAnsi="Georgia" w:cs="Times New Roman"/>
          <w:color w:val="000000"/>
          <w:sz w:val="36"/>
          <w:szCs w:val="36"/>
          <w:lang w:eastAsia="el-GR"/>
        </w:rPr>
      </w:pPr>
      <w:r w:rsidRPr="002A7004">
        <w:rPr>
          <w:rFonts w:ascii="Georgia" w:eastAsia="Times New Roman" w:hAnsi="Georgia" w:cs="Times New Roman"/>
          <w:color w:val="000000"/>
          <w:sz w:val="36"/>
          <w:szCs w:val="36"/>
          <w:lang w:eastAsia="el-GR"/>
        </w:rPr>
        <w:t>Καταγωγή</w:t>
      </w:r>
    </w:p>
    <w:p w:rsidR="0003232E" w:rsidRPr="00D56A17" w:rsidRDefault="0003232E" w:rsidP="0003232E">
      <w:pPr>
        <w:jc w:val="center"/>
        <w:rPr>
          <w:rFonts w:ascii="Arial" w:hAnsi="Arial" w:cs="Arial"/>
          <w:color w:val="222222"/>
          <w:sz w:val="34"/>
          <w:szCs w:val="34"/>
          <w:shd w:val="clear" w:color="auto" w:fill="FFFFFF"/>
        </w:rPr>
      </w:pPr>
      <w:r w:rsidRPr="002A7004">
        <w:rPr>
          <w:rFonts w:ascii="Arial" w:eastAsia="Times New Roman" w:hAnsi="Arial" w:cs="Arial"/>
          <w:color w:val="222222"/>
          <w:sz w:val="34"/>
          <w:szCs w:val="34"/>
          <w:lang w:eastAsia="el-GR"/>
        </w:rPr>
        <w:t>Τα παλαιότερα σωζόμενα ψηφιδωτά εντοπίζονται στο χώρο της Ανατολικής </w:t>
      </w:r>
      <w:hyperlink r:id="rId10" w:tooltip="Μεσόγειος" w:history="1">
        <w:r w:rsidRPr="002A7004">
          <w:rPr>
            <w:rFonts w:ascii="Arial" w:eastAsia="Times New Roman" w:hAnsi="Arial" w:cs="Arial"/>
            <w:color w:val="0B0080"/>
            <w:sz w:val="34"/>
            <w:lang w:eastAsia="el-GR"/>
          </w:rPr>
          <w:t>Μεσογείου</w:t>
        </w:r>
      </w:hyperlink>
      <w:r w:rsidRPr="002A7004">
        <w:rPr>
          <w:rFonts w:ascii="Arial" w:eastAsia="Times New Roman" w:hAnsi="Arial" w:cs="Arial"/>
          <w:color w:val="222222"/>
          <w:sz w:val="34"/>
          <w:szCs w:val="34"/>
          <w:lang w:eastAsia="el-GR"/>
        </w:rPr>
        <w:t> και ιδιαίτερα στη </w:t>
      </w:r>
      <w:hyperlink r:id="rId11" w:tooltip="Μικρά Ασία" w:history="1">
        <w:r w:rsidRPr="002A7004">
          <w:rPr>
            <w:rFonts w:ascii="Arial" w:eastAsia="Times New Roman" w:hAnsi="Arial" w:cs="Arial"/>
            <w:color w:val="0B0080"/>
            <w:sz w:val="34"/>
            <w:lang w:eastAsia="el-GR"/>
          </w:rPr>
          <w:t>Μικρά Ασία</w:t>
        </w:r>
      </w:hyperlink>
      <w:r w:rsidRPr="002A7004">
        <w:rPr>
          <w:rFonts w:ascii="Arial" w:eastAsia="Times New Roman" w:hAnsi="Arial" w:cs="Arial"/>
          <w:color w:val="222222"/>
          <w:sz w:val="34"/>
          <w:szCs w:val="34"/>
          <w:lang w:eastAsia="el-GR"/>
        </w:rPr>
        <w:t xml:space="preserve"> και χρονολογούνται στον 8ο </w:t>
      </w:r>
      <w:proofErr w:type="spellStart"/>
      <w:r w:rsidRPr="002A7004">
        <w:rPr>
          <w:rFonts w:ascii="Arial" w:eastAsia="Times New Roman" w:hAnsi="Arial" w:cs="Arial"/>
          <w:color w:val="222222"/>
          <w:sz w:val="34"/>
          <w:szCs w:val="34"/>
          <w:lang w:eastAsia="el-GR"/>
        </w:rPr>
        <w:t>π.Χ.</w:t>
      </w:r>
      <w:proofErr w:type="spellEnd"/>
      <w:r w:rsidRPr="002A7004">
        <w:rPr>
          <w:rFonts w:ascii="Arial" w:eastAsia="Times New Roman" w:hAnsi="Arial" w:cs="Arial"/>
          <w:color w:val="222222"/>
          <w:sz w:val="34"/>
          <w:szCs w:val="34"/>
          <w:lang w:eastAsia="el-GR"/>
        </w:rPr>
        <w:t xml:space="preserve"> αιώνα. Από τον χώρο της Ανατολικής Μεσογείου, η τεχνική των ψηφιδωτών μεταλαμπαδεύτηκε στη </w:t>
      </w:r>
      <w:hyperlink r:id="rId12" w:tooltip="Ρώμη" w:history="1">
        <w:r w:rsidRPr="002A7004">
          <w:rPr>
            <w:rFonts w:ascii="Arial" w:eastAsia="Times New Roman" w:hAnsi="Arial" w:cs="Arial"/>
            <w:color w:val="0B0080"/>
            <w:sz w:val="34"/>
            <w:lang w:eastAsia="el-GR"/>
          </w:rPr>
          <w:t>Ρώμη</w:t>
        </w:r>
      </w:hyperlink>
      <w:r w:rsidRPr="002A7004">
        <w:rPr>
          <w:rFonts w:ascii="Arial" w:eastAsia="Times New Roman" w:hAnsi="Arial" w:cs="Arial"/>
          <w:color w:val="222222"/>
          <w:sz w:val="34"/>
          <w:szCs w:val="34"/>
          <w:lang w:eastAsia="el-GR"/>
        </w:rPr>
        <w:t xml:space="preserve"> τον 1ο </w:t>
      </w:r>
      <w:proofErr w:type="spellStart"/>
      <w:r w:rsidRPr="002A7004">
        <w:rPr>
          <w:rFonts w:ascii="Arial" w:eastAsia="Times New Roman" w:hAnsi="Arial" w:cs="Arial"/>
          <w:color w:val="222222"/>
          <w:sz w:val="34"/>
          <w:szCs w:val="34"/>
          <w:lang w:eastAsia="el-GR"/>
        </w:rPr>
        <w:t>π.Χ.</w:t>
      </w:r>
      <w:proofErr w:type="spellEnd"/>
      <w:r w:rsidRPr="002A7004">
        <w:rPr>
          <w:rFonts w:ascii="Arial" w:eastAsia="Times New Roman" w:hAnsi="Arial" w:cs="Arial"/>
          <w:color w:val="222222"/>
          <w:sz w:val="34"/>
          <w:szCs w:val="34"/>
          <w:lang w:eastAsia="el-GR"/>
        </w:rPr>
        <w:t xml:space="preserve"> αι. και από εκεί σε ολόκληρη τη </w:t>
      </w:r>
      <w:hyperlink r:id="rId13" w:tooltip="Ρωμαϊκή Αυτοκρατορία" w:history="1">
        <w:r w:rsidRPr="002A7004">
          <w:rPr>
            <w:rFonts w:ascii="Arial" w:eastAsia="Times New Roman" w:hAnsi="Arial" w:cs="Arial"/>
            <w:color w:val="0B0080"/>
            <w:sz w:val="34"/>
            <w:lang w:eastAsia="el-GR"/>
          </w:rPr>
          <w:t>Ρωμαϊκή Αυτοκρατορία</w:t>
        </w:r>
      </w:hyperlink>
      <w:r w:rsidRPr="002A7004">
        <w:rPr>
          <w:rFonts w:ascii="Arial" w:eastAsia="Times New Roman" w:hAnsi="Arial" w:cs="Arial"/>
          <w:color w:val="222222"/>
          <w:sz w:val="34"/>
          <w:szCs w:val="34"/>
          <w:lang w:eastAsia="el-GR"/>
        </w:rPr>
        <w:t xml:space="preserve">. Οι Ρωμαίοι ήταν οι πρώτοι που χρησιμοποίησαν ψηφιδωτά ευρέως σε </w:t>
      </w:r>
      <w:proofErr w:type="spellStart"/>
      <w:r w:rsidRPr="002A7004">
        <w:rPr>
          <w:rFonts w:ascii="Arial" w:eastAsia="Times New Roman" w:hAnsi="Arial" w:cs="Arial"/>
          <w:color w:val="222222"/>
          <w:sz w:val="34"/>
          <w:szCs w:val="34"/>
          <w:lang w:eastAsia="el-GR"/>
        </w:rPr>
        <w:t>επιτοίχιες</w:t>
      </w:r>
      <w:proofErr w:type="spellEnd"/>
      <w:r>
        <w:rPr>
          <w:rFonts w:ascii="Arial" w:eastAsia="Times New Roman" w:hAnsi="Arial" w:cs="Arial"/>
          <w:color w:val="222222"/>
          <w:sz w:val="34"/>
          <w:szCs w:val="34"/>
          <w:lang w:eastAsia="el-GR"/>
        </w:rPr>
        <w:t xml:space="preserve"> διακοσμήσεις.</w:t>
      </w:r>
    </w:p>
    <w:p w:rsidR="00D56A17" w:rsidRDefault="00D56A17" w:rsidP="0003232E">
      <w:pPr>
        <w:rPr>
          <w:rFonts w:ascii="Calibri" w:eastAsia="Calibri" w:hAnsi="Calibri" w:cs="Times New Roman"/>
        </w:rPr>
      </w:pPr>
    </w:p>
    <w:p w:rsidR="00B448C0" w:rsidRDefault="00B448C0" w:rsidP="00B448C0">
      <w:pPr>
        <w:shd w:val="clear" w:color="auto" w:fill="FFFFFF"/>
        <w:spacing w:before="120" w:after="120" w:line="240" w:lineRule="auto"/>
        <w:jc w:val="center"/>
        <w:rPr>
          <w:rFonts w:ascii="Arial" w:eastAsia="Times New Roman" w:hAnsi="Arial" w:cs="Arial"/>
          <w:color w:val="222222"/>
          <w:sz w:val="34"/>
          <w:szCs w:val="34"/>
          <w:lang w:eastAsia="el-GR"/>
        </w:rPr>
      </w:pPr>
      <w:r>
        <w:rPr>
          <w:rFonts w:ascii="Arial" w:eastAsia="Times New Roman" w:hAnsi="Arial" w:cs="Arial"/>
          <w:noProof/>
          <w:color w:val="222222"/>
          <w:sz w:val="34"/>
          <w:szCs w:val="34"/>
          <w:lang w:eastAsia="el-GR"/>
        </w:rPr>
        <w:drawing>
          <wp:inline distT="0" distB="0" distL="0" distR="0">
            <wp:extent cx="5274310" cy="3957794"/>
            <wp:effectExtent l="19050" t="0" r="2540" b="0"/>
            <wp:docPr id="2" name="Εικόνα 2" descr="C:\Users\user\Desktop\Tragic_comic_masks_-_roman_mosa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ragic_comic_masks_-_roman_mosaic2.jpg"/>
                    <pic:cNvPicPr>
                      <a:picLocks noChangeAspect="1" noChangeArrowheads="1"/>
                    </pic:cNvPicPr>
                  </pic:nvPicPr>
                  <pic:blipFill>
                    <a:blip r:embed="rId14"/>
                    <a:srcRect/>
                    <a:stretch>
                      <a:fillRect/>
                    </a:stretch>
                  </pic:blipFill>
                  <pic:spPr bwMode="auto">
                    <a:xfrm>
                      <a:off x="0" y="0"/>
                      <a:ext cx="5274310" cy="3957794"/>
                    </a:xfrm>
                    <a:prstGeom prst="rect">
                      <a:avLst/>
                    </a:prstGeom>
                    <a:noFill/>
                    <a:ln w="9525">
                      <a:noFill/>
                      <a:miter lim="800000"/>
                      <a:headEnd/>
                      <a:tailEnd/>
                    </a:ln>
                  </pic:spPr>
                </pic:pic>
              </a:graphicData>
            </a:graphic>
          </wp:inline>
        </w:drawing>
      </w:r>
    </w:p>
    <w:p w:rsidR="00B448C0" w:rsidRPr="002A7004" w:rsidRDefault="00B448C0" w:rsidP="00B448C0">
      <w:pPr>
        <w:shd w:val="clear" w:color="auto" w:fill="FFFFFF"/>
        <w:spacing w:before="120" w:after="120" w:line="240" w:lineRule="auto"/>
        <w:jc w:val="center"/>
        <w:rPr>
          <w:rFonts w:ascii="Arial" w:eastAsia="Times New Roman" w:hAnsi="Arial" w:cs="Arial"/>
          <w:color w:val="222222"/>
          <w:sz w:val="34"/>
          <w:szCs w:val="34"/>
          <w:lang w:eastAsia="el-GR"/>
        </w:rPr>
      </w:pPr>
    </w:p>
    <w:p w:rsidR="002A7004" w:rsidRDefault="002A7004" w:rsidP="00B448C0">
      <w:pPr>
        <w:pStyle w:val="2"/>
        <w:pBdr>
          <w:bottom w:val="single" w:sz="12" w:space="0" w:color="A2A9B1"/>
        </w:pBdr>
        <w:shd w:val="clear" w:color="auto" w:fill="FFFFFF"/>
        <w:spacing w:before="240" w:beforeAutospacing="0" w:after="60" w:afterAutospacing="0"/>
        <w:jc w:val="center"/>
        <w:rPr>
          <w:rFonts w:ascii="Georgia" w:hAnsi="Georgia"/>
          <w:b w:val="0"/>
          <w:bCs w:val="0"/>
          <w:color w:val="000000"/>
        </w:rPr>
      </w:pPr>
      <w:r>
        <w:rPr>
          <w:rStyle w:val="mw-headline"/>
          <w:rFonts w:ascii="Georgia" w:hAnsi="Georgia"/>
          <w:b w:val="0"/>
          <w:bCs w:val="0"/>
          <w:color w:val="000000"/>
        </w:rPr>
        <w:lastRenderedPageBreak/>
        <w:t>Η Βυζαντινή ψηφιδογραφία</w:t>
      </w:r>
    </w:p>
    <w:p w:rsidR="002A7004" w:rsidRDefault="002A7004" w:rsidP="00B448C0">
      <w:pPr>
        <w:pStyle w:val="Web"/>
        <w:shd w:val="clear" w:color="auto" w:fill="FFFFFF"/>
        <w:spacing w:before="120" w:beforeAutospacing="0" w:after="120" w:afterAutospacing="0"/>
        <w:jc w:val="center"/>
        <w:rPr>
          <w:rFonts w:ascii="Arial" w:hAnsi="Arial" w:cs="Arial"/>
          <w:color w:val="222222"/>
          <w:sz w:val="34"/>
          <w:szCs w:val="34"/>
        </w:rPr>
      </w:pPr>
      <w:r>
        <w:rPr>
          <w:rFonts w:ascii="Arial" w:hAnsi="Arial" w:cs="Arial"/>
          <w:color w:val="222222"/>
          <w:sz w:val="34"/>
          <w:szCs w:val="34"/>
        </w:rPr>
        <w:t>Στη βυζαντινή περίοδο η ψηφιδογραφία έγινε η πιο προσφιλής ζωγραφική τεχνοτροπία υποσκελίζοντας κάθε άλλη πλαστική μορφή και κυρίως τη γλυπτική. Η βυζαντινή ψηφιδογραφία αντανακλά τη δύναμη τον πλούτο και τον αισθητικό προβληματισμό της βυζαντινής αυτοκρατορίας.</w:t>
      </w:r>
      <w:r>
        <w:rPr>
          <w:rFonts w:ascii="Arial" w:hAnsi="Arial" w:cs="Arial"/>
          <w:color w:val="222222"/>
          <w:sz w:val="34"/>
          <w:szCs w:val="34"/>
          <w:vertAlign w:val="superscript"/>
        </w:rPr>
        <w:t xml:space="preserve"> </w:t>
      </w:r>
      <w:r>
        <w:rPr>
          <w:rFonts w:ascii="Arial" w:hAnsi="Arial" w:cs="Arial"/>
          <w:color w:val="222222"/>
          <w:sz w:val="34"/>
          <w:szCs w:val="34"/>
        </w:rPr>
        <w:t xml:space="preserve">Οι Βυζαντινοί ψηφιδογράφοι μετακαλούνται να εργαστούν στο Κίεβο, στη Γελάτη της Γεωργίας, στη Βηθλεέμ, στη Ραβέννα, τη Βενετία και τη Σικελία. Επίσης συνεργεία Κωνσταντινουπολιτών ψηφιδογράφων διακόσμησαν και μουσουλμανικά μνημεία: το Μεγάλο Τζαμί της Δαμασκού, τη Θόλο του Βράχου στα Ιεροσόλυμα και το Τζαμί στην Κόρδοβα. Για το τελευταίο </w:t>
      </w:r>
      <w:r w:rsidR="00E8294C">
        <w:rPr>
          <w:rFonts w:ascii="Arial" w:hAnsi="Arial" w:cs="Arial"/>
          <w:color w:val="222222"/>
          <w:sz w:val="34"/>
          <w:szCs w:val="34"/>
        </w:rPr>
        <w:t>μνημείο</w:t>
      </w:r>
      <w:r>
        <w:rPr>
          <w:rFonts w:ascii="Arial" w:hAnsi="Arial" w:cs="Arial"/>
          <w:color w:val="222222"/>
          <w:sz w:val="34"/>
          <w:szCs w:val="34"/>
        </w:rPr>
        <w:t xml:space="preserve"> οι Βυζαντινοί τεχνίτες έφεραν ακόμα και </w:t>
      </w:r>
      <w:r w:rsidR="00E8294C">
        <w:rPr>
          <w:rFonts w:ascii="Arial" w:hAnsi="Arial" w:cs="Arial"/>
          <w:color w:val="222222"/>
          <w:sz w:val="34"/>
          <w:szCs w:val="34"/>
        </w:rPr>
        <w:t>τις</w:t>
      </w:r>
      <w:r>
        <w:rPr>
          <w:rFonts w:ascii="Arial" w:hAnsi="Arial" w:cs="Arial"/>
          <w:color w:val="222222"/>
          <w:sz w:val="34"/>
          <w:szCs w:val="34"/>
        </w:rPr>
        <w:t xml:space="preserve"> ψηφίδες μαζί τους από την βυζαντινή πρωτεύουσα.</w:t>
      </w:r>
      <w:hyperlink r:id="rId15" w:anchor="cite_note-3" w:history="1">
        <w:r>
          <w:rPr>
            <w:rStyle w:val="-"/>
            <w:rFonts w:ascii="Arial" w:hAnsi="Arial" w:cs="Arial"/>
            <w:color w:val="0B0080"/>
            <w:sz w:val="34"/>
            <w:szCs w:val="34"/>
            <w:vertAlign w:val="superscript"/>
          </w:rPr>
          <w:t>[3]</w:t>
        </w:r>
      </w:hyperlink>
      <w:r>
        <w:rPr>
          <w:rFonts w:ascii="Arial" w:hAnsi="Arial" w:cs="Arial"/>
          <w:color w:val="222222"/>
          <w:sz w:val="34"/>
          <w:szCs w:val="34"/>
        </w:rPr>
        <w:t> Τη μεγάλη τους ακμή γνωρίζουν οι ψηφιδωτές διακοσμήσεις κατά τη διάρκεια της </w:t>
      </w:r>
      <w:hyperlink r:id="rId16" w:tooltip="Βυζαντινή Αυτοκρατορία" w:history="1">
        <w:r>
          <w:rPr>
            <w:rStyle w:val="-"/>
            <w:rFonts w:ascii="Arial" w:hAnsi="Arial" w:cs="Arial"/>
            <w:color w:val="0B0080"/>
            <w:sz w:val="34"/>
            <w:szCs w:val="34"/>
          </w:rPr>
          <w:t>Βυζαντινής Αυτοκρατορίας</w:t>
        </w:r>
      </w:hyperlink>
      <w:r>
        <w:rPr>
          <w:rFonts w:ascii="Arial" w:hAnsi="Arial" w:cs="Arial"/>
          <w:color w:val="222222"/>
          <w:sz w:val="34"/>
          <w:szCs w:val="34"/>
        </w:rPr>
        <w:t>. Οι Βυζαντινοί εκτός από επιδαπέδια και επιτοίχια ψηφιδωτά έφτιαχναν και φορητές ψηφιδωτές εικόνες. Αντικαθιστούν την εξαιρετικά δαπανηρή επένδυση με πλάκες μαρμάρου.</w:t>
      </w:r>
    </w:p>
    <w:p w:rsidR="00DE1FC3" w:rsidRDefault="00B448C0" w:rsidP="00DE1FC3">
      <w:pPr>
        <w:pStyle w:val="Web"/>
        <w:shd w:val="clear" w:color="auto" w:fill="FFFFFF"/>
        <w:spacing w:before="120" w:beforeAutospacing="0" w:after="120" w:afterAutospacing="0"/>
        <w:jc w:val="center"/>
        <w:rPr>
          <w:rStyle w:val="mw-headline"/>
          <w:rFonts w:ascii="Arial" w:hAnsi="Arial" w:cs="Arial"/>
          <w:color w:val="000000"/>
          <w:sz w:val="29"/>
          <w:szCs w:val="29"/>
        </w:rPr>
      </w:pPr>
      <w:r>
        <w:rPr>
          <w:rFonts w:ascii="Arial" w:hAnsi="Arial" w:cs="Arial"/>
          <w:noProof/>
          <w:color w:val="222222"/>
          <w:sz w:val="34"/>
          <w:szCs w:val="34"/>
        </w:rPr>
        <w:lastRenderedPageBreak/>
        <w:drawing>
          <wp:inline distT="0" distB="0" distL="0" distR="0">
            <wp:extent cx="2680970" cy="3378835"/>
            <wp:effectExtent l="19050" t="0" r="5080" b="0"/>
            <wp:docPr id="3" name="Εικόνα 3" descr="C:\Users\user\Desktop\image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0098.jpg"/>
                    <pic:cNvPicPr>
                      <a:picLocks noChangeAspect="1" noChangeArrowheads="1"/>
                    </pic:cNvPicPr>
                  </pic:nvPicPr>
                  <pic:blipFill>
                    <a:blip r:embed="rId17"/>
                    <a:srcRect/>
                    <a:stretch>
                      <a:fillRect/>
                    </a:stretch>
                  </pic:blipFill>
                  <pic:spPr bwMode="auto">
                    <a:xfrm>
                      <a:off x="0" y="0"/>
                      <a:ext cx="2680970" cy="3378835"/>
                    </a:xfrm>
                    <a:prstGeom prst="rect">
                      <a:avLst/>
                    </a:prstGeom>
                    <a:noFill/>
                    <a:ln w="9525">
                      <a:noFill/>
                      <a:miter lim="800000"/>
                      <a:headEnd/>
                      <a:tailEnd/>
                    </a:ln>
                  </pic:spPr>
                </pic:pic>
              </a:graphicData>
            </a:graphic>
          </wp:inline>
        </w:drawing>
      </w:r>
    </w:p>
    <w:p w:rsidR="00DE1FC3" w:rsidRDefault="002A7004" w:rsidP="00DE1FC3">
      <w:pPr>
        <w:pStyle w:val="Web"/>
        <w:shd w:val="clear" w:color="auto" w:fill="FFFFFF"/>
        <w:spacing w:before="120" w:beforeAutospacing="0" w:after="120" w:afterAutospacing="0"/>
        <w:jc w:val="center"/>
        <w:rPr>
          <w:rFonts w:ascii="Arial" w:hAnsi="Arial" w:cs="Arial"/>
          <w:color w:val="222222"/>
          <w:sz w:val="34"/>
          <w:szCs w:val="34"/>
        </w:rPr>
      </w:pPr>
      <w:r>
        <w:rPr>
          <w:rStyle w:val="mw-headline"/>
          <w:rFonts w:ascii="Arial" w:hAnsi="Arial" w:cs="Arial"/>
          <w:color w:val="000000"/>
          <w:sz w:val="29"/>
          <w:szCs w:val="29"/>
        </w:rPr>
        <w:t>Ψηφιδωτά 4ου-7ου αιώνα</w:t>
      </w:r>
    </w:p>
    <w:p w:rsidR="002A7004" w:rsidRDefault="002A7004" w:rsidP="00DE1FC3">
      <w:pPr>
        <w:pStyle w:val="Web"/>
        <w:shd w:val="clear" w:color="auto" w:fill="FFFFFF"/>
        <w:spacing w:before="120" w:beforeAutospacing="0" w:after="120" w:afterAutospacing="0"/>
        <w:jc w:val="center"/>
        <w:rPr>
          <w:rFonts w:ascii="Arial" w:hAnsi="Arial" w:cs="Arial"/>
          <w:color w:val="222222"/>
          <w:sz w:val="34"/>
          <w:szCs w:val="34"/>
        </w:rPr>
      </w:pPr>
      <w:r>
        <w:rPr>
          <w:rFonts w:ascii="Arial" w:hAnsi="Arial" w:cs="Arial"/>
          <w:color w:val="222222"/>
          <w:sz w:val="34"/>
          <w:szCs w:val="34"/>
        </w:rPr>
        <w:t xml:space="preserve">Τα πρώτα χριστιανικά μαυσωλεία, βαπτιστήρια και ναοί στην Ιταλία διακοσμούνται με ψηφιδωτά. Τα τοπικά εργαστήρια καλλιεργούν την τέχνη αυτή και η Κωνσταντινούπολη τροφοδοτεί με θέματα την τέχνη αυτή. Την περίοδο αυτή έχουμε στην Ιταλία: στα υπόγεια μαυσωλεία κάτω από τον Άγιο Πέτρο της Ρώμης, στο μαυσωλείο της Santa Constanza, Santa Pudenziana και τη Santa Maria Maggiore. Τον 6ο και 7ο αιώνα το ναό του Αγίου Κοσμά και Δαμιανού ενώ στην Ραβέννα έχουμε το Βαπτιστήριο των Ορθοδόξων και το Βαπτιστήριο των Αρρεινών (του Θεοδωρίχου) , στο αρχιεπισκοπικό παρεκκλήσιο, στον Άγιο Απολλινάριο το Νέο, στον Άγιο Βιτάλιο, στον Άγιο Μιχαήλ in Afrisco και στον Άγιο Απολλινάριο in Classe. Αντιπροσωπευτικά δείγματα της σχολής Κωνσνταντινούπολης είναι είναι το μαυσωλείο της Galla Placidia (α ,μισό 5ου αι.) Στην Κωνσταντινούπολη επί Ιουστινιανού έχουμε την Αγία Σοφία: ο διάκοσμος είναι ανεικονικός. Ανάλογος είναι ο διάκοσμος στον Άγιο Βιτάλιο της Ραβέννας. Τα </w:t>
      </w:r>
      <w:r>
        <w:rPr>
          <w:rFonts w:ascii="Arial" w:hAnsi="Arial" w:cs="Arial"/>
          <w:color w:val="222222"/>
          <w:sz w:val="34"/>
          <w:szCs w:val="34"/>
        </w:rPr>
        <w:lastRenderedPageBreak/>
        <w:t>παλαιοχριστιανικά ψηφιδωτά της Θεσσαλονίκης υπάρχουν από τον 5ο αι.: η Ροτόντα και η βασιλική του Αγίου Δημητρίου.</w:t>
      </w:r>
    </w:p>
    <w:p w:rsidR="00B5312D" w:rsidRDefault="00B5312D" w:rsidP="00B5312D">
      <w:pPr>
        <w:pStyle w:val="Web"/>
        <w:shd w:val="clear" w:color="auto" w:fill="FFFFFF"/>
        <w:spacing w:before="120" w:beforeAutospacing="0" w:after="120" w:afterAutospacing="0"/>
        <w:jc w:val="center"/>
        <w:rPr>
          <w:rFonts w:ascii="Arial" w:hAnsi="Arial" w:cs="Arial"/>
          <w:color w:val="222222"/>
          <w:sz w:val="34"/>
          <w:szCs w:val="34"/>
        </w:rPr>
      </w:pPr>
    </w:p>
    <w:p w:rsidR="003B072C" w:rsidRDefault="003B072C" w:rsidP="00DE1FC3">
      <w:pPr>
        <w:pStyle w:val="Web"/>
        <w:shd w:val="clear" w:color="auto" w:fill="FFFFFF"/>
        <w:spacing w:before="120" w:beforeAutospacing="0" w:after="120" w:afterAutospacing="0"/>
        <w:rPr>
          <w:rFonts w:ascii="Arial" w:hAnsi="Arial" w:cs="Arial"/>
          <w:color w:val="222222"/>
          <w:sz w:val="34"/>
          <w:szCs w:val="34"/>
        </w:rPr>
      </w:pPr>
    </w:p>
    <w:p w:rsidR="002A7004" w:rsidRDefault="00B5312D" w:rsidP="00E04917">
      <w:pPr>
        <w:jc w:val="center"/>
        <w:rPr>
          <w:color w:val="000000" w:themeColor="text1"/>
          <w:sz w:val="36"/>
          <w:szCs w:val="36"/>
        </w:rPr>
      </w:pPr>
      <w:r>
        <w:rPr>
          <w:noProof/>
          <w:color w:val="000000" w:themeColor="text1"/>
          <w:sz w:val="36"/>
          <w:szCs w:val="36"/>
          <w:lang w:eastAsia="el-GR"/>
        </w:rPr>
        <w:drawing>
          <wp:inline distT="0" distB="0" distL="0" distR="0">
            <wp:extent cx="5274310" cy="4175953"/>
            <wp:effectExtent l="19050" t="0" r="2540" b="0"/>
            <wp:docPr id="4" name="Εικόνα 4"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jpg"/>
                    <pic:cNvPicPr>
                      <a:picLocks noChangeAspect="1" noChangeArrowheads="1"/>
                    </pic:cNvPicPr>
                  </pic:nvPicPr>
                  <pic:blipFill>
                    <a:blip r:embed="rId18"/>
                    <a:srcRect/>
                    <a:stretch>
                      <a:fillRect/>
                    </a:stretch>
                  </pic:blipFill>
                  <pic:spPr bwMode="auto">
                    <a:xfrm>
                      <a:off x="0" y="0"/>
                      <a:ext cx="5274310" cy="4175953"/>
                    </a:xfrm>
                    <a:prstGeom prst="rect">
                      <a:avLst/>
                    </a:prstGeom>
                    <a:noFill/>
                    <a:ln w="9525">
                      <a:noFill/>
                      <a:miter lim="800000"/>
                      <a:headEnd/>
                      <a:tailEnd/>
                    </a:ln>
                  </pic:spPr>
                </pic:pic>
              </a:graphicData>
            </a:graphic>
          </wp:inline>
        </w:drawing>
      </w:r>
    </w:p>
    <w:p w:rsidR="00B5312D" w:rsidRDefault="00B5312D" w:rsidP="00E04917">
      <w:pPr>
        <w:jc w:val="center"/>
        <w:rPr>
          <w:color w:val="000000" w:themeColor="text1"/>
          <w:sz w:val="36"/>
          <w:szCs w:val="36"/>
        </w:rPr>
      </w:pPr>
    </w:p>
    <w:p w:rsidR="00DE1FC3" w:rsidRDefault="00DE1FC3" w:rsidP="00DE1FC3">
      <w:pPr>
        <w:pStyle w:val="Web"/>
        <w:shd w:val="clear" w:color="auto" w:fill="FFFFFF"/>
        <w:spacing w:before="120" w:beforeAutospacing="0" w:after="120" w:afterAutospacing="0"/>
        <w:jc w:val="center"/>
        <w:rPr>
          <w:rFonts w:ascii="Arial" w:hAnsi="Arial" w:cs="Arial"/>
          <w:color w:val="222222"/>
          <w:sz w:val="34"/>
          <w:szCs w:val="34"/>
        </w:rPr>
      </w:pPr>
      <w:r>
        <w:rPr>
          <w:rFonts w:ascii="Arial" w:hAnsi="Arial" w:cs="Arial"/>
          <w:color w:val="222222"/>
          <w:sz w:val="34"/>
          <w:szCs w:val="34"/>
        </w:rPr>
        <w:t>2</w:t>
      </w:r>
      <w:r w:rsidRPr="003B072C">
        <w:rPr>
          <w:rFonts w:ascii="Arial" w:hAnsi="Arial" w:cs="Arial"/>
          <w:color w:val="222222"/>
          <w:sz w:val="34"/>
          <w:szCs w:val="34"/>
          <w:vertAlign w:val="superscript"/>
        </w:rPr>
        <w:t>η</w:t>
      </w:r>
      <w:r>
        <w:rPr>
          <w:rFonts w:ascii="Arial" w:hAnsi="Arial" w:cs="Arial"/>
          <w:color w:val="222222"/>
          <w:sz w:val="34"/>
          <w:szCs w:val="34"/>
        </w:rPr>
        <w:t xml:space="preserve"> ΔΙΔΑΚΤΙΚΗ ΩΡΑ</w:t>
      </w:r>
    </w:p>
    <w:p w:rsidR="00B5312D" w:rsidRDefault="00B5312D" w:rsidP="00E04917">
      <w:pPr>
        <w:jc w:val="center"/>
        <w:rPr>
          <w:color w:val="000000" w:themeColor="text1"/>
          <w:sz w:val="36"/>
          <w:szCs w:val="36"/>
        </w:rPr>
      </w:pPr>
    </w:p>
    <w:p w:rsidR="00B5312D" w:rsidRPr="00B5312D" w:rsidRDefault="00B5312D" w:rsidP="00B5312D">
      <w:pPr>
        <w:pBdr>
          <w:bottom w:val="single" w:sz="12" w:space="0" w:color="A2A9B1"/>
        </w:pBdr>
        <w:shd w:val="clear" w:color="auto" w:fill="FFFFFF"/>
        <w:spacing w:before="240" w:after="60" w:line="240" w:lineRule="auto"/>
        <w:jc w:val="center"/>
        <w:outlineLvl w:val="1"/>
        <w:rPr>
          <w:rFonts w:ascii="Georgia" w:eastAsia="Times New Roman" w:hAnsi="Georgia" w:cs="Times New Roman"/>
          <w:color w:val="000000"/>
          <w:sz w:val="36"/>
          <w:szCs w:val="36"/>
          <w:lang w:eastAsia="el-GR"/>
        </w:rPr>
      </w:pPr>
      <w:r w:rsidRPr="00B5312D">
        <w:rPr>
          <w:rFonts w:ascii="Georgia" w:eastAsia="Times New Roman" w:hAnsi="Georgia" w:cs="Times New Roman"/>
          <w:color w:val="000000"/>
          <w:sz w:val="36"/>
          <w:szCs w:val="36"/>
          <w:lang w:eastAsia="el-GR"/>
        </w:rPr>
        <w:t>Κατασκευή</w:t>
      </w:r>
    </w:p>
    <w:p w:rsidR="00B5312D" w:rsidRPr="00B5312D" w:rsidRDefault="00B5312D" w:rsidP="00B5312D">
      <w:pPr>
        <w:shd w:val="clear" w:color="auto" w:fill="F8F9FA"/>
        <w:spacing w:after="0" w:line="240" w:lineRule="auto"/>
        <w:jc w:val="center"/>
        <w:rPr>
          <w:rFonts w:ascii="Arial" w:eastAsia="Times New Roman" w:hAnsi="Arial" w:cs="Arial"/>
          <w:color w:val="222222"/>
          <w:sz w:val="32"/>
          <w:szCs w:val="32"/>
          <w:lang w:eastAsia="el-GR"/>
        </w:rPr>
      </w:pPr>
    </w:p>
    <w:p w:rsidR="00B5312D" w:rsidRPr="00B5312D" w:rsidRDefault="00B5312D" w:rsidP="00B5312D">
      <w:pPr>
        <w:shd w:val="clear" w:color="auto" w:fill="F8F9FA"/>
        <w:spacing w:line="336" w:lineRule="atLeast"/>
        <w:jc w:val="center"/>
        <w:rPr>
          <w:rFonts w:ascii="Arial" w:eastAsia="Times New Roman" w:hAnsi="Arial" w:cs="Arial"/>
          <w:color w:val="222222"/>
          <w:sz w:val="30"/>
          <w:szCs w:val="30"/>
          <w:lang w:eastAsia="el-GR"/>
        </w:rPr>
      </w:pPr>
      <w:r w:rsidRPr="00B5312D">
        <w:rPr>
          <w:rFonts w:ascii="Arial" w:eastAsia="Times New Roman" w:hAnsi="Arial" w:cs="Arial"/>
          <w:color w:val="222222"/>
          <w:sz w:val="30"/>
          <w:szCs w:val="30"/>
          <w:lang w:eastAsia="el-GR"/>
        </w:rPr>
        <w:t>Βυζαντινό ψηφιδωτό</w:t>
      </w:r>
    </w:p>
    <w:p w:rsidR="00B5312D" w:rsidRPr="00B5312D" w:rsidRDefault="00B5312D" w:rsidP="00B5312D">
      <w:pPr>
        <w:shd w:val="clear" w:color="auto" w:fill="FFFFFF"/>
        <w:spacing w:before="120" w:after="120" w:line="240" w:lineRule="auto"/>
        <w:jc w:val="center"/>
        <w:rPr>
          <w:rFonts w:ascii="Arial" w:eastAsia="Times New Roman" w:hAnsi="Arial" w:cs="Arial"/>
          <w:color w:val="222222"/>
          <w:sz w:val="34"/>
          <w:szCs w:val="34"/>
          <w:lang w:eastAsia="el-GR"/>
        </w:rPr>
      </w:pPr>
      <w:r w:rsidRPr="00B5312D">
        <w:rPr>
          <w:rFonts w:ascii="Arial" w:eastAsia="Times New Roman" w:hAnsi="Arial" w:cs="Arial"/>
          <w:color w:val="222222"/>
          <w:sz w:val="34"/>
          <w:szCs w:val="34"/>
          <w:lang w:eastAsia="el-GR"/>
        </w:rPr>
        <w:t xml:space="preserve">Τα βυζαντινά επιτοίχια ψηφιδωτά φιλοτεχνούνταν με άμεση τοποθέτηση των ψηφίδων πάνω σε ειδικά </w:t>
      </w:r>
      <w:r w:rsidRPr="00B5312D">
        <w:rPr>
          <w:rFonts w:ascii="Arial" w:eastAsia="Times New Roman" w:hAnsi="Arial" w:cs="Arial"/>
          <w:color w:val="222222"/>
          <w:sz w:val="34"/>
          <w:szCs w:val="34"/>
          <w:lang w:eastAsia="el-GR"/>
        </w:rPr>
        <w:lastRenderedPageBreak/>
        <w:t>προετοιμασμένη επιφάνεια ασβεστοκονιάματος που αποτελείται από διάφορα στρώματα:</w:t>
      </w:r>
    </w:p>
    <w:p w:rsidR="00B5312D" w:rsidRPr="00B5312D" w:rsidRDefault="00B5312D" w:rsidP="00B5312D">
      <w:pPr>
        <w:shd w:val="clear" w:color="auto" w:fill="FFFFFF"/>
        <w:spacing w:after="24" w:line="240" w:lineRule="auto"/>
        <w:ind w:left="720"/>
        <w:jc w:val="center"/>
        <w:rPr>
          <w:rFonts w:ascii="Arial" w:eastAsia="Times New Roman" w:hAnsi="Arial" w:cs="Arial"/>
          <w:color w:val="222222"/>
          <w:sz w:val="34"/>
          <w:szCs w:val="34"/>
          <w:lang w:eastAsia="el-GR"/>
        </w:rPr>
      </w:pPr>
      <w:r w:rsidRPr="00B5312D">
        <w:rPr>
          <w:rFonts w:ascii="Arial" w:eastAsia="Times New Roman" w:hAnsi="Arial" w:cs="Arial"/>
          <w:color w:val="222222"/>
          <w:sz w:val="34"/>
          <w:szCs w:val="34"/>
          <w:lang w:eastAsia="el-GR"/>
        </w:rPr>
        <w:t>1. Το κατώτερο στρώμα, πάχους 2,5 εκ., αποτελείται από ακοσκίνιστα υλικά: μαρμαρόσκονη, ασβέστη, τουβλόσκονη και κομμένο άχυρο, που δίνει όγκο στο κονίαμα, δένει τα υλικά μεταξύ τους και διευκολύνει την απορρόφηση της υγρασίας. Πριν στεγνώσει αυτό το κονίαμα, με την άκρη του μυστριού δημιουργούσαν πάνω του κυματιστές αυλακώσεις ώστε να κολλήσει το επόμενο στρώμα κονιάματος.</w:t>
      </w:r>
    </w:p>
    <w:p w:rsidR="00B5312D" w:rsidRPr="00B5312D" w:rsidRDefault="00B5312D" w:rsidP="00B5312D">
      <w:pPr>
        <w:shd w:val="clear" w:color="auto" w:fill="FFFFFF"/>
        <w:spacing w:after="24" w:line="240" w:lineRule="auto"/>
        <w:ind w:left="720"/>
        <w:jc w:val="center"/>
        <w:rPr>
          <w:rFonts w:ascii="Arial" w:eastAsia="Times New Roman" w:hAnsi="Arial" w:cs="Arial"/>
          <w:color w:val="222222"/>
          <w:sz w:val="34"/>
          <w:szCs w:val="34"/>
          <w:lang w:eastAsia="el-GR"/>
        </w:rPr>
      </w:pPr>
      <w:r w:rsidRPr="00B5312D">
        <w:rPr>
          <w:rFonts w:ascii="Arial" w:eastAsia="Times New Roman" w:hAnsi="Arial" w:cs="Arial"/>
          <w:color w:val="222222"/>
          <w:sz w:val="34"/>
          <w:szCs w:val="34"/>
          <w:lang w:eastAsia="el-GR"/>
        </w:rPr>
        <w:t>2. Το επόμενο στρώμα, πάχους 1,5 – 2 εκ., περιλαμβάνει τα ίδια υλικά κοσκινισμένα και με λεπτότερη σύνθεση.</w:t>
      </w:r>
    </w:p>
    <w:p w:rsidR="00B5312D" w:rsidRPr="00B5312D" w:rsidRDefault="00B5312D" w:rsidP="00B5312D">
      <w:pPr>
        <w:shd w:val="clear" w:color="auto" w:fill="FFFFFF"/>
        <w:spacing w:after="24" w:line="240" w:lineRule="auto"/>
        <w:ind w:left="720"/>
        <w:jc w:val="center"/>
        <w:rPr>
          <w:rFonts w:ascii="Arial" w:eastAsia="Times New Roman" w:hAnsi="Arial" w:cs="Arial"/>
          <w:color w:val="222222"/>
          <w:sz w:val="34"/>
          <w:szCs w:val="34"/>
          <w:lang w:eastAsia="el-GR"/>
        </w:rPr>
      </w:pPr>
      <w:r w:rsidRPr="00B5312D">
        <w:rPr>
          <w:rFonts w:ascii="Arial" w:eastAsia="Times New Roman" w:hAnsi="Arial" w:cs="Arial"/>
          <w:color w:val="222222"/>
          <w:sz w:val="34"/>
          <w:szCs w:val="34"/>
          <w:lang w:eastAsia="el-GR"/>
        </w:rPr>
        <w:t>3. Το τρίτο στρώμα, πάχους 1 – 1,5 εκ., έχει κοσκινιστεί δύο ή τρεις φορές και δεν περιέχει άχυρο.</w:t>
      </w:r>
    </w:p>
    <w:p w:rsidR="00B5312D" w:rsidRPr="00B5312D" w:rsidRDefault="00B5312D" w:rsidP="00322BB0">
      <w:pPr>
        <w:shd w:val="clear" w:color="auto" w:fill="FFFFFF"/>
        <w:spacing w:before="120" w:after="120" w:line="240" w:lineRule="auto"/>
        <w:ind w:left="142"/>
        <w:jc w:val="center"/>
        <w:rPr>
          <w:rFonts w:ascii="Arial" w:eastAsia="Times New Roman" w:hAnsi="Arial" w:cs="Arial"/>
          <w:color w:val="222222"/>
          <w:sz w:val="34"/>
          <w:szCs w:val="34"/>
          <w:lang w:eastAsia="el-GR"/>
        </w:rPr>
      </w:pPr>
      <w:r w:rsidRPr="00B5312D">
        <w:rPr>
          <w:rFonts w:ascii="Arial" w:eastAsia="Times New Roman" w:hAnsi="Arial" w:cs="Arial"/>
          <w:color w:val="222222"/>
          <w:sz w:val="34"/>
          <w:szCs w:val="34"/>
          <w:lang w:eastAsia="el-GR"/>
        </w:rPr>
        <w:t xml:space="preserve">Τα κονιάματα στερεώνονται μεταξύ τους με ισχυρά καρφιά με επίπεδα κεφάλια. Γενικώς το τρίτο στρώμα, που ήταν το στρώμα υποδοχής των ψηφίδων, βαφόταν με «κόκκινο της γης». Ο ψηφοθέτης δούλευε με προσχέδιο σε μονοχρωμία με καστανό ή μαύρο χρώμα. Στα βυζαντινά ψηφιδωτά οι ψηφίδες ήταν ανισομεγέθεις. Συνήθως πολύ μικρές ψηφίδες χρησιμοποιούσαν για τα πρόσωπα και γενικότερα τα γυμνά μέρη των μορφών, ενώ οι μεγαλύτερες στα ενδύματα και στον κάμπο της παράστασης. Όλες αυτές οι ψηφίδες εμφυτεύονταν μία μία πάνω στον φρέσκο σοβά με διαφορετικές κλίσεις, πράγμα που επέτρεπε την καλύτερη δυνατή εκμετάλλευση του εξωτερικού φωτός. Εννοείται ότι η ψηφοθέτηση γινόταν τμηματικά και μερικές φορές διακρίνεται το σημείο ραφής των επιφανειών, αλλά το ενιαίο </w:t>
      </w:r>
      <w:r w:rsidRPr="00B5312D">
        <w:rPr>
          <w:rFonts w:ascii="Arial" w:eastAsia="Times New Roman" w:hAnsi="Arial" w:cs="Arial"/>
          <w:color w:val="222222"/>
          <w:sz w:val="34"/>
          <w:szCs w:val="34"/>
          <w:lang w:eastAsia="el-GR"/>
        </w:rPr>
        <w:lastRenderedPageBreak/>
        <w:t>κοκκινωπό χρώμα πάνω στο σοβά εξασφάλιζε την ενότητα του συνόλου. Όπως είναι φανερό, πρόκειται για τεχνική πολυδάπανη και δύσκολη.</w:t>
      </w:r>
    </w:p>
    <w:p w:rsidR="00B5312D" w:rsidRDefault="00B5312D" w:rsidP="00322BB0">
      <w:pPr>
        <w:shd w:val="clear" w:color="auto" w:fill="FFFFFF"/>
        <w:spacing w:before="120" w:after="120" w:line="240" w:lineRule="auto"/>
        <w:ind w:left="142"/>
        <w:jc w:val="center"/>
        <w:rPr>
          <w:rFonts w:ascii="Arial" w:eastAsia="Times New Roman" w:hAnsi="Arial" w:cs="Arial"/>
          <w:color w:val="222222"/>
          <w:sz w:val="34"/>
          <w:szCs w:val="34"/>
          <w:lang w:eastAsia="el-GR"/>
        </w:rPr>
      </w:pPr>
      <w:r w:rsidRPr="00B5312D">
        <w:rPr>
          <w:rFonts w:ascii="Arial" w:eastAsia="Times New Roman" w:hAnsi="Arial" w:cs="Arial"/>
          <w:color w:val="222222"/>
          <w:sz w:val="34"/>
          <w:szCs w:val="34"/>
          <w:lang w:eastAsia="el-GR"/>
        </w:rPr>
        <w:t xml:space="preserve">Στην περίπτωση των φορητών ψηφιδωτών εικόνων, η τεχνοτροπία είναι ιδιαίτερα διαφορετική. Πάνω στο ξύλο απλώνεται ένα στρώμα κηρομαστίχης, στο οποίο εμφυτεύονται οι ψηφίδες. Το μέγεθος των ψηφίδων εδώ είναι αισθητά πιο μικρό από αυτό στα </w:t>
      </w:r>
      <w:proofErr w:type="spellStart"/>
      <w:r w:rsidRPr="00B5312D">
        <w:rPr>
          <w:rFonts w:ascii="Arial" w:eastAsia="Times New Roman" w:hAnsi="Arial" w:cs="Arial"/>
          <w:color w:val="222222"/>
          <w:sz w:val="34"/>
          <w:szCs w:val="34"/>
          <w:lang w:eastAsia="el-GR"/>
        </w:rPr>
        <w:t>επιτοίχια</w:t>
      </w:r>
      <w:proofErr w:type="spellEnd"/>
      <w:r w:rsidRPr="00B5312D">
        <w:rPr>
          <w:rFonts w:ascii="Arial" w:eastAsia="Times New Roman" w:hAnsi="Arial" w:cs="Arial"/>
          <w:color w:val="222222"/>
          <w:sz w:val="34"/>
          <w:szCs w:val="34"/>
          <w:lang w:eastAsia="el-GR"/>
        </w:rPr>
        <w:t xml:space="preserve"> και </w:t>
      </w:r>
      <w:proofErr w:type="spellStart"/>
      <w:r w:rsidRPr="00B5312D">
        <w:rPr>
          <w:rFonts w:ascii="Arial" w:eastAsia="Times New Roman" w:hAnsi="Arial" w:cs="Arial"/>
          <w:color w:val="222222"/>
          <w:sz w:val="34"/>
          <w:szCs w:val="34"/>
          <w:lang w:eastAsia="el-GR"/>
        </w:rPr>
        <w:t>επ</w:t>
      </w:r>
      <w:r w:rsidR="00666AC3">
        <w:rPr>
          <w:rFonts w:ascii="Arial" w:eastAsia="Times New Roman" w:hAnsi="Arial" w:cs="Arial"/>
          <w:color w:val="222222"/>
          <w:sz w:val="34"/>
          <w:szCs w:val="34"/>
          <w:lang w:eastAsia="el-GR"/>
        </w:rPr>
        <w:t>ι</w:t>
      </w:r>
      <w:r w:rsidRPr="00B5312D">
        <w:rPr>
          <w:rFonts w:ascii="Arial" w:eastAsia="Times New Roman" w:hAnsi="Arial" w:cs="Arial"/>
          <w:color w:val="222222"/>
          <w:sz w:val="34"/>
          <w:szCs w:val="34"/>
          <w:lang w:eastAsia="el-GR"/>
        </w:rPr>
        <w:t>δαπέδια</w:t>
      </w:r>
      <w:proofErr w:type="spellEnd"/>
      <w:r w:rsidRPr="00B5312D">
        <w:rPr>
          <w:rFonts w:ascii="Arial" w:eastAsia="Times New Roman" w:hAnsi="Arial" w:cs="Arial"/>
          <w:color w:val="222222"/>
          <w:sz w:val="34"/>
          <w:szCs w:val="34"/>
          <w:lang w:eastAsia="el-GR"/>
        </w:rPr>
        <w:t xml:space="preserve"> ψηφιδωτά. Συχνά φτάνουν το μέγεθος του κεφαλιού της καρφίτσας.</w:t>
      </w:r>
    </w:p>
    <w:p w:rsidR="005B02A3" w:rsidRDefault="005B02A3" w:rsidP="00322BB0">
      <w:pPr>
        <w:shd w:val="clear" w:color="auto" w:fill="FFFFFF"/>
        <w:spacing w:before="120" w:after="120" w:line="240" w:lineRule="auto"/>
        <w:ind w:left="142"/>
        <w:jc w:val="center"/>
        <w:rPr>
          <w:rFonts w:ascii="Arial" w:eastAsia="Times New Roman" w:hAnsi="Arial" w:cs="Arial"/>
          <w:color w:val="222222"/>
          <w:sz w:val="34"/>
          <w:szCs w:val="34"/>
          <w:lang w:eastAsia="el-GR"/>
        </w:rPr>
      </w:pPr>
    </w:p>
    <w:p w:rsidR="002E6D1F" w:rsidRPr="003554DC" w:rsidRDefault="002E6D1F" w:rsidP="00322BB0">
      <w:pPr>
        <w:shd w:val="clear" w:color="auto" w:fill="FFFFFF"/>
        <w:spacing w:before="120" w:after="120" w:line="240" w:lineRule="auto"/>
        <w:ind w:left="142"/>
        <w:jc w:val="center"/>
        <w:rPr>
          <w:rFonts w:ascii="Arial" w:eastAsia="Times New Roman" w:hAnsi="Arial" w:cs="Arial"/>
          <w:color w:val="222222"/>
          <w:sz w:val="34"/>
          <w:szCs w:val="34"/>
          <w:lang w:eastAsia="el-GR"/>
        </w:rPr>
      </w:pPr>
      <w:proofErr w:type="spellStart"/>
      <w:r>
        <w:rPr>
          <w:rFonts w:ascii="Arial" w:eastAsia="Times New Roman" w:hAnsi="Arial" w:cs="Arial"/>
          <w:color w:val="222222"/>
          <w:sz w:val="34"/>
          <w:szCs w:val="34"/>
          <w:lang w:eastAsia="el-GR"/>
        </w:rPr>
        <w:t>Άς</w:t>
      </w:r>
      <w:proofErr w:type="spellEnd"/>
      <w:r w:rsidR="003554DC">
        <w:rPr>
          <w:rFonts w:ascii="Arial" w:eastAsia="Times New Roman" w:hAnsi="Arial" w:cs="Arial"/>
          <w:color w:val="222222"/>
          <w:sz w:val="34"/>
          <w:szCs w:val="34"/>
          <w:lang w:eastAsia="el-GR"/>
        </w:rPr>
        <w:t xml:space="preserve"> πάμε στο σήμερα να δούμε  μικρά βίντεο που αναπαριστούν</w:t>
      </w:r>
      <w:r>
        <w:rPr>
          <w:rFonts w:ascii="Arial" w:eastAsia="Times New Roman" w:hAnsi="Arial" w:cs="Arial"/>
          <w:color w:val="222222"/>
          <w:sz w:val="34"/>
          <w:szCs w:val="34"/>
          <w:lang w:eastAsia="el-GR"/>
        </w:rPr>
        <w:t xml:space="preserve"> την </w:t>
      </w:r>
      <w:proofErr w:type="spellStart"/>
      <w:r>
        <w:rPr>
          <w:rFonts w:ascii="Arial" w:eastAsia="Times New Roman" w:hAnsi="Arial" w:cs="Arial"/>
          <w:color w:val="222222"/>
          <w:sz w:val="34"/>
          <w:szCs w:val="34"/>
          <w:lang w:eastAsia="el-GR"/>
        </w:rPr>
        <w:t>κατασκεύη</w:t>
      </w:r>
      <w:proofErr w:type="spellEnd"/>
      <w:r>
        <w:rPr>
          <w:rFonts w:ascii="Arial" w:eastAsia="Times New Roman" w:hAnsi="Arial" w:cs="Arial"/>
          <w:color w:val="222222"/>
          <w:sz w:val="34"/>
          <w:szCs w:val="34"/>
          <w:lang w:eastAsia="el-GR"/>
        </w:rPr>
        <w:t xml:space="preserve"> ενός </w:t>
      </w:r>
      <w:r w:rsidR="005557A1">
        <w:rPr>
          <w:rFonts w:ascii="Arial" w:eastAsia="Times New Roman" w:hAnsi="Arial" w:cs="Arial"/>
          <w:color w:val="222222"/>
          <w:sz w:val="34"/>
          <w:szCs w:val="34"/>
          <w:lang w:eastAsia="el-GR"/>
        </w:rPr>
        <w:t>ψηφιδωτού</w:t>
      </w:r>
      <w:r w:rsidR="003554DC">
        <w:rPr>
          <w:rFonts w:ascii="Arial" w:eastAsia="Times New Roman" w:hAnsi="Arial" w:cs="Arial"/>
          <w:color w:val="222222"/>
          <w:sz w:val="34"/>
          <w:szCs w:val="34"/>
          <w:lang w:eastAsia="el-GR"/>
        </w:rPr>
        <w:t xml:space="preserve"> αντίστοιχα</w:t>
      </w:r>
      <w:r w:rsidR="005557A1">
        <w:rPr>
          <w:rFonts w:ascii="Arial" w:eastAsia="Times New Roman" w:hAnsi="Arial" w:cs="Arial"/>
          <w:color w:val="222222"/>
          <w:sz w:val="34"/>
          <w:szCs w:val="34"/>
          <w:lang w:eastAsia="el-GR"/>
        </w:rPr>
        <w:t xml:space="preserve"> από μ</w:t>
      </w:r>
      <w:r w:rsidR="003554DC">
        <w:rPr>
          <w:rFonts w:ascii="Arial" w:eastAsia="Times New Roman" w:hAnsi="Arial" w:cs="Arial"/>
          <w:color w:val="222222"/>
          <w:sz w:val="34"/>
          <w:szCs w:val="34"/>
          <w:lang w:eastAsia="el-GR"/>
        </w:rPr>
        <w:t>αθητές</w:t>
      </w:r>
      <w:r w:rsidR="003554DC" w:rsidRPr="003554DC">
        <w:rPr>
          <w:rFonts w:ascii="Arial" w:eastAsia="Times New Roman" w:hAnsi="Arial" w:cs="Arial"/>
          <w:color w:val="222222"/>
          <w:sz w:val="34"/>
          <w:szCs w:val="34"/>
          <w:lang w:eastAsia="el-GR"/>
        </w:rPr>
        <w:t xml:space="preserve">, </w:t>
      </w:r>
      <w:r w:rsidR="003554DC">
        <w:rPr>
          <w:rFonts w:ascii="Arial" w:eastAsia="Times New Roman" w:hAnsi="Arial" w:cs="Arial"/>
          <w:color w:val="222222"/>
          <w:sz w:val="34"/>
          <w:szCs w:val="34"/>
          <w:lang w:eastAsia="el-GR"/>
        </w:rPr>
        <w:t>από επαγγελματίες και από ερασιτέχνες.</w:t>
      </w:r>
    </w:p>
    <w:p w:rsidR="00DA0FF1" w:rsidRDefault="00DA0FF1" w:rsidP="00322BB0">
      <w:pPr>
        <w:shd w:val="clear" w:color="auto" w:fill="FFFFFF"/>
        <w:spacing w:before="120" w:after="120" w:line="240" w:lineRule="auto"/>
        <w:ind w:left="142"/>
        <w:jc w:val="center"/>
        <w:rPr>
          <w:rFonts w:ascii="Arial" w:eastAsia="Times New Roman" w:hAnsi="Arial" w:cs="Arial"/>
          <w:color w:val="222222"/>
          <w:sz w:val="34"/>
          <w:szCs w:val="34"/>
          <w:lang w:eastAsia="el-GR"/>
        </w:rPr>
      </w:pPr>
    </w:p>
    <w:p w:rsidR="00191DE5" w:rsidRDefault="00191DE5" w:rsidP="00322BB0">
      <w:pPr>
        <w:shd w:val="clear" w:color="auto" w:fill="FFFFFF"/>
        <w:spacing w:before="120" w:after="120" w:line="240" w:lineRule="auto"/>
        <w:ind w:left="142"/>
        <w:jc w:val="center"/>
        <w:rPr>
          <w:rFonts w:ascii="Arial" w:eastAsia="Times New Roman" w:hAnsi="Arial" w:cs="Arial"/>
          <w:color w:val="222222"/>
          <w:sz w:val="34"/>
          <w:szCs w:val="34"/>
          <w:lang w:eastAsia="el-GR"/>
        </w:rPr>
      </w:pPr>
    </w:p>
    <w:p w:rsidR="00191DE5" w:rsidRDefault="00191DE5" w:rsidP="00322BB0">
      <w:pPr>
        <w:shd w:val="clear" w:color="auto" w:fill="FFFFFF"/>
        <w:spacing w:before="120" w:after="120" w:line="240" w:lineRule="auto"/>
        <w:ind w:left="142"/>
        <w:jc w:val="center"/>
        <w:rPr>
          <w:rFonts w:ascii="Arial" w:eastAsia="Times New Roman" w:hAnsi="Arial" w:cs="Arial"/>
          <w:color w:val="222222"/>
          <w:sz w:val="34"/>
          <w:szCs w:val="34"/>
          <w:lang w:eastAsia="el-GR"/>
        </w:rPr>
      </w:pPr>
    </w:p>
    <w:p w:rsidR="00DA0FF1" w:rsidRDefault="00DA0FF1" w:rsidP="00322BB0">
      <w:pPr>
        <w:shd w:val="clear" w:color="auto" w:fill="FFFFFF"/>
        <w:spacing w:before="120" w:after="120" w:line="240" w:lineRule="auto"/>
        <w:ind w:left="142"/>
        <w:jc w:val="center"/>
        <w:rPr>
          <w:rFonts w:ascii="Arial" w:eastAsia="Times New Roman" w:hAnsi="Arial" w:cs="Arial"/>
          <w:color w:val="222222"/>
          <w:sz w:val="34"/>
          <w:szCs w:val="34"/>
          <w:lang w:eastAsia="el-GR"/>
        </w:rPr>
      </w:pPr>
      <w:r>
        <w:rPr>
          <w:rFonts w:ascii="Arial" w:eastAsia="Times New Roman" w:hAnsi="Arial" w:cs="Arial"/>
          <w:color w:val="222222"/>
          <w:sz w:val="34"/>
          <w:szCs w:val="34"/>
          <w:lang w:eastAsia="el-GR"/>
        </w:rPr>
        <w:t>ΠΑΙΔΙΚΟ ΨΗΦΙΔΩΤΟ</w:t>
      </w:r>
    </w:p>
    <w:p w:rsidR="002E6D1F" w:rsidRDefault="00F6545A" w:rsidP="00322BB0">
      <w:pPr>
        <w:shd w:val="clear" w:color="auto" w:fill="FFFFFF"/>
        <w:spacing w:before="120" w:after="120" w:line="240" w:lineRule="auto"/>
        <w:ind w:left="142"/>
        <w:jc w:val="center"/>
      </w:pPr>
      <w:hyperlink r:id="rId19" w:history="1">
        <w:r w:rsidR="002E6D1F" w:rsidRPr="00705419">
          <w:rPr>
            <w:rStyle w:val="-"/>
            <w:rFonts w:ascii="Arial" w:eastAsia="Times New Roman" w:hAnsi="Arial" w:cs="Arial"/>
            <w:sz w:val="34"/>
            <w:szCs w:val="34"/>
            <w:lang w:eastAsia="el-GR"/>
          </w:rPr>
          <w:t>https://youtu.be/C9qqT8tYt9M</w:t>
        </w:r>
      </w:hyperlink>
    </w:p>
    <w:p w:rsidR="00191DE5" w:rsidRDefault="00191DE5" w:rsidP="00322BB0">
      <w:pPr>
        <w:shd w:val="clear" w:color="auto" w:fill="FFFFFF"/>
        <w:spacing w:before="120" w:after="120" w:line="240" w:lineRule="auto"/>
        <w:ind w:left="142"/>
        <w:jc w:val="center"/>
      </w:pPr>
    </w:p>
    <w:p w:rsidR="00191DE5" w:rsidRDefault="00191DE5" w:rsidP="00322BB0">
      <w:pPr>
        <w:shd w:val="clear" w:color="auto" w:fill="FFFFFF"/>
        <w:spacing w:before="120" w:after="120" w:line="240" w:lineRule="auto"/>
        <w:ind w:left="142"/>
        <w:jc w:val="center"/>
        <w:rPr>
          <w:rFonts w:ascii="Arial" w:eastAsia="Times New Roman" w:hAnsi="Arial" w:cs="Arial"/>
          <w:color w:val="222222"/>
          <w:sz w:val="34"/>
          <w:szCs w:val="34"/>
          <w:lang w:eastAsia="el-GR"/>
        </w:rPr>
      </w:pPr>
    </w:p>
    <w:p w:rsidR="005557A1" w:rsidRDefault="005557A1" w:rsidP="00322BB0">
      <w:pPr>
        <w:shd w:val="clear" w:color="auto" w:fill="FFFFFF"/>
        <w:spacing w:before="120" w:after="120" w:line="240" w:lineRule="auto"/>
        <w:ind w:left="142"/>
        <w:jc w:val="center"/>
        <w:rPr>
          <w:rFonts w:ascii="Arial" w:eastAsia="Times New Roman" w:hAnsi="Arial" w:cs="Arial"/>
          <w:color w:val="222222"/>
          <w:sz w:val="34"/>
          <w:szCs w:val="34"/>
          <w:lang w:eastAsia="el-GR"/>
        </w:rPr>
      </w:pPr>
    </w:p>
    <w:p w:rsidR="005557A1" w:rsidRDefault="005557A1" w:rsidP="00322BB0">
      <w:pPr>
        <w:shd w:val="clear" w:color="auto" w:fill="FFFFFF"/>
        <w:spacing w:before="120" w:after="120" w:line="240" w:lineRule="auto"/>
        <w:ind w:left="142"/>
        <w:jc w:val="center"/>
        <w:rPr>
          <w:rFonts w:ascii="Arial" w:eastAsia="Times New Roman" w:hAnsi="Arial" w:cs="Arial"/>
          <w:color w:val="222222"/>
          <w:sz w:val="34"/>
          <w:szCs w:val="34"/>
          <w:lang w:eastAsia="el-GR"/>
        </w:rPr>
      </w:pPr>
      <w:r>
        <w:rPr>
          <w:rFonts w:ascii="Arial" w:eastAsia="Times New Roman" w:hAnsi="Arial" w:cs="Arial"/>
          <w:color w:val="222222"/>
          <w:sz w:val="34"/>
          <w:szCs w:val="34"/>
          <w:lang w:eastAsia="el-GR"/>
        </w:rPr>
        <w:t>Και τώρα από επαγγελματία ψηφιδογράφο.</w:t>
      </w:r>
    </w:p>
    <w:p w:rsidR="005557A1" w:rsidRDefault="00F6545A" w:rsidP="00322BB0">
      <w:pPr>
        <w:shd w:val="clear" w:color="auto" w:fill="FFFFFF"/>
        <w:spacing w:before="120" w:after="120" w:line="240" w:lineRule="auto"/>
        <w:ind w:left="142"/>
        <w:jc w:val="center"/>
      </w:pPr>
      <w:hyperlink r:id="rId20" w:history="1">
        <w:r w:rsidR="005557A1" w:rsidRPr="00705419">
          <w:rPr>
            <w:rStyle w:val="-"/>
            <w:rFonts w:ascii="Arial" w:eastAsia="Times New Roman" w:hAnsi="Arial" w:cs="Arial"/>
            <w:sz w:val="34"/>
            <w:szCs w:val="34"/>
            <w:lang w:eastAsia="el-GR"/>
          </w:rPr>
          <w:t>https://youtu.be/XdChXSXXPE4</w:t>
        </w:r>
      </w:hyperlink>
    </w:p>
    <w:p w:rsidR="00191DE5" w:rsidRDefault="00191DE5" w:rsidP="00322BB0">
      <w:pPr>
        <w:shd w:val="clear" w:color="auto" w:fill="FFFFFF"/>
        <w:spacing w:before="120" w:after="120" w:line="240" w:lineRule="auto"/>
        <w:ind w:left="142"/>
        <w:jc w:val="center"/>
      </w:pPr>
    </w:p>
    <w:p w:rsidR="00191DE5" w:rsidRDefault="00191DE5" w:rsidP="00322BB0">
      <w:pPr>
        <w:shd w:val="clear" w:color="auto" w:fill="FFFFFF"/>
        <w:spacing w:before="120" w:after="120" w:line="240" w:lineRule="auto"/>
        <w:ind w:left="142"/>
        <w:jc w:val="center"/>
      </w:pPr>
    </w:p>
    <w:p w:rsidR="00DA0FF1" w:rsidRDefault="00DA0FF1" w:rsidP="00322BB0">
      <w:pPr>
        <w:shd w:val="clear" w:color="auto" w:fill="FFFFFF"/>
        <w:spacing w:before="120" w:after="120" w:line="240" w:lineRule="auto"/>
        <w:ind w:left="142"/>
        <w:jc w:val="center"/>
      </w:pPr>
    </w:p>
    <w:p w:rsidR="00DA0FF1" w:rsidRDefault="00DA0FF1" w:rsidP="00322BB0">
      <w:pPr>
        <w:shd w:val="clear" w:color="auto" w:fill="FFFFFF"/>
        <w:spacing w:before="120" w:after="120" w:line="240" w:lineRule="auto"/>
        <w:ind w:left="142"/>
        <w:jc w:val="center"/>
        <w:rPr>
          <w:rFonts w:ascii="Arial" w:eastAsia="Times New Roman" w:hAnsi="Arial" w:cs="Arial"/>
          <w:color w:val="222222"/>
          <w:sz w:val="36"/>
          <w:szCs w:val="36"/>
          <w:lang w:eastAsia="el-GR"/>
        </w:rPr>
      </w:pPr>
      <w:r>
        <w:rPr>
          <w:rFonts w:ascii="Arial" w:eastAsia="Times New Roman" w:hAnsi="Arial" w:cs="Arial"/>
          <w:color w:val="222222"/>
          <w:sz w:val="36"/>
          <w:szCs w:val="36"/>
          <w:lang w:eastAsia="el-GR"/>
        </w:rPr>
        <w:t>ΒΟΤΣΑΛΩΤΟ</w:t>
      </w:r>
    </w:p>
    <w:p w:rsidR="00DA0FF1" w:rsidRDefault="00F6545A" w:rsidP="00322BB0">
      <w:pPr>
        <w:shd w:val="clear" w:color="auto" w:fill="FFFFFF"/>
        <w:spacing w:before="120" w:after="120" w:line="240" w:lineRule="auto"/>
        <w:ind w:left="142"/>
        <w:jc w:val="center"/>
        <w:rPr>
          <w:rFonts w:ascii="Arial" w:eastAsia="Times New Roman" w:hAnsi="Arial" w:cs="Arial"/>
          <w:color w:val="222222"/>
          <w:sz w:val="36"/>
          <w:szCs w:val="36"/>
          <w:lang w:eastAsia="el-GR"/>
        </w:rPr>
      </w:pPr>
      <w:hyperlink r:id="rId21" w:history="1">
        <w:r w:rsidR="00DA0FF1" w:rsidRPr="001F263A">
          <w:rPr>
            <w:rStyle w:val="-"/>
            <w:rFonts w:ascii="Arial" w:eastAsia="Times New Roman" w:hAnsi="Arial" w:cs="Arial"/>
            <w:sz w:val="36"/>
            <w:szCs w:val="36"/>
            <w:lang w:eastAsia="el-GR"/>
          </w:rPr>
          <w:t>https://youtu.be/hbPPzrBm0R0</w:t>
        </w:r>
      </w:hyperlink>
    </w:p>
    <w:p w:rsidR="00DE1FC3" w:rsidRDefault="00DE1FC3" w:rsidP="00EB76BE">
      <w:pPr>
        <w:shd w:val="clear" w:color="auto" w:fill="FFFFFF"/>
        <w:spacing w:before="120" w:after="120" w:line="240" w:lineRule="auto"/>
        <w:jc w:val="center"/>
        <w:rPr>
          <w:rFonts w:ascii="Arial" w:eastAsia="Times New Roman" w:hAnsi="Arial" w:cs="Arial"/>
          <w:color w:val="222222"/>
          <w:sz w:val="34"/>
          <w:szCs w:val="34"/>
          <w:u w:val="single"/>
          <w:lang w:eastAsia="el-GR"/>
        </w:rPr>
      </w:pPr>
    </w:p>
    <w:p w:rsidR="00AA61DD" w:rsidRDefault="00AA61DD" w:rsidP="00AA61DD">
      <w:pPr>
        <w:shd w:val="clear" w:color="auto" w:fill="FFFFFF"/>
        <w:spacing w:before="120" w:after="120" w:line="240" w:lineRule="auto"/>
        <w:jc w:val="center"/>
        <w:rPr>
          <w:rFonts w:ascii="Arial" w:eastAsia="Times New Roman" w:hAnsi="Arial" w:cs="Arial"/>
          <w:color w:val="222222"/>
          <w:sz w:val="34"/>
          <w:szCs w:val="34"/>
          <w:u w:val="single"/>
          <w:lang w:eastAsia="el-GR"/>
        </w:rPr>
      </w:pPr>
      <w:r>
        <w:rPr>
          <w:rFonts w:ascii="Arial" w:eastAsia="Times New Roman" w:hAnsi="Arial" w:cs="Arial"/>
          <w:color w:val="222222"/>
          <w:sz w:val="34"/>
          <w:szCs w:val="34"/>
          <w:u w:val="single"/>
          <w:lang w:eastAsia="el-GR"/>
        </w:rPr>
        <w:lastRenderedPageBreak/>
        <w:t>3</w:t>
      </w:r>
      <w:r w:rsidRPr="00DE1FC3">
        <w:rPr>
          <w:rFonts w:ascii="Arial" w:eastAsia="Times New Roman" w:hAnsi="Arial" w:cs="Arial"/>
          <w:color w:val="222222"/>
          <w:sz w:val="34"/>
          <w:szCs w:val="34"/>
          <w:u w:val="single"/>
          <w:vertAlign w:val="superscript"/>
          <w:lang w:eastAsia="el-GR"/>
        </w:rPr>
        <w:t>η</w:t>
      </w:r>
      <w:r>
        <w:rPr>
          <w:rFonts w:ascii="Arial" w:eastAsia="Times New Roman" w:hAnsi="Arial" w:cs="Arial"/>
          <w:color w:val="222222"/>
          <w:sz w:val="34"/>
          <w:szCs w:val="34"/>
          <w:u w:val="single"/>
          <w:lang w:eastAsia="el-GR"/>
        </w:rPr>
        <w:t xml:space="preserve"> ΔΙΔΑΚΤΙΚΗ ΩΡΑ</w:t>
      </w:r>
    </w:p>
    <w:p w:rsidR="00EB76BE" w:rsidRPr="006B2FF7" w:rsidRDefault="00EB76BE" w:rsidP="00AA61DD">
      <w:pPr>
        <w:shd w:val="clear" w:color="auto" w:fill="FFFFFF"/>
        <w:spacing w:before="120" w:after="120" w:line="240" w:lineRule="auto"/>
        <w:jc w:val="center"/>
        <w:rPr>
          <w:rFonts w:ascii="Arial" w:eastAsia="Times New Roman" w:hAnsi="Arial" w:cs="Arial"/>
          <w:color w:val="222222"/>
          <w:sz w:val="34"/>
          <w:szCs w:val="34"/>
          <w:u w:val="single"/>
          <w:lang w:eastAsia="el-GR"/>
        </w:rPr>
      </w:pPr>
      <w:r w:rsidRPr="006B2FF7">
        <w:rPr>
          <w:rFonts w:ascii="Arial" w:eastAsia="Times New Roman" w:hAnsi="Arial" w:cs="Arial"/>
          <w:color w:val="222222"/>
          <w:sz w:val="34"/>
          <w:szCs w:val="34"/>
          <w:u w:val="single"/>
          <w:lang w:eastAsia="el-GR"/>
        </w:rPr>
        <w:t>ΕΡΓΑΛΕΙΑ</w:t>
      </w:r>
    </w:p>
    <w:p w:rsidR="00E93CD6" w:rsidRDefault="006B2FF7" w:rsidP="00AA61DD">
      <w:pPr>
        <w:shd w:val="clear" w:color="auto" w:fill="FFFFFF"/>
        <w:spacing w:before="120" w:after="120" w:line="240" w:lineRule="auto"/>
        <w:jc w:val="center"/>
        <w:rPr>
          <w:rFonts w:ascii="Arial" w:eastAsia="Times New Roman" w:hAnsi="Arial" w:cs="Arial"/>
          <w:color w:val="222222"/>
          <w:sz w:val="34"/>
          <w:szCs w:val="34"/>
          <w:lang w:eastAsia="el-GR"/>
        </w:rPr>
      </w:pPr>
      <w:r>
        <w:rPr>
          <w:rFonts w:ascii="Arial" w:eastAsia="Times New Roman" w:hAnsi="Arial" w:cs="Arial"/>
          <w:color w:val="222222"/>
          <w:sz w:val="34"/>
          <w:szCs w:val="34"/>
          <w:lang w:eastAsia="el-GR"/>
        </w:rPr>
        <w:t xml:space="preserve">Τι εργαλεία όμως χρειάζονται για </w:t>
      </w:r>
      <w:r w:rsidR="00E8294C">
        <w:rPr>
          <w:rFonts w:ascii="Arial" w:eastAsia="Times New Roman" w:hAnsi="Arial" w:cs="Arial"/>
          <w:color w:val="222222"/>
          <w:sz w:val="34"/>
          <w:szCs w:val="34"/>
          <w:lang w:eastAsia="el-GR"/>
        </w:rPr>
        <w:t>φτιάξουμε</w:t>
      </w:r>
      <w:r>
        <w:rPr>
          <w:rFonts w:ascii="Arial" w:eastAsia="Times New Roman" w:hAnsi="Arial" w:cs="Arial"/>
          <w:color w:val="222222"/>
          <w:sz w:val="34"/>
          <w:szCs w:val="34"/>
          <w:lang w:eastAsia="el-GR"/>
        </w:rPr>
        <w:t xml:space="preserve"> ένα </w:t>
      </w:r>
      <w:r w:rsidR="00E8294C">
        <w:rPr>
          <w:rFonts w:ascii="Arial" w:eastAsia="Times New Roman" w:hAnsi="Arial" w:cs="Arial"/>
          <w:color w:val="222222"/>
          <w:sz w:val="34"/>
          <w:szCs w:val="34"/>
          <w:lang w:eastAsia="el-GR"/>
        </w:rPr>
        <w:t>ψηφιδωτό</w:t>
      </w:r>
      <w:r>
        <w:rPr>
          <w:rFonts w:ascii="Arial" w:eastAsia="Times New Roman" w:hAnsi="Arial" w:cs="Arial"/>
          <w:color w:val="222222"/>
          <w:sz w:val="34"/>
          <w:szCs w:val="34"/>
          <w:lang w:eastAsia="el-GR"/>
        </w:rPr>
        <w:t>?</w:t>
      </w:r>
      <w:r w:rsidR="00E93CD6">
        <w:rPr>
          <w:rFonts w:ascii="Arial" w:eastAsia="Times New Roman" w:hAnsi="Arial" w:cs="Arial"/>
          <w:noProof/>
          <w:color w:val="222222"/>
          <w:sz w:val="34"/>
          <w:szCs w:val="34"/>
          <w:lang w:eastAsia="el-GR"/>
        </w:rPr>
        <w:drawing>
          <wp:inline distT="0" distB="0" distL="0" distR="0">
            <wp:extent cx="4723431" cy="7206712"/>
            <wp:effectExtent l="19050" t="0" r="969" b="0"/>
            <wp:docPr id="10" name="Εικόνα 9" descr="C:\Users\user\Desktop\Νέος φάκελος (2)EIKONES GIA CIFIDOTO\2_f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Νέος φάκελος (2)EIKONES GIA CIFIDOTO\2_files.jpg"/>
                    <pic:cNvPicPr>
                      <a:picLocks noChangeAspect="1" noChangeArrowheads="1"/>
                    </pic:cNvPicPr>
                  </pic:nvPicPr>
                  <pic:blipFill>
                    <a:blip r:embed="rId22" cstate="print"/>
                    <a:srcRect/>
                    <a:stretch>
                      <a:fillRect/>
                    </a:stretch>
                  </pic:blipFill>
                  <pic:spPr bwMode="auto">
                    <a:xfrm>
                      <a:off x="0" y="0"/>
                      <a:ext cx="4731368" cy="7218822"/>
                    </a:xfrm>
                    <a:prstGeom prst="rect">
                      <a:avLst/>
                    </a:prstGeom>
                    <a:noFill/>
                    <a:ln w="9525">
                      <a:noFill/>
                      <a:miter lim="800000"/>
                      <a:headEnd/>
                      <a:tailEnd/>
                    </a:ln>
                  </pic:spPr>
                </pic:pic>
              </a:graphicData>
            </a:graphic>
          </wp:inline>
        </w:drawing>
      </w:r>
    </w:p>
    <w:p w:rsidR="006B2FF7" w:rsidRDefault="006B2FF7" w:rsidP="006B2FF7">
      <w:pPr>
        <w:shd w:val="clear" w:color="auto" w:fill="FFFFFF"/>
        <w:spacing w:before="120" w:after="120" w:line="240" w:lineRule="auto"/>
        <w:ind w:left="1152"/>
        <w:jc w:val="center"/>
        <w:rPr>
          <w:rFonts w:ascii="Arial" w:eastAsia="Times New Roman" w:hAnsi="Arial" w:cs="Arial"/>
          <w:color w:val="222222"/>
          <w:sz w:val="34"/>
          <w:szCs w:val="34"/>
          <w:lang w:eastAsia="el-GR"/>
        </w:rPr>
      </w:pPr>
    </w:p>
    <w:p w:rsidR="00EA428B" w:rsidRDefault="00EA428B" w:rsidP="00DC06B6">
      <w:pPr>
        <w:pStyle w:val="2"/>
        <w:jc w:val="center"/>
      </w:pPr>
    </w:p>
    <w:p w:rsidR="0003232E" w:rsidRDefault="0003232E" w:rsidP="008536C7">
      <w:pPr>
        <w:pStyle w:val="2"/>
        <w:jc w:val="center"/>
      </w:pPr>
      <w:r>
        <w:t>8.</w:t>
      </w:r>
      <w:r w:rsidRPr="00167252">
        <w:t xml:space="preserve"> </w:t>
      </w:r>
      <w:r>
        <w:t xml:space="preserve">Πρόσθετα στοιχεία (αν υπάρχουν). Τα πρόσθετα στοιχεία –αν υπάρχουν– περιλαμβάνουν όλα εκείνα τα συστατικά τα οποία </w:t>
      </w:r>
      <w:r>
        <w:rPr>
          <w:i/>
          <w:iCs/>
        </w:rPr>
        <w:t>καθιστούν το μ-σενάριο ενδιαφέρον, αλλά δεν είναι  απαραίτητα για την κατανόηση και την αναπαραγωγή του</w:t>
      </w:r>
      <w:r>
        <w:t>. Ενδεικτικά αναφέρονται οι ενδεχόμενες δυσκολίες των μαθητών, επεκτάσεις του σεναρίου, πιθανά ιστορικά στοιχεία από την αντίστοιχη επιστήμη.</w:t>
      </w:r>
    </w:p>
    <w:p w:rsidR="008536C7" w:rsidRDefault="008536C7" w:rsidP="008536C7">
      <w:pPr>
        <w:pStyle w:val="2"/>
        <w:jc w:val="center"/>
      </w:pPr>
    </w:p>
    <w:p w:rsidR="008536C7" w:rsidRDefault="008536C7" w:rsidP="008536C7">
      <w:pPr>
        <w:pStyle w:val="2"/>
        <w:jc w:val="center"/>
      </w:pPr>
    </w:p>
    <w:p w:rsidR="00DA0FF1" w:rsidRDefault="00C83A56" w:rsidP="008536C7">
      <w:pPr>
        <w:pStyle w:val="2"/>
        <w:jc w:val="center"/>
        <w:rPr>
          <w:b w:val="0"/>
        </w:rPr>
      </w:pPr>
      <w:r>
        <w:rPr>
          <w:b w:val="0"/>
        </w:rPr>
        <w:t xml:space="preserve">Το ψηφιδωτό από είδος </w:t>
      </w:r>
      <w:proofErr w:type="spellStart"/>
      <w:r>
        <w:rPr>
          <w:b w:val="0"/>
        </w:rPr>
        <w:t>πολυτελείας….γινεται</w:t>
      </w:r>
      <w:proofErr w:type="spellEnd"/>
      <w:r>
        <w:rPr>
          <w:b w:val="0"/>
        </w:rPr>
        <w:t xml:space="preserve"> καθημερινή διακοσμητική συνήθεια σε π</w:t>
      </w:r>
      <w:r w:rsidR="00050F36">
        <w:rPr>
          <w:b w:val="0"/>
        </w:rPr>
        <w:t>όλεις και δήμους με παράδοση στην</w:t>
      </w:r>
      <w:r>
        <w:rPr>
          <w:b w:val="0"/>
        </w:rPr>
        <w:t xml:space="preserve"> καλαισθησία.</w:t>
      </w:r>
    </w:p>
    <w:p w:rsidR="00B42B0A" w:rsidRDefault="00B42B0A" w:rsidP="008536C7">
      <w:pPr>
        <w:pStyle w:val="2"/>
        <w:jc w:val="center"/>
        <w:rPr>
          <w:b w:val="0"/>
        </w:rPr>
      </w:pPr>
    </w:p>
    <w:p w:rsidR="00C83A56" w:rsidRPr="00C83A56" w:rsidRDefault="00B42B0A" w:rsidP="008536C7">
      <w:pPr>
        <w:pStyle w:val="2"/>
        <w:jc w:val="center"/>
        <w:rPr>
          <w:b w:val="0"/>
        </w:rPr>
      </w:pPr>
      <w:r>
        <w:rPr>
          <w:b w:val="0"/>
        </w:rPr>
        <w:t>ΕΛΛΑΔΑ</w:t>
      </w:r>
    </w:p>
    <w:p w:rsidR="006B2FF7" w:rsidRDefault="00C83A56" w:rsidP="008536C7">
      <w:pPr>
        <w:shd w:val="clear" w:color="auto" w:fill="FFFFFF"/>
        <w:spacing w:before="120" w:after="120" w:line="240" w:lineRule="auto"/>
        <w:jc w:val="center"/>
        <w:rPr>
          <w:rFonts w:ascii="Arial" w:eastAsia="Times New Roman" w:hAnsi="Arial" w:cs="Arial"/>
          <w:color w:val="222222"/>
          <w:sz w:val="34"/>
          <w:szCs w:val="34"/>
          <w:lang w:eastAsia="el-GR"/>
        </w:rPr>
      </w:pPr>
      <w:r>
        <w:rPr>
          <w:rFonts w:ascii="Arial" w:eastAsia="Times New Roman" w:hAnsi="Arial" w:cs="Arial"/>
          <w:color w:val="222222"/>
          <w:sz w:val="34"/>
          <w:szCs w:val="34"/>
          <w:lang w:eastAsia="el-GR"/>
        </w:rPr>
        <w:t>ΠΑΤΡΑ</w:t>
      </w:r>
      <w:r w:rsidR="008536C7">
        <w:rPr>
          <w:rFonts w:ascii="Arial" w:eastAsia="Times New Roman" w:hAnsi="Arial" w:cs="Arial"/>
          <w:color w:val="222222"/>
          <w:sz w:val="34"/>
          <w:szCs w:val="34"/>
          <w:lang w:eastAsia="el-GR"/>
        </w:rPr>
        <w:t xml:space="preserve"> ΠΑΡΚΟ ΠΑΡΑΛΙΑΣ ΠΑΤΡΩΝ</w:t>
      </w:r>
    </w:p>
    <w:p w:rsidR="00C83A56" w:rsidRDefault="00F6545A" w:rsidP="008536C7">
      <w:pPr>
        <w:jc w:val="center"/>
        <w:rPr>
          <w:sz w:val="36"/>
          <w:szCs w:val="36"/>
        </w:rPr>
      </w:pPr>
      <w:hyperlink r:id="rId23" w:history="1">
        <w:r w:rsidR="00C83A56" w:rsidRPr="00C83A56">
          <w:rPr>
            <w:rStyle w:val="-"/>
            <w:sz w:val="36"/>
            <w:szCs w:val="36"/>
            <w:lang w:val="en-US"/>
          </w:rPr>
          <w:t>http</w:t>
        </w:r>
        <w:r w:rsidR="00C83A56" w:rsidRPr="00C83A56">
          <w:rPr>
            <w:rStyle w:val="-"/>
            <w:sz w:val="36"/>
            <w:szCs w:val="36"/>
          </w:rPr>
          <w:t>://</w:t>
        </w:r>
        <w:proofErr w:type="spellStart"/>
        <w:r w:rsidR="00C83A56" w:rsidRPr="00C83A56">
          <w:rPr>
            <w:rStyle w:val="-"/>
            <w:sz w:val="36"/>
            <w:szCs w:val="36"/>
            <w:lang w:val="en-US"/>
          </w:rPr>
          <w:t>disaki</w:t>
        </w:r>
        <w:proofErr w:type="spellEnd"/>
        <w:r w:rsidR="00C83A56" w:rsidRPr="00C83A56">
          <w:rPr>
            <w:rStyle w:val="-"/>
            <w:sz w:val="36"/>
            <w:szCs w:val="36"/>
          </w:rPr>
          <w:t>.</w:t>
        </w:r>
        <w:proofErr w:type="spellStart"/>
        <w:r w:rsidR="00C83A56" w:rsidRPr="00C83A56">
          <w:rPr>
            <w:rStyle w:val="-"/>
            <w:sz w:val="36"/>
            <w:szCs w:val="36"/>
            <w:lang w:val="en-US"/>
          </w:rPr>
          <w:t>blogspot</w:t>
        </w:r>
        <w:proofErr w:type="spellEnd"/>
        <w:r w:rsidR="00C83A56" w:rsidRPr="00C83A56">
          <w:rPr>
            <w:rStyle w:val="-"/>
            <w:sz w:val="36"/>
            <w:szCs w:val="36"/>
          </w:rPr>
          <w:t>.</w:t>
        </w:r>
        <w:proofErr w:type="spellStart"/>
        <w:r w:rsidR="00C83A56" w:rsidRPr="00C83A56">
          <w:rPr>
            <w:rStyle w:val="-"/>
            <w:sz w:val="36"/>
            <w:szCs w:val="36"/>
            <w:lang w:val="en-US"/>
          </w:rPr>
          <w:t>gr</w:t>
        </w:r>
        <w:proofErr w:type="spellEnd"/>
        <w:r w:rsidR="00C83A56" w:rsidRPr="00C83A56">
          <w:rPr>
            <w:rStyle w:val="-"/>
            <w:sz w:val="36"/>
            <w:szCs w:val="36"/>
          </w:rPr>
          <w:t>/2014/05/</w:t>
        </w:r>
        <w:proofErr w:type="spellStart"/>
        <w:r w:rsidR="00C83A56" w:rsidRPr="00C83A56">
          <w:rPr>
            <w:rStyle w:val="-"/>
            <w:sz w:val="36"/>
            <w:szCs w:val="36"/>
            <w:lang w:val="en-US"/>
          </w:rPr>
          <w:t>gaudi</w:t>
        </w:r>
        <w:proofErr w:type="spellEnd"/>
        <w:r w:rsidR="00C83A56" w:rsidRPr="00C83A56">
          <w:rPr>
            <w:rStyle w:val="-"/>
            <w:sz w:val="36"/>
            <w:szCs w:val="36"/>
          </w:rPr>
          <w:t>.</w:t>
        </w:r>
        <w:r w:rsidR="00C83A56" w:rsidRPr="00C83A56">
          <w:rPr>
            <w:rStyle w:val="-"/>
            <w:sz w:val="36"/>
            <w:szCs w:val="36"/>
            <w:lang w:val="en-US"/>
          </w:rPr>
          <w:t>html</w:t>
        </w:r>
      </w:hyperlink>
    </w:p>
    <w:p w:rsidR="008536C7" w:rsidRDefault="008536C7" w:rsidP="008536C7">
      <w:pPr>
        <w:jc w:val="center"/>
        <w:rPr>
          <w:sz w:val="36"/>
          <w:szCs w:val="36"/>
        </w:rPr>
      </w:pPr>
    </w:p>
    <w:p w:rsidR="00665081" w:rsidRPr="00C83A56" w:rsidRDefault="00665081" w:rsidP="008536C7">
      <w:pPr>
        <w:jc w:val="center"/>
        <w:rPr>
          <w:sz w:val="36"/>
          <w:szCs w:val="36"/>
        </w:rPr>
      </w:pPr>
      <w:r>
        <w:rPr>
          <w:sz w:val="36"/>
          <w:szCs w:val="36"/>
        </w:rPr>
        <w:t>ΙΣΠΑΝΙΑ</w:t>
      </w:r>
    </w:p>
    <w:p w:rsidR="00EA428B" w:rsidRDefault="008536C7" w:rsidP="008536C7">
      <w:pPr>
        <w:shd w:val="clear" w:color="auto" w:fill="FFFFFF"/>
        <w:spacing w:before="120" w:after="120" w:line="240" w:lineRule="auto"/>
        <w:ind w:left="1152"/>
        <w:jc w:val="center"/>
        <w:rPr>
          <w:rFonts w:ascii="Arial" w:eastAsia="Times New Roman" w:hAnsi="Arial" w:cs="Arial"/>
          <w:color w:val="222222"/>
          <w:sz w:val="34"/>
          <w:szCs w:val="34"/>
          <w:lang w:eastAsia="el-GR"/>
        </w:rPr>
      </w:pPr>
      <w:r>
        <w:rPr>
          <w:rFonts w:ascii="Arial" w:eastAsia="Times New Roman" w:hAnsi="Arial" w:cs="Arial"/>
          <w:color w:val="222222"/>
          <w:sz w:val="34"/>
          <w:szCs w:val="34"/>
          <w:lang w:eastAsia="el-GR"/>
        </w:rPr>
        <w:t xml:space="preserve">ΠΑΡΚΟ </w:t>
      </w:r>
      <w:r>
        <w:rPr>
          <w:rFonts w:ascii="Arial" w:eastAsia="Times New Roman" w:hAnsi="Arial" w:cs="Arial"/>
          <w:color w:val="222222"/>
          <w:sz w:val="34"/>
          <w:szCs w:val="34"/>
          <w:lang w:val="en-US" w:eastAsia="el-GR"/>
        </w:rPr>
        <w:t>GUELL</w:t>
      </w:r>
      <w:r w:rsidRPr="008D378C">
        <w:rPr>
          <w:rFonts w:ascii="Arial" w:eastAsia="Times New Roman" w:hAnsi="Arial" w:cs="Arial"/>
          <w:color w:val="222222"/>
          <w:sz w:val="34"/>
          <w:szCs w:val="34"/>
          <w:lang w:eastAsia="el-GR"/>
        </w:rPr>
        <w:t>-</w:t>
      </w:r>
      <w:r>
        <w:rPr>
          <w:rFonts w:ascii="Arial" w:eastAsia="Times New Roman" w:hAnsi="Arial" w:cs="Arial"/>
          <w:color w:val="222222"/>
          <w:sz w:val="34"/>
          <w:szCs w:val="34"/>
          <w:lang w:eastAsia="el-GR"/>
        </w:rPr>
        <w:t>ΒΑΡΚΕΛΩΝΗ</w:t>
      </w:r>
    </w:p>
    <w:p w:rsidR="008536C7" w:rsidRPr="008536C7" w:rsidRDefault="008536C7" w:rsidP="008536C7">
      <w:pPr>
        <w:shd w:val="clear" w:color="auto" w:fill="FFFFFF"/>
        <w:spacing w:before="120" w:after="120" w:line="240" w:lineRule="auto"/>
        <w:ind w:left="1152"/>
        <w:jc w:val="center"/>
        <w:rPr>
          <w:rFonts w:ascii="Arial" w:eastAsia="Times New Roman" w:hAnsi="Arial" w:cs="Arial"/>
          <w:color w:val="222222"/>
          <w:sz w:val="34"/>
          <w:szCs w:val="34"/>
          <w:lang w:eastAsia="el-GR"/>
        </w:rPr>
      </w:pPr>
    </w:p>
    <w:p w:rsidR="00EA428B" w:rsidRPr="00C83A56" w:rsidRDefault="00EA428B" w:rsidP="008536C7">
      <w:pPr>
        <w:shd w:val="clear" w:color="auto" w:fill="FFFFFF"/>
        <w:spacing w:before="120" w:after="120" w:line="240" w:lineRule="auto"/>
        <w:jc w:val="center"/>
        <w:rPr>
          <w:rFonts w:ascii="Arial" w:eastAsia="Times New Roman" w:hAnsi="Arial" w:cs="Arial"/>
          <w:color w:val="222222"/>
          <w:sz w:val="34"/>
          <w:szCs w:val="34"/>
          <w:lang w:eastAsia="el-GR"/>
        </w:rPr>
      </w:pPr>
    </w:p>
    <w:p w:rsidR="00EA428B" w:rsidRDefault="00F6545A" w:rsidP="008536C7">
      <w:pPr>
        <w:shd w:val="clear" w:color="auto" w:fill="FFFFFF"/>
        <w:spacing w:before="120" w:after="120" w:line="240" w:lineRule="auto"/>
        <w:jc w:val="center"/>
      </w:pPr>
      <w:hyperlink r:id="rId24" w:history="1">
        <w:r w:rsidR="008536C7" w:rsidRPr="001F263A">
          <w:rPr>
            <w:rStyle w:val="-"/>
            <w:rFonts w:ascii="Arial" w:eastAsia="Times New Roman" w:hAnsi="Arial" w:cs="Arial"/>
            <w:sz w:val="34"/>
            <w:szCs w:val="34"/>
            <w:lang w:eastAsia="el-GR"/>
          </w:rPr>
          <w:t>https://youtu.be/ewe1ioXIuXI</w:t>
        </w:r>
      </w:hyperlink>
    </w:p>
    <w:p w:rsidR="00AA61DD" w:rsidRDefault="00AA61DD" w:rsidP="008536C7">
      <w:pPr>
        <w:shd w:val="clear" w:color="auto" w:fill="FFFFFF"/>
        <w:spacing w:before="120" w:after="120" w:line="240" w:lineRule="auto"/>
        <w:jc w:val="center"/>
        <w:rPr>
          <w:rFonts w:ascii="Arial" w:eastAsia="Times New Roman" w:hAnsi="Arial" w:cs="Arial"/>
          <w:color w:val="222222"/>
          <w:sz w:val="34"/>
          <w:szCs w:val="34"/>
          <w:lang w:eastAsia="el-GR"/>
        </w:rPr>
      </w:pPr>
    </w:p>
    <w:p w:rsidR="00AA61DD" w:rsidRPr="008536C7" w:rsidRDefault="00AA61DD" w:rsidP="00AA61DD">
      <w:pPr>
        <w:shd w:val="clear" w:color="auto" w:fill="FFFFFF"/>
        <w:spacing w:before="120" w:after="120" w:line="240" w:lineRule="auto"/>
        <w:jc w:val="center"/>
        <w:rPr>
          <w:rFonts w:ascii="Arial" w:eastAsia="Times New Roman" w:hAnsi="Arial" w:cs="Arial"/>
          <w:b/>
          <w:color w:val="222222"/>
          <w:sz w:val="34"/>
          <w:szCs w:val="34"/>
          <w:lang w:eastAsia="el-GR"/>
        </w:rPr>
      </w:pPr>
      <w:r w:rsidRPr="008536C7">
        <w:rPr>
          <w:rFonts w:ascii="Arial" w:eastAsia="Times New Roman" w:hAnsi="Arial" w:cs="Arial"/>
          <w:b/>
          <w:color w:val="222222"/>
          <w:sz w:val="34"/>
          <w:szCs w:val="34"/>
          <w:lang w:eastAsia="el-GR"/>
        </w:rPr>
        <w:lastRenderedPageBreak/>
        <w:t>ΤΟ ΨΗΦΙΔΩΤΟ ΩΣ ΧΟΜΠΥ ΚΑΙ ΠΗΓΗ ΧΑΡΑΣ</w:t>
      </w:r>
    </w:p>
    <w:p w:rsidR="008536C7" w:rsidRDefault="008536C7" w:rsidP="00EA428B">
      <w:pPr>
        <w:shd w:val="clear" w:color="auto" w:fill="FFFFFF"/>
        <w:spacing w:before="120" w:after="120" w:line="240" w:lineRule="auto"/>
        <w:jc w:val="center"/>
        <w:rPr>
          <w:rFonts w:ascii="Arial" w:eastAsia="Times New Roman" w:hAnsi="Arial" w:cs="Arial"/>
          <w:color w:val="222222"/>
          <w:sz w:val="34"/>
          <w:szCs w:val="34"/>
          <w:lang w:eastAsia="el-GR"/>
        </w:rPr>
      </w:pPr>
    </w:p>
    <w:p w:rsidR="00DC06B6" w:rsidRDefault="00EA428B" w:rsidP="00EA428B">
      <w:pPr>
        <w:shd w:val="clear" w:color="auto" w:fill="FFFFFF"/>
        <w:spacing w:before="120" w:after="120" w:line="240" w:lineRule="auto"/>
        <w:rPr>
          <w:rFonts w:ascii="Arial" w:eastAsia="Times New Roman" w:hAnsi="Arial" w:cs="Arial"/>
          <w:color w:val="222222"/>
          <w:sz w:val="34"/>
          <w:szCs w:val="34"/>
          <w:lang w:eastAsia="el-GR"/>
        </w:rPr>
      </w:pPr>
      <w:r w:rsidRPr="00EA428B">
        <w:rPr>
          <w:rFonts w:ascii="Arial" w:eastAsia="Times New Roman" w:hAnsi="Arial" w:cs="Arial"/>
          <w:noProof/>
          <w:color w:val="222222"/>
          <w:sz w:val="34"/>
          <w:szCs w:val="34"/>
          <w:lang w:eastAsia="el-GR"/>
        </w:rPr>
        <w:drawing>
          <wp:inline distT="0" distB="0" distL="0" distR="0">
            <wp:extent cx="5274310" cy="7025386"/>
            <wp:effectExtent l="19050" t="0" r="2540" b="0"/>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274310" cy="7025386"/>
                    </a:xfrm>
                    <a:prstGeom prst="rect">
                      <a:avLst/>
                    </a:prstGeom>
                    <a:noFill/>
                    <a:ln w="9525">
                      <a:noFill/>
                      <a:miter lim="800000"/>
                      <a:headEnd/>
                      <a:tailEnd/>
                    </a:ln>
                  </pic:spPr>
                </pic:pic>
              </a:graphicData>
            </a:graphic>
          </wp:inline>
        </w:drawing>
      </w:r>
    </w:p>
    <w:p w:rsidR="008536C7" w:rsidRDefault="008536C7" w:rsidP="00EA428B">
      <w:pPr>
        <w:shd w:val="clear" w:color="auto" w:fill="FFFFFF"/>
        <w:spacing w:before="120" w:after="120" w:line="240" w:lineRule="auto"/>
        <w:rPr>
          <w:rFonts w:ascii="Arial" w:eastAsia="Times New Roman" w:hAnsi="Arial" w:cs="Arial"/>
          <w:color w:val="222222"/>
          <w:sz w:val="34"/>
          <w:szCs w:val="34"/>
          <w:lang w:eastAsia="el-GR"/>
        </w:rPr>
      </w:pPr>
    </w:p>
    <w:p w:rsidR="00EA428B" w:rsidRDefault="008536C7" w:rsidP="00EA428B">
      <w:pPr>
        <w:shd w:val="clear" w:color="auto" w:fill="FFFFFF"/>
        <w:spacing w:before="120" w:after="120" w:line="240" w:lineRule="auto"/>
        <w:rPr>
          <w:rFonts w:ascii="Arial" w:eastAsia="Times New Roman" w:hAnsi="Arial" w:cs="Arial"/>
          <w:color w:val="222222"/>
          <w:sz w:val="34"/>
          <w:szCs w:val="34"/>
          <w:lang w:eastAsia="el-GR"/>
        </w:rPr>
      </w:pPr>
      <w:r>
        <w:rPr>
          <w:rFonts w:ascii="Arial" w:eastAsia="Times New Roman" w:hAnsi="Arial" w:cs="Arial"/>
          <w:color w:val="222222"/>
          <w:sz w:val="34"/>
          <w:szCs w:val="34"/>
          <w:lang w:eastAsia="el-GR"/>
        </w:rPr>
        <w:t xml:space="preserve">ΔΕΚΑΔΕΣ </w:t>
      </w:r>
      <w:r>
        <w:rPr>
          <w:rFonts w:ascii="Arial" w:eastAsia="Times New Roman" w:hAnsi="Arial" w:cs="Arial"/>
          <w:color w:val="222222"/>
          <w:sz w:val="34"/>
          <w:szCs w:val="34"/>
          <w:lang w:val="en-US" w:eastAsia="el-GR"/>
        </w:rPr>
        <w:t>SITE</w:t>
      </w:r>
      <w:r>
        <w:rPr>
          <w:rFonts w:ascii="Arial" w:eastAsia="Times New Roman" w:hAnsi="Arial" w:cs="Arial"/>
          <w:color w:val="222222"/>
          <w:sz w:val="34"/>
          <w:szCs w:val="34"/>
          <w:lang w:eastAsia="el-GR"/>
        </w:rPr>
        <w:t xml:space="preserve"> ΠΡΟΒΑΛΛΟΥΝ ΤΟ ΨΗΦΙΔΩΤΟ ΩΣ ΕΝΑ ΧΑΛΑΡΩΤΙΚΟ ΧΟΜΠΥ ΠΟΥ ΒΟΗΘΑ ΤΟΥΣ ΛΑΤΡΕΙΣ ΤΟΥ ΝΑ ΑΠΟΚΤΗΣΟΥΝ ΔΕΞΙΟΤΗΤΕΣ!!!</w:t>
      </w:r>
    </w:p>
    <w:p w:rsidR="00294CB4" w:rsidRPr="008536C7" w:rsidRDefault="00294CB4" w:rsidP="00294CB4">
      <w:pPr>
        <w:shd w:val="clear" w:color="auto" w:fill="FFFFFF"/>
        <w:spacing w:before="120" w:after="120" w:line="240" w:lineRule="auto"/>
        <w:jc w:val="center"/>
        <w:rPr>
          <w:rFonts w:ascii="Arial" w:eastAsia="Times New Roman" w:hAnsi="Arial" w:cs="Arial"/>
          <w:color w:val="222222"/>
          <w:sz w:val="34"/>
          <w:szCs w:val="34"/>
          <w:lang w:eastAsia="el-GR"/>
        </w:rPr>
      </w:pPr>
      <w:r>
        <w:rPr>
          <w:rFonts w:ascii="Arial" w:eastAsia="Times New Roman" w:hAnsi="Arial" w:cs="Arial"/>
          <w:color w:val="222222"/>
          <w:sz w:val="34"/>
          <w:szCs w:val="34"/>
          <w:lang w:eastAsia="el-GR"/>
        </w:rPr>
        <w:lastRenderedPageBreak/>
        <w:t>ΔΕΙΤΕ ΜΕΡΙΚΑ ΑΠΟ ΑΥΤΑ!!</w:t>
      </w:r>
    </w:p>
    <w:p w:rsidR="00EA428B" w:rsidRDefault="00EA428B" w:rsidP="00EA428B">
      <w:pPr>
        <w:shd w:val="clear" w:color="auto" w:fill="FFFFFF"/>
        <w:spacing w:before="120" w:after="120" w:line="240" w:lineRule="auto"/>
        <w:rPr>
          <w:rFonts w:ascii="Arial" w:eastAsia="Times New Roman" w:hAnsi="Arial" w:cs="Arial"/>
          <w:color w:val="222222"/>
          <w:sz w:val="34"/>
          <w:szCs w:val="34"/>
          <w:lang w:eastAsia="el-GR"/>
        </w:rPr>
      </w:pPr>
      <w:r>
        <w:rPr>
          <w:rFonts w:ascii="Arial" w:eastAsia="Times New Roman" w:hAnsi="Arial" w:cs="Arial"/>
          <w:noProof/>
          <w:color w:val="222222"/>
          <w:sz w:val="34"/>
          <w:szCs w:val="34"/>
          <w:lang w:eastAsia="el-GR"/>
        </w:rPr>
        <w:drawing>
          <wp:inline distT="0" distB="0" distL="0" distR="0">
            <wp:extent cx="5274310" cy="3959690"/>
            <wp:effectExtent l="19050" t="0" r="2540" b="0"/>
            <wp:docPr id="9" name="Εικόνα 5" descr="C:\Users\user\Desktop\Νέος φάκελος (2)EIKONES GIA CIFIDOTO\P105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Νέος φάκελος (2)EIKONES GIA CIFIDOTO\P1050234.JPG"/>
                    <pic:cNvPicPr>
                      <a:picLocks noChangeAspect="1" noChangeArrowheads="1"/>
                    </pic:cNvPicPr>
                  </pic:nvPicPr>
                  <pic:blipFill>
                    <a:blip r:embed="rId26" cstate="print"/>
                    <a:srcRect/>
                    <a:stretch>
                      <a:fillRect/>
                    </a:stretch>
                  </pic:blipFill>
                  <pic:spPr bwMode="auto">
                    <a:xfrm>
                      <a:off x="0" y="0"/>
                      <a:ext cx="5274310" cy="3959690"/>
                    </a:xfrm>
                    <a:prstGeom prst="rect">
                      <a:avLst/>
                    </a:prstGeom>
                    <a:noFill/>
                    <a:ln w="9525">
                      <a:noFill/>
                      <a:miter lim="800000"/>
                      <a:headEnd/>
                      <a:tailEnd/>
                    </a:ln>
                  </pic:spPr>
                </pic:pic>
              </a:graphicData>
            </a:graphic>
          </wp:inline>
        </w:drawing>
      </w:r>
    </w:p>
    <w:p w:rsidR="00EA428B" w:rsidRDefault="00C1249F" w:rsidP="00EA428B">
      <w:pPr>
        <w:rPr>
          <w:sz w:val="36"/>
          <w:szCs w:val="36"/>
        </w:rPr>
      </w:pPr>
      <w:r>
        <w:rPr>
          <w:sz w:val="36"/>
          <w:szCs w:val="36"/>
        </w:rPr>
        <w:t xml:space="preserve">     </w:t>
      </w:r>
      <w:hyperlink r:id="rId27" w:history="1">
        <w:r w:rsidR="00EA428B" w:rsidRPr="00EA428B">
          <w:rPr>
            <w:rStyle w:val="-"/>
            <w:sz w:val="36"/>
            <w:szCs w:val="36"/>
            <w:lang w:val="en-US"/>
          </w:rPr>
          <w:t>http</w:t>
        </w:r>
        <w:r w:rsidR="00EA428B" w:rsidRPr="00EA428B">
          <w:rPr>
            <w:rStyle w:val="-"/>
            <w:sz w:val="36"/>
            <w:szCs w:val="36"/>
          </w:rPr>
          <w:t>://</w:t>
        </w:r>
        <w:r w:rsidR="00EA428B" w:rsidRPr="00EA428B">
          <w:rPr>
            <w:rStyle w:val="-"/>
            <w:sz w:val="36"/>
            <w:szCs w:val="36"/>
            <w:lang w:val="en-US"/>
          </w:rPr>
          <w:t>www</w:t>
        </w:r>
        <w:r w:rsidR="00EA428B" w:rsidRPr="00EA428B">
          <w:rPr>
            <w:rStyle w:val="-"/>
            <w:sz w:val="36"/>
            <w:szCs w:val="36"/>
          </w:rPr>
          <w:t>.</w:t>
        </w:r>
        <w:proofErr w:type="spellStart"/>
        <w:r w:rsidR="00EA428B" w:rsidRPr="00EA428B">
          <w:rPr>
            <w:rStyle w:val="-"/>
            <w:sz w:val="36"/>
            <w:szCs w:val="36"/>
            <w:lang w:val="en-US"/>
          </w:rPr>
          <w:t>soulouposeto</w:t>
        </w:r>
        <w:proofErr w:type="spellEnd"/>
        <w:r w:rsidR="00EA428B" w:rsidRPr="00EA428B">
          <w:rPr>
            <w:rStyle w:val="-"/>
            <w:sz w:val="36"/>
            <w:szCs w:val="36"/>
          </w:rPr>
          <w:t>.</w:t>
        </w:r>
        <w:proofErr w:type="spellStart"/>
        <w:r w:rsidR="00EA428B" w:rsidRPr="00EA428B">
          <w:rPr>
            <w:rStyle w:val="-"/>
            <w:sz w:val="36"/>
            <w:szCs w:val="36"/>
            <w:lang w:val="en-US"/>
          </w:rPr>
          <w:t>gr</w:t>
        </w:r>
        <w:proofErr w:type="spellEnd"/>
        <w:r w:rsidR="00EA428B" w:rsidRPr="00EA428B">
          <w:rPr>
            <w:rStyle w:val="-"/>
            <w:sz w:val="36"/>
            <w:szCs w:val="36"/>
          </w:rPr>
          <w:t>/2011/05/50_27.</w:t>
        </w:r>
        <w:r w:rsidR="00EA428B" w:rsidRPr="00EA428B">
          <w:rPr>
            <w:rStyle w:val="-"/>
            <w:sz w:val="36"/>
            <w:szCs w:val="36"/>
            <w:lang w:val="en-US"/>
          </w:rPr>
          <w:t>html</w:t>
        </w:r>
      </w:hyperlink>
    </w:p>
    <w:p w:rsidR="00B42B0A" w:rsidRDefault="00B42B0A" w:rsidP="00EA428B">
      <w:pPr>
        <w:rPr>
          <w:sz w:val="36"/>
          <w:szCs w:val="36"/>
        </w:rPr>
      </w:pPr>
      <w:r>
        <w:rPr>
          <w:sz w:val="36"/>
          <w:szCs w:val="36"/>
        </w:rPr>
        <w:t xml:space="preserve">              </w:t>
      </w:r>
      <w:hyperlink r:id="rId28" w:history="1">
        <w:r w:rsidRPr="001F263A">
          <w:rPr>
            <w:rStyle w:val="-"/>
            <w:sz w:val="36"/>
            <w:szCs w:val="36"/>
          </w:rPr>
          <w:t>https://youtu.be/54aQy3q6FyA</w:t>
        </w:r>
      </w:hyperlink>
    </w:p>
    <w:p w:rsidR="00B42B0A" w:rsidRPr="00EA428B" w:rsidRDefault="00B42B0A" w:rsidP="00EA428B">
      <w:pPr>
        <w:rPr>
          <w:sz w:val="36"/>
          <w:szCs w:val="36"/>
        </w:rPr>
      </w:pPr>
    </w:p>
    <w:p w:rsidR="00EA428B" w:rsidRDefault="00EA428B" w:rsidP="00EA428B">
      <w:pPr>
        <w:shd w:val="clear" w:color="auto" w:fill="FFFFFF"/>
        <w:spacing w:before="120" w:after="120" w:line="240" w:lineRule="auto"/>
        <w:rPr>
          <w:rFonts w:ascii="Arial" w:eastAsia="Times New Roman" w:hAnsi="Arial" w:cs="Arial"/>
          <w:color w:val="222222"/>
          <w:sz w:val="34"/>
          <w:szCs w:val="34"/>
          <w:lang w:eastAsia="el-GR"/>
        </w:rPr>
      </w:pPr>
    </w:p>
    <w:p w:rsidR="00EA428B" w:rsidRDefault="00EA428B" w:rsidP="00EA428B">
      <w:pPr>
        <w:shd w:val="clear" w:color="auto" w:fill="FFFFFF"/>
        <w:spacing w:before="120" w:after="120" w:line="240" w:lineRule="auto"/>
        <w:rPr>
          <w:rFonts w:ascii="Arial" w:eastAsia="Times New Roman" w:hAnsi="Arial" w:cs="Arial"/>
          <w:color w:val="222222"/>
          <w:sz w:val="34"/>
          <w:szCs w:val="34"/>
          <w:lang w:eastAsia="el-GR"/>
        </w:rPr>
      </w:pPr>
    </w:p>
    <w:p w:rsidR="00EA428B" w:rsidRDefault="00EA428B" w:rsidP="00EA428B">
      <w:pPr>
        <w:shd w:val="clear" w:color="auto" w:fill="FFFFFF"/>
        <w:spacing w:before="120" w:after="120" w:line="240" w:lineRule="auto"/>
        <w:rPr>
          <w:rFonts w:ascii="Arial" w:eastAsia="Times New Roman" w:hAnsi="Arial" w:cs="Arial"/>
          <w:color w:val="222222"/>
          <w:sz w:val="34"/>
          <w:szCs w:val="34"/>
          <w:lang w:eastAsia="el-GR"/>
        </w:rPr>
      </w:pPr>
    </w:p>
    <w:p w:rsidR="00FD02CD" w:rsidRPr="008D378C" w:rsidRDefault="008D378C" w:rsidP="00EA428B">
      <w:pPr>
        <w:shd w:val="clear" w:color="auto" w:fill="FFFFFF"/>
        <w:spacing w:before="120" w:after="120" w:line="240" w:lineRule="auto"/>
        <w:rPr>
          <w:rFonts w:ascii="Arial" w:eastAsia="Times New Roman" w:hAnsi="Arial" w:cs="Arial"/>
          <w:color w:val="222222"/>
          <w:sz w:val="34"/>
          <w:szCs w:val="34"/>
          <w:lang w:eastAsia="el-GR"/>
        </w:rPr>
      </w:pPr>
      <w:r>
        <w:rPr>
          <w:rFonts w:ascii="Arial" w:eastAsia="Times New Roman" w:hAnsi="Arial" w:cs="Arial"/>
          <w:color w:val="222222"/>
          <w:sz w:val="34"/>
          <w:szCs w:val="34"/>
          <w:lang w:eastAsia="el-GR"/>
        </w:rPr>
        <w:t>ΠΑΡΟΥΣΙΑΣΗ ΨΗΦΙΔΩΤΟΥ.</w:t>
      </w:r>
    </w:p>
    <w:p w:rsidR="00FD02CD" w:rsidRDefault="00F6545A" w:rsidP="00EA428B">
      <w:pPr>
        <w:shd w:val="clear" w:color="auto" w:fill="FFFFFF"/>
        <w:spacing w:before="120" w:after="120" w:line="240" w:lineRule="auto"/>
        <w:rPr>
          <w:rFonts w:ascii="Arial" w:eastAsia="Times New Roman" w:hAnsi="Arial" w:cs="Arial"/>
          <w:color w:val="222222"/>
          <w:sz w:val="34"/>
          <w:szCs w:val="34"/>
          <w:lang w:eastAsia="el-GR"/>
        </w:rPr>
      </w:pPr>
      <w:hyperlink r:id="rId29" w:history="1">
        <w:r w:rsidR="00722B4B" w:rsidRPr="008943C0">
          <w:rPr>
            <w:rStyle w:val="-"/>
            <w:rFonts w:ascii="Arial" w:eastAsia="Times New Roman" w:hAnsi="Arial" w:cs="Arial"/>
            <w:sz w:val="34"/>
            <w:szCs w:val="34"/>
            <w:lang w:eastAsia="el-GR"/>
          </w:rPr>
          <w:t>http://linoit.com/users/olgakostiri/canvases/%CE%A8%CE%97%CE%A6%CE%99%CE%94%CE%A9%CE%A4%CE%9F</w:t>
        </w:r>
      </w:hyperlink>
    </w:p>
    <w:p w:rsidR="00722B4B" w:rsidRDefault="00722B4B" w:rsidP="00EA428B">
      <w:pPr>
        <w:shd w:val="clear" w:color="auto" w:fill="FFFFFF"/>
        <w:spacing w:before="120" w:after="120" w:line="240" w:lineRule="auto"/>
        <w:rPr>
          <w:rFonts w:ascii="Arial" w:eastAsia="Times New Roman" w:hAnsi="Arial" w:cs="Arial"/>
          <w:color w:val="222222"/>
          <w:sz w:val="34"/>
          <w:szCs w:val="34"/>
          <w:lang w:eastAsia="el-GR"/>
        </w:rPr>
      </w:pPr>
    </w:p>
    <w:p w:rsidR="00FD02CD" w:rsidRDefault="00FD02CD" w:rsidP="00EA428B">
      <w:pPr>
        <w:shd w:val="clear" w:color="auto" w:fill="FFFFFF"/>
        <w:spacing w:before="120" w:after="120" w:line="240" w:lineRule="auto"/>
        <w:rPr>
          <w:rFonts w:ascii="Arial" w:eastAsia="Times New Roman" w:hAnsi="Arial" w:cs="Arial"/>
          <w:color w:val="222222"/>
          <w:sz w:val="34"/>
          <w:szCs w:val="34"/>
          <w:lang w:eastAsia="el-GR"/>
        </w:rPr>
      </w:pPr>
    </w:p>
    <w:p w:rsidR="00113802" w:rsidRDefault="00113802" w:rsidP="00113802">
      <w:pPr>
        <w:shd w:val="clear" w:color="auto" w:fill="FFFFFF"/>
        <w:spacing w:before="120" w:after="120" w:line="240" w:lineRule="auto"/>
        <w:rPr>
          <w:rFonts w:ascii="Arial" w:eastAsia="Times New Roman" w:hAnsi="Arial" w:cs="Arial"/>
          <w:color w:val="222222"/>
          <w:sz w:val="34"/>
          <w:szCs w:val="34"/>
          <w:lang w:eastAsia="el-GR"/>
        </w:rPr>
      </w:pPr>
    </w:p>
    <w:p w:rsidR="00DC06B6" w:rsidRDefault="00DE1FC3" w:rsidP="00113802">
      <w:pPr>
        <w:shd w:val="clear" w:color="auto" w:fill="FFFFFF"/>
        <w:spacing w:before="120" w:after="120" w:line="240" w:lineRule="auto"/>
        <w:jc w:val="center"/>
        <w:rPr>
          <w:rFonts w:ascii="Arial" w:eastAsia="Times New Roman" w:hAnsi="Arial" w:cs="Arial"/>
          <w:color w:val="222222"/>
          <w:sz w:val="34"/>
          <w:szCs w:val="34"/>
          <w:lang w:eastAsia="el-GR"/>
        </w:rPr>
      </w:pPr>
      <w:r>
        <w:rPr>
          <w:rFonts w:ascii="Arial" w:eastAsia="Times New Roman" w:hAnsi="Arial" w:cs="Arial"/>
          <w:color w:val="222222"/>
          <w:sz w:val="34"/>
          <w:szCs w:val="34"/>
          <w:lang w:eastAsia="el-GR"/>
        </w:rPr>
        <w:lastRenderedPageBreak/>
        <w:t>4</w:t>
      </w:r>
      <w:r w:rsidRPr="00DE1FC3">
        <w:rPr>
          <w:rFonts w:ascii="Arial" w:eastAsia="Times New Roman" w:hAnsi="Arial" w:cs="Arial"/>
          <w:color w:val="222222"/>
          <w:sz w:val="34"/>
          <w:szCs w:val="34"/>
          <w:vertAlign w:val="superscript"/>
          <w:lang w:eastAsia="el-GR"/>
        </w:rPr>
        <w:t>η</w:t>
      </w:r>
      <w:r>
        <w:rPr>
          <w:rFonts w:ascii="Arial" w:eastAsia="Times New Roman" w:hAnsi="Arial" w:cs="Arial"/>
          <w:color w:val="222222"/>
          <w:sz w:val="34"/>
          <w:szCs w:val="34"/>
          <w:lang w:eastAsia="el-GR"/>
        </w:rPr>
        <w:t xml:space="preserve"> ΔΙΔΑΚΤΙΚΗ ΩΡΑ</w:t>
      </w:r>
    </w:p>
    <w:p w:rsidR="00191DE5" w:rsidRDefault="00191DE5" w:rsidP="00113802">
      <w:pPr>
        <w:shd w:val="clear" w:color="auto" w:fill="FFFFFF"/>
        <w:spacing w:before="120" w:after="120" w:line="240" w:lineRule="auto"/>
        <w:jc w:val="center"/>
        <w:rPr>
          <w:rFonts w:ascii="Arial" w:eastAsia="Times New Roman" w:hAnsi="Arial" w:cs="Arial"/>
          <w:color w:val="222222"/>
          <w:sz w:val="34"/>
          <w:szCs w:val="34"/>
          <w:lang w:eastAsia="el-GR"/>
        </w:rPr>
      </w:pPr>
    </w:p>
    <w:p w:rsidR="00191DE5" w:rsidRDefault="00EA428B" w:rsidP="00EA428B">
      <w:pPr>
        <w:pStyle w:val="2"/>
        <w:jc w:val="center"/>
      </w:pPr>
      <w:r>
        <w:t>7.</w:t>
      </w:r>
      <w:r w:rsidRPr="00167252">
        <w:t xml:space="preserve"> </w:t>
      </w:r>
      <w:r>
        <w:t xml:space="preserve">Φύλλα εργασίας.  </w:t>
      </w:r>
    </w:p>
    <w:p w:rsidR="00EA428B" w:rsidRDefault="00EA428B" w:rsidP="00EA428B">
      <w:pPr>
        <w:pStyle w:val="2"/>
        <w:jc w:val="center"/>
      </w:pPr>
      <w:r>
        <w:t xml:space="preserve">  </w:t>
      </w:r>
    </w:p>
    <w:p w:rsidR="00C83A56" w:rsidRDefault="00C83A56" w:rsidP="00EA428B">
      <w:pPr>
        <w:pStyle w:val="2"/>
        <w:jc w:val="center"/>
      </w:pPr>
    </w:p>
    <w:p w:rsidR="00FD02CD" w:rsidRDefault="00191DE5" w:rsidP="00191DE5">
      <w:pPr>
        <w:pStyle w:val="2"/>
        <w:jc w:val="center"/>
      </w:pPr>
      <w:r>
        <w:t>ΣΥΜΠΛΗΡΩΣΗ ΕΡΩΤΗΜΑΤΟΛΟΓΙΟΥ ΑΠΟ ΤΟΥΣ ΜΑΘΗΤΕΣ.</w:t>
      </w:r>
    </w:p>
    <w:p w:rsidR="00191DE5" w:rsidRDefault="00191DE5" w:rsidP="00EA428B">
      <w:pPr>
        <w:pStyle w:val="2"/>
        <w:jc w:val="center"/>
      </w:pPr>
    </w:p>
    <w:p w:rsidR="00FD02CD" w:rsidRDefault="00FD02CD" w:rsidP="00EA428B">
      <w:pPr>
        <w:pStyle w:val="2"/>
        <w:jc w:val="center"/>
      </w:pPr>
    </w:p>
    <w:p w:rsidR="00FD02CD" w:rsidRDefault="00F6545A" w:rsidP="00EA428B">
      <w:pPr>
        <w:pStyle w:val="2"/>
        <w:jc w:val="center"/>
      </w:pPr>
      <w:hyperlink r:id="rId30" w:history="1">
        <w:r w:rsidR="00191DE5" w:rsidRPr="008943C0">
          <w:rPr>
            <w:rStyle w:val="-"/>
          </w:rPr>
          <w:t>https://goo.gl/forms/2elkwHHxXtzvWTnS2</w:t>
        </w:r>
      </w:hyperlink>
    </w:p>
    <w:p w:rsidR="00512478" w:rsidRDefault="00512478" w:rsidP="00EA428B">
      <w:pPr>
        <w:pStyle w:val="2"/>
        <w:jc w:val="center"/>
      </w:pPr>
    </w:p>
    <w:p w:rsidR="00191DE5" w:rsidRDefault="00191DE5" w:rsidP="00EA428B">
      <w:pPr>
        <w:pStyle w:val="2"/>
        <w:jc w:val="center"/>
      </w:pPr>
    </w:p>
    <w:p w:rsidR="00FD02CD" w:rsidRPr="00191DE5" w:rsidRDefault="00191DE5" w:rsidP="00EA428B">
      <w:pPr>
        <w:pStyle w:val="2"/>
        <w:jc w:val="center"/>
      </w:pPr>
      <w:r>
        <w:t>ΑΝΑΘΕΣΗ ΟΜΑΔΙΚΗΣ ΕΡΓΑΣΙΑΣ</w:t>
      </w:r>
      <w:r w:rsidRPr="00191DE5">
        <w:t>:</w:t>
      </w:r>
      <w:r>
        <w:t>ΚΑΤΑΣΚΕΥΗ ΨΗΦΙΔΩΤΟΥ ΑΠΟ ΤΟΥΣ ΜΑΘΗΤΕΣ</w:t>
      </w:r>
      <w:r w:rsidRPr="00191DE5">
        <w:t xml:space="preserve"> </w:t>
      </w:r>
      <w:r>
        <w:rPr>
          <w:lang w:val="en-US"/>
        </w:rPr>
        <w:t>A</w:t>
      </w:r>
      <w:r>
        <w:t>ΠΟ ΧΑΡΤΙΝΕΣ ΨΗΦΙΔΕΣ.</w:t>
      </w:r>
    </w:p>
    <w:p w:rsidR="00FD02CD" w:rsidRDefault="00FD02CD" w:rsidP="00EA428B">
      <w:pPr>
        <w:pStyle w:val="2"/>
        <w:jc w:val="center"/>
      </w:pPr>
    </w:p>
    <w:p w:rsidR="00FD02CD" w:rsidRDefault="00FD02CD" w:rsidP="00EA428B">
      <w:pPr>
        <w:pStyle w:val="2"/>
        <w:jc w:val="center"/>
      </w:pPr>
    </w:p>
    <w:p w:rsidR="00FD02CD" w:rsidRDefault="00FD02CD" w:rsidP="00EA428B">
      <w:pPr>
        <w:pStyle w:val="2"/>
        <w:jc w:val="center"/>
      </w:pPr>
    </w:p>
    <w:p w:rsidR="00FD02CD" w:rsidRDefault="00FD02CD" w:rsidP="00EA428B">
      <w:pPr>
        <w:pStyle w:val="2"/>
        <w:jc w:val="center"/>
      </w:pPr>
    </w:p>
    <w:p w:rsidR="00FD02CD" w:rsidRDefault="00FD02CD" w:rsidP="00EA428B">
      <w:pPr>
        <w:pStyle w:val="2"/>
        <w:jc w:val="center"/>
      </w:pPr>
    </w:p>
    <w:p w:rsidR="00FD02CD" w:rsidRDefault="00FD02CD" w:rsidP="00EA428B">
      <w:pPr>
        <w:pStyle w:val="2"/>
        <w:jc w:val="center"/>
      </w:pPr>
    </w:p>
    <w:p w:rsidR="00FD02CD" w:rsidRDefault="00FD02CD" w:rsidP="00EA428B">
      <w:pPr>
        <w:pStyle w:val="2"/>
        <w:jc w:val="center"/>
      </w:pPr>
    </w:p>
    <w:p w:rsidR="00FD02CD" w:rsidRDefault="00FD02CD" w:rsidP="00EA428B">
      <w:pPr>
        <w:pStyle w:val="2"/>
        <w:jc w:val="center"/>
      </w:pPr>
    </w:p>
    <w:p w:rsidR="002E6D1F" w:rsidRPr="00512478" w:rsidRDefault="002E6D1F" w:rsidP="00512478">
      <w:pPr>
        <w:pStyle w:val="2"/>
        <w:jc w:val="center"/>
      </w:pPr>
      <w:r w:rsidRPr="002E6D1F">
        <w:rPr>
          <w:rFonts w:ascii="Georgia" w:hAnsi="Georgia"/>
          <w:color w:val="000000"/>
        </w:rPr>
        <w:t>Πηγές</w:t>
      </w:r>
      <w:r w:rsidR="00C1249F">
        <w:rPr>
          <w:rFonts w:ascii="Georgia" w:hAnsi="Georgia"/>
          <w:color w:val="000000"/>
        </w:rPr>
        <w:t>-Βιβλιογραφία</w:t>
      </w:r>
    </w:p>
    <w:p w:rsidR="001E0826" w:rsidRDefault="001E0826" w:rsidP="001E0826">
      <w:pPr>
        <w:pStyle w:val="2"/>
        <w:numPr>
          <w:ilvl w:val="0"/>
          <w:numId w:val="6"/>
        </w:numPr>
        <w:jc w:val="center"/>
        <w:rPr>
          <w:b w:val="0"/>
        </w:rPr>
      </w:pPr>
      <w:r>
        <w:rPr>
          <w:b w:val="0"/>
        </w:rPr>
        <w:t>ΒΙΒΛΙΟ ΕΙΚΑΣΤΙΚΩΝ ΤΗΣ Β’ΤΑΞΗΣ ΓΥΜΝΑΣΙΟΥ.</w:t>
      </w:r>
    </w:p>
    <w:p w:rsidR="001E0826" w:rsidRPr="001E0826" w:rsidRDefault="001E0826" w:rsidP="001E0826">
      <w:pPr>
        <w:pStyle w:val="2"/>
        <w:rPr>
          <w:b w:val="0"/>
        </w:rPr>
      </w:pPr>
    </w:p>
    <w:p w:rsidR="002E6D1F" w:rsidRPr="002E6D1F" w:rsidRDefault="002E6D1F" w:rsidP="00EB76BE">
      <w:pPr>
        <w:numPr>
          <w:ilvl w:val="0"/>
          <w:numId w:val="1"/>
        </w:numPr>
        <w:shd w:val="clear" w:color="auto" w:fill="FFFFFF"/>
        <w:spacing w:before="100" w:beforeAutospacing="1" w:after="24" w:line="240" w:lineRule="auto"/>
        <w:ind w:left="384"/>
        <w:jc w:val="center"/>
        <w:rPr>
          <w:rFonts w:ascii="Arial" w:eastAsia="Times New Roman" w:hAnsi="Arial" w:cs="Arial"/>
          <w:color w:val="222222"/>
          <w:sz w:val="34"/>
          <w:szCs w:val="34"/>
          <w:lang w:eastAsia="el-GR"/>
        </w:rPr>
      </w:pPr>
      <w:r w:rsidRPr="002E6D1F">
        <w:rPr>
          <w:rFonts w:ascii="Arial" w:eastAsia="Times New Roman" w:hAnsi="Arial" w:cs="Arial"/>
          <w:color w:val="222222"/>
          <w:sz w:val="34"/>
          <w:szCs w:val="34"/>
          <w:lang w:eastAsia="el-GR"/>
        </w:rPr>
        <w:t>Μάνος Στεφανίδης, Μια ιστορία της ζωγραφικής. Από το Βυζάντιο στην Αναγέννηση και από τους Ιμπρεσιονιστές στον Πικάσο, εκδ.Καστανιώτης Αθήνα, 1997</w:t>
      </w:r>
    </w:p>
    <w:p w:rsidR="002E6D1F" w:rsidRPr="002E6D1F" w:rsidRDefault="002E6D1F" w:rsidP="00EB76BE">
      <w:pPr>
        <w:numPr>
          <w:ilvl w:val="0"/>
          <w:numId w:val="1"/>
        </w:numPr>
        <w:shd w:val="clear" w:color="auto" w:fill="FFFFFF"/>
        <w:spacing w:before="100" w:beforeAutospacing="1" w:after="24" w:line="240" w:lineRule="auto"/>
        <w:ind w:left="384"/>
        <w:jc w:val="center"/>
        <w:rPr>
          <w:rFonts w:ascii="Arial" w:eastAsia="Times New Roman" w:hAnsi="Arial" w:cs="Arial"/>
          <w:color w:val="222222"/>
          <w:sz w:val="34"/>
          <w:szCs w:val="34"/>
          <w:lang w:eastAsia="el-GR"/>
        </w:rPr>
      </w:pPr>
      <w:r w:rsidRPr="002E6D1F">
        <w:rPr>
          <w:rFonts w:ascii="Arial" w:eastAsia="Times New Roman" w:hAnsi="Arial" w:cs="Arial"/>
          <w:color w:val="222222"/>
          <w:sz w:val="34"/>
          <w:szCs w:val="34"/>
          <w:lang w:eastAsia="el-GR"/>
        </w:rPr>
        <w:t>Ανώνυμος, «Ψηφιδωτό», Πανεπιστήμιο της Οξφόρδης, Λεξικό της τέχνης και καλλιτεχνών, τομ. 2ος (Μ-Ω) μτρφρ.Κατερίνα Φρουζάκη, εκδ.Νεφέλη, Αθήνα, 1998, σελ.586</w:t>
      </w:r>
    </w:p>
    <w:p w:rsidR="002E6D1F" w:rsidRPr="002E6D1F" w:rsidRDefault="002E6D1F" w:rsidP="00EB76BE">
      <w:pPr>
        <w:numPr>
          <w:ilvl w:val="0"/>
          <w:numId w:val="1"/>
        </w:numPr>
        <w:shd w:val="clear" w:color="auto" w:fill="FFFFFF"/>
        <w:spacing w:before="100" w:beforeAutospacing="1" w:after="24" w:line="240" w:lineRule="auto"/>
        <w:ind w:left="384"/>
        <w:jc w:val="center"/>
        <w:rPr>
          <w:rFonts w:ascii="Arial" w:eastAsia="Times New Roman" w:hAnsi="Arial" w:cs="Arial"/>
          <w:color w:val="222222"/>
          <w:sz w:val="34"/>
          <w:szCs w:val="34"/>
          <w:lang w:eastAsia="el-GR"/>
        </w:rPr>
      </w:pPr>
      <w:r w:rsidRPr="002E6D1F">
        <w:rPr>
          <w:rFonts w:ascii="Arial" w:eastAsia="Times New Roman" w:hAnsi="Arial" w:cs="Arial"/>
          <w:color w:val="222222"/>
          <w:sz w:val="34"/>
          <w:szCs w:val="34"/>
          <w:lang w:eastAsia="el-GR"/>
        </w:rPr>
        <w:t>Νανώ Χατζηδάκη, Βυζαντινά ψηφιδωτά, στη σειρά: Ελληνική Τέχνη, Εκδοτική Αθηνών, Αθήνα, 1994.</w:t>
      </w:r>
    </w:p>
    <w:p w:rsidR="002E6D1F" w:rsidRDefault="002E6D1F" w:rsidP="00EB76BE">
      <w:pPr>
        <w:numPr>
          <w:ilvl w:val="0"/>
          <w:numId w:val="1"/>
        </w:numPr>
        <w:shd w:val="clear" w:color="auto" w:fill="FFFFFF"/>
        <w:spacing w:before="100" w:beforeAutospacing="1" w:after="24" w:line="240" w:lineRule="auto"/>
        <w:ind w:left="384"/>
        <w:jc w:val="center"/>
        <w:rPr>
          <w:rFonts w:ascii="Arial" w:eastAsia="Times New Roman" w:hAnsi="Arial" w:cs="Arial"/>
          <w:color w:val="222222"/>
          <w:sz w:val="34"/>
          <w:szCs w:val="34"/>
          <w:lang w:eastAsia="el-GR"/>
        </w:rPr>
      </w:pPr>
      <w:r w:rsidRPr="002E6D1F">
        <w:rPr>
          <w:rFonts w:ascii="Arial" w:eastAsia="Times New Roman" w:hAnsi="Arial" w:cs="Arial"/>
          <w:color w:val="222222"/>
          <w:sz w:val="34"/>
          <w:szCs w:val="34"/>
          <w:lang w:eastAsia="el-GR"/>
        </w:rPr>
        <w:t>Ναυσικά Πανσελήνου, Βυζαντινή ζωγραφική. Η βυζαντινή κοινωνία και οι εικόνες της, εκδ. Καστανιώτης, Αθήνα, 2000</w:t>
      </w:r>
      <w:r w:rsidR="006B2FF7">
        <w:rPr>
          <w:rFonts w:ascii="Arial" w:eastAsia="Times New Roman" w:hAnsi="Arial" w:cs="Arial"/>
          <w:color w:val="222222"/>
          <w:sz w:val="34"/>
          <w:szCs w:val="34"/>
          <w:lang w:eastAsia="el-GR"/>
        </w:rPr>
        <w:t>.</w:t>
      </w:r>
    </w:p>
    <w:p w:rsidR="00512478" w:rsidRPr="002E6D1F" w:rsidRDefault="00512478" w:rsidP="00512478">
      <w:pPr>
        <w:shd w:val="clear" w:color="auto" w:fill="FFFFFF"/>
        <w:spacing w:before="100" w:beforeAutospacing="1" w:after="24" w:line="240" w:lineRule="auto"/>
        <w:jc w:val="center"/>
        <w:rPr>
          <w:rFonts w:ascii="Arial" w:eastAsia="Times New Roman" w:hAnsi="Arial" w:cs="Arial"/>
          <w:color w:val="222222"/>
          <w:sz w:val="34"/>
          <w:szCs w:val="34"/>
          <w:lang w:eastAsia="el-GR"/>
        </w:rPr>
      </w:pPr>
    </w:p>
    <w:p w:rsidR="002E6D1F" w:rsidRPr="00C1249F" w:rsidRDefault="00C1249F" w:rsidP="00EB76BE">
      <w:pPr>
        <w:pStyle w:val="a4"/>
        <w:shd w:val="clear" w:color="auto" w:fill="FFFFFF"/>
        <w:spacing w:before="120" w:after="120" w:line="240" w:lineRule="auto"/>
        <w:ind w:left="0"/>
        <w:jc w:val="center"/>
        <w:rPr>
          <w:rFonts w:ascii="Arial" w:eastAsia="Times New Roman" w:hAnsi="Arial" w:cs="Arial"/>
          <w:b/>
          <w:color w:val="222222"/>
          <w:sz w:val="34"/>
          <w:szCs w:val="34"/>
          <w:lang w:eastAsia="el-GR"/>
        </w:rPr>
      </w:pPr>
      <w:r>
        <w:rPr>
          <w:rFonts w:ascii="Arial" w:eastAsia="Times New Roman" w:hAnsi="Arial" w:cs="Arial"/>
          <w:b/>
          <w:color w:val="222222"/>
          <w:sz w:val="34"/>
          <w:szCs w:val="34"/>
          <w:lang w:eastAsia="el-GR"/>
        </w:rPr>
        <w:t>ΔΙΚΤΥ</w:t>
      </w:r>
      <w:r w:rsidR="00EB76BE" w:rsidRPr="00C1249F">
        <w:rPr>
          <w:rFonts w:ascii="Arial" w:eastAsia="Times New Roman" w:hAnsi="Arial" w:cs="Arial"/>
          <w:b/>
          <w:color w:val="222222"/>
          <w:sz w:val="34"/>
          <w:szCs w:val="34"/>
          <w:lang w:eastAsia="el-GR"/>
        </w:rPr>
        <w:t>ΟΓΡΑΦΙΑ</w:t>
      </w:r>
    </w:p>
    <w:p w:rsidR="00B5312D" w:rsidRDefault="00F6545A" w:rsidP="00EB76BE">
      <w:pPr>
        <w:jc w:val="center"/>
        <w:rPr>
          <w:color w:val="000000" w:themeColor="text1"/>
          <w:sz w:val="36"/>
          <w:szCs w:val="36"/>
        </w:rPr>
      </w:pPr>
      <w:hyperlink r:id="rId31" w:history="1">
        <w:r w:rsidR="00DA0FF1" w:rsidRPr="001F263A">
          <w:rPr>
            <w:rStyle w:val="-"/>
            <w:sz w:val="36"/>
            <w:szCs w:val="36"/>
          </w:rPr>
          <w:t>https://el.wikipedia.org/wiki/%CE%99%CF%83%CF%84%CE%BF%CF%81%CE%AF%CE%B1_%CF%84%CE%BF%CF%85_%CF%88%CE%B7%CF%86%CE%B9%CE%B4%CF%89%CF%84%CE%BF%CF%8D</w:t>
        </w:r>
      </w:hyperlink>
    </w:p>
    <w:p w:rsidR="00DA0FF1" w:rsidRDefault="00DA0FF1" w:rsidP="00EB76BE">
      <w:pPr>
        <w:jc w:val="center"/>
        <w:rPr>
          <w:color w:val="000000" w:themeColor="text1"/>
          <w:sz w:val="36"/>
          <w:szCs w:val="36"/>
        </w:rPr>
      </w:pPr>
    </w:p>
    <w:p w:rsidR="00EB76BE" w:rsidRDefault="00F6545A" w:rsidP="00EB76BE">
      <w:pPr>
        <w:jc w:val="center"/>
        <w:rPr>
          <w:sz w:val="36"/>
          <w:szCs w:val="36"/>
        </w:rPr>
      </w:pPr>
      <w:hyperlink r:id="rId32" w:history="1">
        <w:r w:rsidR="00EB76BE" w:rsidRPr="00EB76BE">
          <w:rPr>
            <w:rStyle w:val="-"/>
            <w:sz w:val="36"/>
            <w:szCs w:val="36"/>
            <w:lang w:val="en-US"/>
          </w:rPr>
          <w:t>http</w:t>
        </w:r>
        <w:r w:rsidR="00EB76BE" w:rsidRPr="00EB76BE">
          <w:rPr>
            <w:rStyle w:val="-"/>
            <w:sz w:val="36"/>
            <w:szCs w:val="36"/>
          </w:rPr>
          <w:t>://</w:t>
        </w:r>
        <w:proofErr w:type="spellStart"/>
        <w:r w:rsidR="00EB76BE" w:rsidRPr="00EB76BE">
          <w:rPr>
            <w:rStyle w:val="-"/>
            <w:sz w:val="36"/>
            <w:szCs w:val="36"/>
            <w:lang w:val="en-US"/>
          </w:rPr>
          <w:t>ebooks</w:t>
        </w:r>
        <w:proofErr w:type="spellEnd"/>
        <w:r w:rsidR="00EB76BE" w:rsidRPr="00EB76BE">
          <w:rPr>
            <w:rStyle w:val="-"/>
            <w:sz w:val="36"/>
            <w:szCs w:val="36"/>
          </w:rPr>
          <w:t>.</w:t>
        </w:r>
        <w:proofErr w:type="spellStart"/>
        <w:r w:rsidR="00EB76BE" w:rsidRPr="00EB76BE">
          <w:rPr>
            <w:rStyle w:val="-"/>
            <w:sz w:val="36"/>
            <w:szCs w:val="36"/>
            <w:lang w:val="en-US"/>
          </w:rPr>
          <w:t>edu</w:t>
        </w:r>
        <w:proofErr w:type="spellEnd"/>
        <w:r w:rsidR="00EB76BE" w:rsidRPr="00EB76BE">
          <w:rPr>
            <w:rStyle w:val="-"/>
            <w:sz w:val="36"/>
            <w:szCs w:val="36"/>
          </w:rPr>
          <w:t>.</w:t>
        </w:r>
        <w:proofErr w:type="spellStart"/>
        <w:r w:rsidR="00EB76BE" w:rsidRPr="00EB76BE">
          <w:rPr>
            <w:rStyle w:val="-"/>
            <w:sz w:val="36"/>
            <w:szCs w:val="36"/>
            <w:lang w:val="en-US"/>
          </w:rPr>
          <w:t>gr</w:t>
        </w:r>
        <w:proofErr w:type="spellEnd"/>
        <w:r w:rsidR="00EB76BE" w:rsidRPr="00EB76BE">
          <w:rPr>
            <w:rStyle w:val="-"/>
            <w:sz w:val="36"/>
            <w:szCs w:val="36"/>
          </w:rPr>
          <w:t>/</w:t>
        </w:r>
        <w:r w:rsidR="00EB76BE" w:rsidRPr="00EB76BE">
          <w:rPr>
            <w:rStyle w:val="-"/>
            <w:sz w:val="36"/>
            <w:szCs w:val="36"/>
            <w:lang w:val="en-US"/>
          </w:rPr>
          <w:t>modules</w:t>
        </w:r>
        <w:r w:rsidR="00EB76BE" w:rsidRPr="00EB76BE">
          <w:rPr>
            <w:rStyle w:val="-"/>
            <w:sz w:val="36"/>
            <w:szCs w:val="36"/>
          </w:rPr>
          <w:t>/</w:t>
        </w:r>
        <w:proofErr w:type="spellStart"/>
        <w:r w:rsidR="00EB76BE" w:rsidRPr="00EB76BE">
          <w:rPr>
            <w:rStyle w:val="-"/>
            <w:sz w:val="36"/>
            <w:szCs w:val="36"/>
            <w:lang w:val="en-US"/>
          </w:rPr>
          <w:t>ebook</w:t>
        </w:r>
        <w:proofErr w:type="spellEnd"/>
        <w:r w:rsidR="00EB76BE" w:rsidRPr="00EB76BE">
          <w:rPr>
            <w:rStyle w:val="-"/>
            <w:sz w:val="36"/>
            <w:szCs w:val="36"/>
          </w:rPr>
          <w:t>/</w:t>
        </w:r>
        <w:r w:rsidR="00EB76BE" w:rsidRPr="00EB76BE">
          <w:rPr>
            <w:rStyle w:val="-"/>
            <w:sz w:val="36"/>
            <w:szCs w:val="36"/>
            <w:lang w:val="en-US"/>
          </w:rPr>
          <w:t>show</w:t>
        </w:r>
        <w:r w:rsidR="00EB76BE" w:rsidRPr="00EB76BE">
          <w:rPr>
            <w:rStyle w:val="-"/>
            <w:sz w:val="36"/>
            <w:szCs w:val="36"/>
          </w:rPr>
          <w:t>.</w:t>
        </w:r>
        <w:proofErr w:type="spellStart"/>
        <w:r w:rsidR="00EB76BE" w:rsidRPr="00EB76BE">
          <w:rPr>
            <w:rStyle w:val="-"/>
            <w:sz w:val="36"/>
            <w:szCs w:val="36"/>
            <w:lang w:val="en-US"/>
          </w:rPr>
          <w:t>php</w:t>
        </w:r>
        <w:proofErr w:type="spellEnd"/>
        <w:r w:rsidR="00EB76BE" w:rsidRPr="00EB76BE">
          <w:rPr>
            <w:rStyle w:val="-"/>
            <w:sz w:val="36"/>
            <w:szCs w:val="36"/>
          </w:rPr>
          <w:t>/</w:t>
        </w:r>
        <w:r w:rsidR="00EB76BE" w:rsidRPr="00EB76BE">
          <w:rPr>
            <w:rStyle w:val="-"/>
            <w:sz w:val="36"/>
            <w:szCs w:val="36"/>
            <w:lang w:val="en-US"/>
          </w:rPr>
          <w:t>DSGYM</w:t>
        </w:r>
        <w:r w:rsidR="00EB76BE" w:rsidRPr="00EB76BE">
          <w:rPr>
            <w:rStyle w:val="-"/>
            <w:sz w:val="36"/>
            <w:szCs w:val="36"/>
          </w:rPr>
          <w:t>-</w:t>
        </w:r>
        <w:r w:rsidR="00EB76BE" w:rsidRPr="00EB76BE">
          <w:rPr>
            <w:rStyle w:val="-"/>
            <w:sz w:val="36"/>
            <w:szCs w:val="36"/>
            <w:lang w:val="en-US"/>
          </w:rPr>
          <w:t>B</w:t>
        </w:r>
        <w:r w:rsidR="00EB76BE" w:rsidRPr="00EB76BE">
          <w:rPr>
            <w:rStyle w:val="-"/>
            <w:sz w:val="36"/>
            <w:szCs w:val="36"/>
          </w:rPr>
          <w:t>111/539/3547,14568/</w:t>
        </w:r>
      </w:hyperlink>
    </w:p>
    <w:p w:rsidR="00EB76BE" w:rsidRDefault="00EB76BE" w:rsidP="00EB76BE">
      <w:pPr>
        <w:jc w:val="center"/>
        <w:rPr>
          <w:sz w:val="36"/>
          <w:szCs w:val="36"/>
        </w:rPr>
      </w:pPr>
    </w:p>
    <w:p w:rsidR="00EB76BE" w:rsidRPr="008D378C" w:rsidRDefault="00F6545A" w:rsidP="00EB76BE">
      <w:pPr>
        <w:jc w:val="center"/>
        <w:rPr>
          <w:sz w:val="36"/>
          <w:szCs w:val="36"/>
          <w:lang w:val="en-US"/>
        </w:rPr>
      </w:pPr>
      <w:hyperlink r:id="rId33" w:history="1">
        <w:r w:rsidR="00EB76BE" w:rsidRPr="00EB76BE">
          <w:rPr>
            <w:rStyle w:val="-"/>
            <w:sz w:val="36"/>
            <w:szCs w:val="36"/>
            <w:lang w:val="en-US"/>
          </w:rPr>
          <w:t>http://disaki.blogspot.gr/2014/05/gaudi.html</w:t>
        </w:r>
      </w:hyperlink>
      <w:r w:rsidR="00EB76BE" w:rsidRPr="00EB76BE">
        <w:rPr>
          <w:sz w:val="36"/>
          <w:szCs w:val="36"/>
          <w:lang w:val="en-US"/>
        </w:rPr>
        <w:t xml:space="preserve"> </w:t>
      </w:r>
      <w:proofErr w:type="spellStart"/>
      <w:r w:rsidR="00EB76BE" w:rsidRPr="00EB76BE">
        <w:rPr>
          <w:sz w:val="36"/>
          <w:szCs w:val="36"/>
          <w:lang w:val="en-US"/>
        </w:rPr>
        <w:t>patra</w:t>
      </w:r>
      <w:proofErr w:type="spellEnd"/>
    </w:p>
    <w:p w:rsidR="00EB76BE" w:rsidRPr="008D378C" w:rsidRDefault="00EB76BE" w:rsidP="00EB76BE">
      <w:pPr>
        <w:jc w:val="center"/>
        <w:rPr>
          <w:sz w:val="36"/>
          <w:szCs w:val="36"/>
          <w:lang w:val="en-US"/>
        </w:rPr>
      </w:pPr>
    </w:p>
    <w:p w:rsidR="00EB76BE" w:rsidRPr="003554DC" w:rsidRDefault="00F6545A" w:rsidP="00EB76BE">
      <w:pPr>
        <w:jc w:val="center"/>
        <w:rPr>
          <w:lang w:val="en-US"/>
        </w:rPr>
      </w:pPr>
      <w:hyperlink r:id="rId34" w:history="1">
        <w:r w:rsidR="00EB76BE" w:rsidRPr="00EB76BE">
          <w:rPr>
            <w:rStyle w:val="-"/>
            <w:sz w:val="36"/>
            <w:szCs w:val="36"/>
            <w:lang w:val="en-US"/>
          </w:rPr>
          <w:t>http</w:t>
        </w:r>
        <w:r w:rsidR="00EB76BE" w:rsidRPr="008234E9">
          <w:rPr>
            <w:rStyle w:val="-"/>
            <w:sz w:val="36"/>
            <w:szCs w:val="36"/>
            <w:lang w:val="en-US"/>
          </w:rPr>
          <w:t>://</w:t>
        </w:r>
        <w:r w:rsidR="00EB76BE" w:rsidRPr="00EB76BE">
          <w:rPr>
            <w:rStyle w:val="-"/>
            <w:sz w:val="36"/>
            <w:szCs w:val="36"/>
            <w:lang w:val="en-US"/>
          </w:rPr>
          <w:t>www</w:t>
        </w:r>
        <w:r w:rsidR="00EB76BE" w:rsidRPr="008234E9">
          <w:rPr>
            <w:rStyle w:val="-"/>
            <w:sz w:val="36"/>
            <w:szCs w:val="36"/>
            <w:lang w:val="en-US"/>
          </w:rPr>
          <w:t>.</w:t>
        </w:r>
        <w:r w:rsidR="00EB76BE" w:rsidRPr="00EB76BE">
          <w:rPr>
            <w:rStyle w:val="-"/>
            <w:sz w:val="36"/>
            <w:szCs w:val="36"/>
            <w:lang w:val="en-US"/>
          </w:rPr>
          <w:t>soulouposeto</w:t>
        </w:r>
        <w:r w:rsidR="00EB76BE" w:rsidRPr="008234E9">
          <w:rPr>
            <w:rStyle w:val="-"/>
            <w:sz w:val="36"/>
            <w:szCs w:val="36"/>
            <w:lang w:val="en-US"/>
          </w:rPr>
          <w:t>.</w:t>
        </w:r>
        <w:r w:rsidR="00EB76BE" w:rsidRPr="00EB76BE">
          <w:rPr>
            <w:rStyle w:val="-"/>
            <w:sz w:val="36"/>
            <w:szCs w:val="36"/>
            <w:lang w:val="en-US"/>
          </w:rPr>
          <w:t>gr</w:t>
        </w:r>
        <w:r w:rsidR="00EB76BE" w:rsidRPr="008234E9">
          <w:rPr>
            <w:rStyle w:val="-"/>
            <w:sz w:val="36"/>
            <w:szCs w:val="36"/>
            <w:lang w:val="en-US"/>
          </w:rPr>
          <w:t>/2011/05/50_27.</w:t>
        </w:r>
        <w:r w:rsidR="00EB76BE" w:rsidRPr="00EB76BE">
          <w:rPr>
            <w:rStyle w:val="-"/>
            <w:sz w:val="36"/>
            <w:szCs w:val="36"/>
            <w:lang w:val="en-US"/>
          </w:rPr>
          <w:t>html</w:t>
        </w:r>
      </w:hyperlink>
    </w:p>
    <w:p w:rsidR="008234E9" w:rsidRPr="008234E9" w:rsidRDefault="008234E9" w:rsidP="00EB76BE">
      <w:pPr>
        <w:jc w:val="center"/>
        <w:rPr>
          <w:sz w:val="36"/>
          <w:szCs w:val="36"/>
          <w:lang w:val="en-US"/>
        </w:rPr>
      </w:pPr>
    </w:p>
    <w:p w:rsidR="008234E9" w:rsidRPr="008234E9" w:rsidRDefault="00F6545A" w:rsidP="008234E9">
      <w:pPr>
        <w:jc w:val="center"/>
        <w:rPr>
          <w:sz w:val="36"/>
          <w:szCs w:val="36"/>
          <w:lang w:val="en-US"/>
        </w:rPr>
      </w:pPr>
      <w:hyperlink r:id="rId35" w:history="1">
        <w:r w:rsidR="008234E9" w:rsidRPr="00C83A56">
          <w:rPr>
            <w:rStyle w:val="-"/>
            <w:sz w:val="36"/>
            <w:szCs w:val="36"/>
            <w:lang w:val="en-US"/>
          </w:rPr>
          <w:t>http</w:t>
        </w:r>
        <w:r w:rsidR="008234E9" w:rsidRPr="008234E9">
          <w:rPr>
            <w:rStyle w:val="-"/>
            <w:sz w:val="36"/>
            <w:szCs w:val="36"/>
            <w:lang w:val="en-US"/>
          </w:rPr>
          <w:t>://</w:t>
        </w:r>
        <w:r w:rsidR="008234E9" w:rsidRPr="00C83A56">
          <w:rPr>
            <w:rStyle w:val="-"/>
            <w:sz w:val="36"/>
            <w:szCs w:val="36"/>
            <w:lang w:val="en-US"/>
          </w:rPr>
          <w:t>disaki</w:t>
        </w:r>
        <w:r w:rsidR="008234E9" w:rsidRPr="008234E9">
          <w:rPr>
            <w:rStyle w:val="-"/>
            <w:sz w:val="36"/>
            <w:szCs w:val="36"/>
            <w:lang w:val="en-US"/>
          </w:rPr>
          <w:t>.</w:t>
        </w:r>
        <w:r w:rsidR="008234E9" w:rsidRPr="00C83A56">
          <w:rPr>
            <w:rStyle w:val="-"/>
            <w:sz w:val="36"/>
            <w:szCs w:val="36"/>
            <w:lang w:val="en-US"/>
          </w:rPr>
          <w:t>blogspot</w:t>
        </w:r>
        <w:r w:rsidR="008234E9" w:rsidRPr="008234E9">
          <w:rPr>
            <w:rStyle w:val="-"/>
            <w:sz w:val="36"/>
            <w:szCs w:val="36"/>
            <w:lang w:val="en-US"/>
          </w:rPr>
          <w:t>.</w:t>
        </w:r>
        <w:r w:rsidR="008234E9" w:rsidRPr="00C83A56">
          <w:rPr>
            <w:rStyle w:val="-"/>
            <w:sz w:val="36"/>
            <w:szCs w:val="36"/>
            <w:lang w:val="en-US"/>
          </w:rPr>
          <w:t>gr</w:t>
        </w:r>
        <w:r w:rsidR="008234E9" w:rsidRPr="008234E9">
          <w:rPr>
            <w:rStyle w:val="-"/>
            <w:sz w:val="36"/>
            <w:szCs w:val="36"/>
            <w:lang w:val="en-US"/>
          </w:rPr>
          <w:t>/2014/05/</w:t>
        </w:r>
        <w:r w:rsidR="008234E9" w:rsidRPr="00C83A56">
          <w:rPr>
            <w:rStyle w:val="-"/>
            <w:sz w:val="36"/>
            <w:szCs w:val="36"/>
            <w:lang w:val="en-US"/>
          </w:rPr>
          <w:t>gaudi</w:t>
        </w:r>
        <w:r w:rsidR="008234E9" w:rsidRPr="008234E9">
          <w:rPr>
            <w:rStyle w:val="-"/>
            <w:sz w:val="36"/>
            <w:szCs w:val="36"/>
            <w:lang w:val="en-US"/>
          </w:rPr>
          <w:t>.</w:t>
        </w:r>
        <w:r w:rsidR="008234E9" w:rsidRPr="00C83A56">
          <w:rPr>
            <w:rStyle w:val="-"/>
            <w:sz w:val="36"/>
            <w:szCs w:val="36"/>
            <w:lang w:val="en-US"/>
          </w:rPr>
          <w:t>html</w:t>
        </w:r>
      </w:hyperlink>
    </w:p>
    <w:p w:rsidR="008234E9" w:rsidRPr="008234E9" w:rsidRDefault="008234E9" w:rsidP="008234E9">
      <w:pPr>
        <w:jc w:val="center"/>
        <w:rPr>
          <w:sz w:val="36"/>
          <w:szCs w:val="36"/>
          <w:lang w:val="en-US"/>
        </w:rPr>
      </w:pPr>
    </w:p>
    <w:p w:rsidR="008234E9" w:rsidRPr="003554DC" w:rsidRDefault="00F6545A" w:rsidP="008234E9">
      <w:pPr>
        <w:shd w:val="clear" w:color="auto" w:fill="FFFFFF"/>
        <w:spacing w:before="120" w:after="120" w:line="240" w:lineRule="auto"/>
        <w:ind w:left="142"/>
        <w:jc w:val="center"/>
        <w:rPr>
          <w:lang w:val="en-US"/>
        </w:rPr>
      </w:pPr>
      <w:hyperlink r:id="rId36" w:history="1">
        <w:r w:rsidR="008234E9" w:rsidRPr="008234E9">
          <w:rPr>
            <w:rStyle w:val="-"/>
            <w:rFonts w:ascii="Arial" w:eastAsia="Times New Roman" w:hAnsi="Arial" w:cs="Arial"/>
            <w:sz w:val="34"/>
            <w:szCs w:val="34"/>
            <w:lang w:val="en-US" w:eastAsia="el-GR"/>
          </w:rPr>
          <w:t>https://youtu.be/XdChXSXXPE4</w:t>
        </w:r>
      </w:hyperlink>
    </w:p>
    <w:p w:rsidR="008234E9" w:rsidRPr="008234E9" w:rsidRDefault="008234E9" w:rsidP="008234E9">
      <w:pPr>
        <w:shd w:val="clear" w:color="auto" w:fill="FFFFFF"/>
        <w:spacing w:before="120" w:after="120" w:line="240" w:lineRule="auto"/>
        <w:ind w:left="142"/>
        <w:jc w:val="center"/>
        <w:rPr>
          <w:lang w:val="en-US"/>
        </w:rPr>
      </w:pPr>
    </w:p>
    <w:p w:rsidR="008234E9" w:rsidRPr="003554DC" w:rsidRDefault="00F6545A" w:rsidP="008234E9">
      <w:pPr>
        <w:shd w:val="clear" w:color="auto" w:fill="FFFFFF"/>
        <w:spacing w:before="120" w:after="120" w:line="240" w:lineRule="auto"/>
        <w:ind w:left="142"/>
        <w:jc w:val="center"/>
        <w:rPr>
          <w:lang w:val="en-US"/>
        </w:rPr>
      </w:pPr>
      <w:hyperlink r:id="rId37" w:history="1">
        <w:r w:rsidR="008234E9" w:rsidRPr="008234E9">
          <w:rPr>
            <w:rStyle w:val="-"/>
            <w:rFonts w:ascii="Arial" w:eastAsia="Times New Roman" w:hAnsi="Arial" w:cs="Arial"/>
            <w:sz w:val="36"/>
            <w:szCs w:val="36"/>
            <w:lang w:val="en-US" w:eastAsia="el-GR"/>
          </w:rPr>
          <w:t>https://youtu.be/hbPPzrBm0R0</w:t>
        </w:r>
      </w:hyperlink>
    </w:p>
    <w:p w:rsidR="00512478" w:rsidRPr="003554DC" w:rsidRDefault="00512478" w:rsidP="008234E9">
      <w:pPr>
        <w:shd w:val="clear" w:color="auto" w:fill="FFFFFF"/>
        <w:spacing w:before="120" w:after="120" w:line="240" w:lineRule="auto"/>
        <w:ind w:left="142"/>
        <w:jc w:val="center"/>
        <w:rPr>
          <w:lang w:val="en-US"/>
        </w:rPr>
      </w:pPr>
    </w:p>
    <w:p w:rsidR="00512478" w:rsidRPr="008234E9" w:rsidRDefault="00512478" w:rsidP="008234E9">
      <w:pPr>
        <w:shd w:val="clear" w:color="auto" w:fill="FFFFFF"/>
        <w:spacing w:before="120" w:after="120" w:line="240" w:lineRule="auto"/>
        <w:ind w:left="142"/>
        <w:jc w:val="center"/>
        <w:rPr>
          <w:rFonts w:ascii="Arial" w:eastAsia="Times New Roman" w:hAnsi="Arial" w:cs="Arial"/>
          <w:color w:val="222222"/>
          <w:sz w:val="36"/>
          <w:szCs w:val="36"/>
          <w:lang w:val="en-US" w:eastAsia="el-GR"/>
        </w:rPr>
      </w:pPr>
    </w:p>
    <w:p w:rsidR="00EB76BE" w:rsidRPr="008234E9" w:rsidRDefault="008234E9" w:rsidP="00B5312D">
      <w:pPr>
        <w:jc w:val="center"/>
        <w:rPr>
          <w:color w:val="000000" w:themeColor="text1"/>
          <w:sz w:val="36"/>
          <w:szCs w:val="36"/>
        </w:rPr>
      </w:pPr>
      <w:r>
        <w:rPr>
          <w:color w:val="000000" w:themeColor="text1"/>
          <w:sz w:val="36"/>
          <w:szCs w:val="36"/>
        </w:rPr>
        <w:t xml:space="preserve">ΚΑΙ </w:t>
      </w:r>
      <w:r w:rsidRPr="008234E9">
        <w:rPr>
          <w:color w:val="000000" w:themeColor="text1"/>
          <w:sz w:val="36"/>
          <w:szCs w:val="36"/>
        </w:rPr>
        <w:t xml:space="preserve"> </w:t>
      </w:r>
      <w:r>
        <w:rPr>
          <w:color w:val="000000" w:themeColor="text1"/>
          <w:sz w:val="36"/>
          <w:szCs w:val="36"/>
          <w:lang w:val="en-US"/>
        </w:rPr>
        <w:t>TE</w:t>
      </w:r>
      <w:r>
        <w:rPr>
          <w:color w:val="000000" w:themeColor="text1"/>
          <w:sz w:val="36"/>
          <w:szCs w:val="36"/>
        </w:rPr>
        <w:t>Λ</w:t>
      </w:r>
      <w:r>
        <w:rPr>
          <w:color w:val="000000" w:themeColor="text1"/>
          <w:sz w:val="36"/>
          <w:szCs w:val="36"/>
          <w:lang w:val="en-US"/>
        </w:rPr>
        <w:t>O</w:t>
      </w:r>
      <w:r>
        <w:rPr>
          <w:color w:val="000000" w:themeColor="text1"/>
          <w:sz w:val="36"/>
          <w:szCs w:val="36"/>
        </w:rPr>
        <w:t xml:space="preserve">Σ ΧΡΗΣΙΜΟΠΟΙΗΘΗΚΑΝ </w:t>
      </w:r>
      <w:r>
        <w:rPr>
          <w:color w:val="000000" w:themeColor="text1"/>
          <w:sz w:val="36"/>
          <w:szCs w:val="36"/>
          <w:lang w:val="en-US"/>
        </w:rPr>
        <w:t>GOOGLE</w:t>
      </w:r>
      <w:r w:rsidRPr="008234E9">
        <w:rPr>
          <w:color w:val="000000" w:themeColor="text1"/>
          <w:sz w:val="36"/>
          <w:szCs w:val="36"/>
        </w:rPr>
        <w:t xml:space="preserve"> </w:t>
      </w:r>
      <w:r>
        <w:rPr>
          <w:color w:val="000000" w:themeColor="text1"/>
          <w:sz w:val="36"/>
          <w:szCs w:val="36"/>
        </w:rPr>
        <w:t xml:space="preserve"> </w:t>
      </w:r>
      <w:r>
        <w:rPr>
          <w:color w:val="000000" w:themeColor="text1"/>
          <w:sz w:val="36"/>
          <w:szCs w:val="36"/>
          <w:lang w:val="en-US"/>
        </w:rPr>
        <w:t>FORMS</w:t>
      </w:r>
      <w:r w:rsidRPr="008234E9">
        <w:rPr>
          <w:color w:val="000000" w:themeColor="text1"/>
          <w:sz w:val="36"/>
          <w:szCs w:val="36"/>
        </w:rPr>
        <w:t xml:space="preserve"> </w:t>
      </w:r>
      <w:r>
        <w:rPr>
          <w:color w:val="000000" w:themeColor="text1"/>
          <w:sz w:val="36"/>
          <w:szCs w:val="36"/>
        </w:rPr>
        <w:t>ΓΙΑ ΤΟ ΕΡΩΤΗΜΑΤΟΛΟΓΙΟ ΤΩΝ ΜΑΘΗΤΩΝ.</w:t>
      </w:r>
    </w:p>
    <w:sectPr w:rsidR="00EB76BE" w:rsidRPr="008234E9" w:rsidSect="00855B3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72225"/>
    <w:multiLevelType w:val="multilevel"/>
    <w:tmpl w:val="F2C6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7F445AA"/>
    <w:multiLevelType w:val="multilevel"/>
    <w:tmpl w:val="BA60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E0E43AE"/>
    <w:multiLevelType w:val="hybridMultilevel"/>
    <w:tmpl w:val="78F0304C"/>
    <w:lvl w:ilvl="0" w:tplc="04080001">
      <w:start w:val="1"/>
      <w:numFmt w:val="bullet"/>
      <w:lvlText w:val=""/>
      <w:lvlJc w:val="left"/>
      <w:pPr>
        <w:ind w:left="1505" w:hanging="360"/>
      </w:pPr>
      <w:rPr>
        <w:rFonts w:ascii="Symbol" w:hAnsi="Symbol" w:hint="default"/>
      </w:rPr>
    </w:lvl>
    <w:lvl w:ilvl="1" w:tplc="04080003" w:tentative="1">
      <w:start w:val="1"/>
      <w:numFmt w:val="bullet"/>
      <w:lvlText w:val="o"/>
      <w:lvlJc w:val="left"/>
      <w:pPr>
        <w:ind w:left="2225" w:hanging="360"/>
      </w:pPr>
      <w:rPr>
        <w:rFonts w:ascii="Courier New" w:hAnsi="Courier New" w:cs="Courier New" w:hint="default"/>
      </w:rPr>
    </w:lvl>
    <w:lvl w:ilvl="2" w:tplc="04080005" w:tentative="1">
      <w:start w:val="1"/>
      <w:numFmt w:val="bullet"/>
      <w:lvlText w:val=""/>
      <w:lvlJc w:val="left"/>
      <w:pPr>
        <w:ind w:left="2945" w:hanging="360"/>
      </w:pPr>
      <w:rPr>
        <w:rFonts w:ascii="Wingdings" w:hAnsi="Wingdings" w:hint="default"/>
      </w:rPr>
    </w:lvl>
    <w:lvl w:ilvl="3" w:tplc="04080001" w:tentative="1">
      <w:start w:val="1"/>
      <w:numFmt w:val="bullet"/>
      <w:lvlText w:val=""/>
      <w:lvlJc w:val="left"/>
      <w:pPr>
        <w:ind w:left="3665" w:hanging="360"/>
      </w:pPr>
      <w:rPr>
        <w:rFonts w:ascii="Symbol" w:hAnsi="Symbol" w:hint="default"/>
      </w:rPr>
    </w:lvl>
    <w:lvl w:ilvl="4" w:tplc="04080003" w:tentative="1">
      <w:start w:val="1"/>
      <w:numFmt w:val="bullet"/>
      <w:lvlText w:val="o"/>
      <w:lvlJc w:val="left"/>
      <w:pPr>
        <w:ind w:left="4385" w:hanging="360"/>
      </w:pPr>
      <w:rPr>
        <w:rFonts w:ascii="Courier New" w:hAnsi="Courier New" w:cs="Courier New" w:hint="default"/>
      </w:rPr>
    </w:lvl>
    <w:lvl w:ilvl="5" w:tplc="04080005" w:tentative="1">
      <w:start w:val="1"/>
      <w:numFmt w:val="bullet"/>
      <w:lvlText w:val=""/>
      <w:lvlJc w:val="left"/>
      <w:pPr>
        <w:ind w:left="5105" w:hanging="360"/>
      </w:pPr>
      <w:rPr>
        <w:rFonts w:ascii="Wingdings" w:hAnsi="Wingdings" w:hint="default"/>
      </w:rPr>
    </w:lvl>
    <w:lvl w:ilvl="6" w:tplc="04080001" w:tentative="1">
      <w:start w:val="1"/>
      <w:numFmt w:val="bullet"/>
      <w:lvlText w:val=""/>
      <w:lvlJc w:val="left"/>
      <w:pPr>
        <w:ind w:left="5825" w:hanging="360"/>
      </w:pPr>
      <w:rPr>
        <w:rFonts w:ascii="Symbol" w:hAnsi="Symbol" w:hint="default"/>
      </w:rPr>
    </w:lvl>
    <w:lvl w:ilvl="7" w:tplc="04080003" w:tentative="1">
      <w:start w:val="1"/>
      <w:numFmt w:val="bullet"/>
      <w:lvlText w:val="o"/>
      <w:lvlJc w:val="left"/>
      <w:pPr>
        <w:ind w:left="6545" w:hanging="360"/>
      </w:pPr>
      <w:rPr>
        <w:rFonts w:ascii="Courier New" w:hAnsi="Courier New" w:cs="Courier New" w:hint="default"/>
      </w:rPr>
    </w:lvl>
    <w:lvl w:ilvl="8" w:tplc="04080005" w:tentative="1">
      <w:start w:val="1"/>
      <w:numFmt w:val="bullet"/>
      <w:lvlText w:val=""/>
      <w:lvlJc w:val="left"/>
      <w:pPr>
        <w:ind w:left="7265" w:hanging="360"/>
      </w:pPr>
      <w:rPr>
        <w:rFonts w:ascii="Wingdings" w:hAnsi="Wingdings" w:hint="default"/>
      </w:rPr>
    </w:lvl>
  </w:abstractNum>
  <w:abstractNum w:abstractNumId="3">
    <w:nsid w:val="51CE2045"/>
    <w:multiLevelType w:val="hybridMultilevel"/>
    <w:tmpl w:val="2ADEF8E6"/>
    <w:lvl w:ilvl="0" w:tplc="04080001">
      <w:start w:val="1"/>
      <w:numFmt w:val="bullet"/>
      <w:lvlText w:val=""/>
      <w:lvlJc w:val="left"/>
      <w:pPr>
        <w:ind w:left="2225" w:hanging="360"/>
      </w:pPr>
      <w:rPr>
        <w:rFonts w:ascii="Symbol" w:hAnsi="Symbol" w:hint="default"/>
      </w:rPr>
    </w:lvl>
    <w:lvl w:ilvl="1" w:tplc="04080003" w:tentative="1">
      <w:start w:val="1"/>
      <w:numFmt w:val="bullet"/>
      <w:lvlText w:val="o"/>
      <w:lvlJc w:val="left"/>
      <w:pPr>
        <w:ind w:left="2945" w:hanging="360"/>
      </w:pPr>
      <w:rPr>
        <w:rFonts w:ascii="Courier New" w:hAnsi="Courier New" w:cs="Courier New" w:hint="default"/>
      </w:rPr>
    </w:lvl>
    <w:lvl w:ilvl="2" w:tplc="04080005" w:tentative="1">
      <w:start w:val="1"/>
      <w:numFmt w:val="bullet"/>
      <w:lvlText w:val=""/>
      <w:lvlJc w:val="left"/>
      <w:pPr>
        <w:ind w:left="3665" w:hanging="360"/>
      </w:pPr>
      <w:rPr>
        <w:rFonts w:ascii="Wingdings" w:hAnsi="Wingdings" w:hint="default"/>
      </w:rPr>
    </w:lvl>
    <w:lvl w:ilvl="3" w:tplc="04080001" w:tentative="1">
      <w:start w:val="1"/>
      <w:numFmt w:val="bullet"/>
      <w:lvlText w:val=""/>
      <w:lvlJc w:val="left"/>
      <w:pPr>
        <w:ind w:left="4385" w:hanging="360"/>
      </w:pPr>
      <w:rPr>
        <w:rFonts w:ascii="Symbol" w:hAnsi="Symbol" w:hint="default"/>
      </w:rPr>
    </w:lvl>
    <w:lvl w:ilvl="4" w:tplc="04080003" w:tentative="1">
      <w:start w:val="1"/>
      <w:numFmt w:val="bullet"/>
      <w:lvlText w:val="o"/>
      <w:lvlJc w:val="left"/>
      <w:pPr>
        <w:ind w:left="5105" w:hanging="360"/>
      </w:pPr>
      <w:rPr>
        <w:rFonts w:ascii="Courier New" w:hAnsi="Courier New" w:cs="Courier New" w:hint="default"/>
      </w:rPr>
    </w:lvl>
    <w:lvl w:ilvl="5" w:tplc="04080005" w:tentative="1">
      <w:start w:val="1"/>
      <w:numFmt w:val="bullet"/>
      <w:lvlText w:val=""/>
      <w:lvlJc w:val="left"/>
      <w:pPr>
        <w:ind w:left="5825" w:hanging="360"/>
      </w:pPr>
      <w:rPr>
        <w:rFonts w:ascii="Wingdings" w:hAnsi="Wingdings" w:hint="default"/>
      </w:rPr>
    </w:lvl>
    <w:lvl w:ilvl="6" w:tplc="04080001" w:tentative="1">
      <w:start w:val="1"/>
      <w:numFmt w:val="bullet"/>
      <w:lvlText w:val=""/>
      <w:lvlJc w:val="left"/>
      <w:pPr>
        <w:ind w:left="6545" w:hanging="360"/>
      </w:pPr>
      <w:rPr>
        <w:rFonts w:ascii="Symbol" w:hAnsi="Symbol" w:hint="default"/>
      </w:rPr>
    </w:lvl>
    <w:lvl w:ilvl="7" w:tplc="04080003" w:tentative="1">
      <w:start w:val="1"/>
      <w:numFmt w:val="bullet"/>
      <w:lvlText w:val="o"/>
      <w:lvlJc w:val="left"/>
      <w:pPr>
        <w:ind w:left="7265" w:hanging="360"/>
      </w:pPr>
      <w:rPr>
        <w:rFonts w:ascii="Courier New" w:hAnsi="Courier New" w:cs="Courier New" w:hint="default"/>
      </w:rPr>
    </w:lvl>
    <w:lvl w:ilvl="8" w:tplc="04080005" w:tentative="1">
      <w:start w:val="1"/>
      <w:numFmt w:val="bullet"/>
      <w:lvlText w:val=""/>
      <w:lvlJc w:val="left"/>
      <w:pPr>
        <w:ind w:left="7985" w:hanging="360"/>
      </w:pPr>
      <w:rPr>
        <w:rFonts w:ascii="Wingdings" w:hAnsi="Wingdings" w:hint="default"/>
      </w:rPr>
    </w:lvl>
  </w:abstractNum>
  <w:abstractNum w:abstractNumId="4">
    <w:nsid w:val="54655F23"/>
    <w:multiLevelType w:val="hybridMultilevel"/>
    <w:tmpl w:val="3E2EDB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ADF320B"/>
    <w:multiLevelType w:val="hybridMultilevel"/>
    <w:tmpl w:val="006C9B4A"/>
    <w:lvl w:ilvl="0" w:tplc="0408000F">
      <w:start w:val="1"/>
      <w:numFmt w:val="decimal"/>
      <w:lvlText w:val="%1."/>
      <w:lvlJc w:val="left"/>
      <w:pPr>
        <w:ind w:left="785"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1"/>
  <w:proofState w:spelling="clean" w:grammar="clean"/>
  <w:defaultTabStop w:val="720"/>
  <w:characterSpacingControl w:val="doNotCompress"/>
  <w:compat/>
  <w:rsids>
    <w:rsidRoot w:val="00E94AD5"/>
    <w:rsid w:val="0003232E"/>
    <w:rsid w:val="00050F36"/>
    <w:rsid w:val="001110BF"/>
    <w:rsid w:val="00113802"/>
    <w:rsid w:val="00180C7D"/>
    <w:rsid w:val="00191DE5"/>
    <w:rsid w:val="001E0826"/>
    <w:rsid w:val="00294CB4"/>
    <w:rsid w:val="002A6CF2"/>
    <w:rsid w:val="002A7004"/>
    <w:rsid w:val="002B4995"/>
    <w:rsid w:val="002C19A2"/>
    <w:rsid w:val="002E6D1F"/>
    <w:rsid w:val="00322BB0"/>
    <w:rsid w:val="003554DC"/>
    <w:rsid w:val="003B072C"/>
    <w:rsid w:val="003D24D9"/>
    <w:rsid w:val="004038D9"/>
    <w:rsid w:val="00462CB7"/>
    <w:rsid w:val="004B400E"/>
    <w:rsid w:val="00512478"/>
    <w:rsid w:val="005237FC"/>
    <w:rsid w:val="005557A1"/>
    <w:rsid w:val="005B02A3"/>
    <w:rsid w:val="0063273E"/>
    <w:rsid w:val="006421F0"/>
    <w:rsid w:val="00643206"/>
    <w:rsid w:val="00665081"/>
    <w:rsid w:val="00666AC3"/>
    <w:rsid w:val="006A4C75"/>
    <w:rsid w:val="006B2FF7"/>
    <w:rsid w:val="006F2592"/>
    <w:rsid w:val="00722B4B"/>
    <w:rsid w:val="007E4FF3"/>
    <w:rsid w:val="00814B70"/>
    <w:rsid w:val="008234E9"/>
    <w:rsid w:val="0082435C"/>
    <w:rsid w:val="008536C7"/>
    <w:rsid w:val="00855B3A"/>
    <w:rsid w:val="008B2C3F"/>
    <w:rsid w:val="008D378C"/>
    <w:rsid w:val="00920AE3"/>
    <w:rsid w:val="00940C4D"/>
    <w:rsid w:val="00A40B25"/>
    <w:rsid w:val="00A65A85"/>
    <w:rsid w:val="00AA61DD"/>
    <w:rsid w:val="00AA755C"/>
    <w:rsid w:val="00B42B0A"/>
    <w:rsid w:val="00B448C0"/>
    <w:rsid w:val="00B5312D"/>
    <w:rsid w:val="00BF3965"/>
    <w:rsid w:val="00C1249F"/>
    <w:rsid w:val="00C64D45"/>
    <w:rsid w:val="00C83A56"/>
    <w:rsid w:val="00C85D10"/>
    <w:rsid w:val="00CE3BE0"/>
    <w:rsid w:val="00D11B9A"/>
    <w:rsid w:val="00D56A17"/>
    <w:rsid w:val="00DA0FF1"/>
    <w:rsid w:val="00DC06B6"/>
    <w:rsid w:val="00DC4136"/>
    <w:rsid w:val="00DE1FC3"/>
    <w:rsid w:val="00DE36C7"/>
    <w:rsid w:val="00E04917"/>
    <w:rsid w:val="00E13163"/>
    <w:rsid w:val="00E8294C"/>
    <w:rsid w:val="00E93CD6"/>
    <w:rsid w:val="00E94AD5"/>
    <w:rsid w:val="00EA428B"/>
    <w:rsid w:val="00EB76BE"/>
    <w:rsid w:val="00EE4066"/>
    <w:rsid w:val="00F6545A"/>
    <w:rsid w:val="00FD02C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B3A"/>
  </w:style>
  <w:style w:type="paragraph" w:styleId="2">
    <w:name w:val="heading 2"/>
    <w:basedOn w:val="a"/>
    <w:link w:val="2Char"/>
    <w:uiPriority w:val="9"/>
    <w:qFormat/>
    <w:rsid w:val="002A7004"/>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2A70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94AD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94AD5"/>
    <w:rPr>
      <w:rFonts w:ascii="Tahoma" w:hAnsi="Tahoma" w:cs="Tahoma"/>
      <w:sz w:val="16"/>
      <w:szCs w:val="16"/>
    </w:rPr>
  </w:style>
  <w:style w:type="character" w:customStyle="1" w:styleId="2Char">
    <w:name w:val="Επικεφαλίδα 2 Char"/>
    <w:basedOn w:val="a0"/>
    <w:link w:val="2"/>
    <w:uiPriority w:val="9"/>
    <w:rsid w:val="002A7004"/>
    <w:rPr>
      <w:rFonts w:ascii="Times New Roman" w:eastAsia="Times New Roman" w:hAnsi="Times New Roman" w:cs="Times New Roman"/>
      <w:b/>
      <w:bCs/>
      <w:sz w:val="36"/>
      <w:szCs w:val="36"/>
      <w:lang w:eastAsia="el-GR"/>
    </w:rPr>
  </w:style>
  <w:style w:type="character" w:customStyle="1" w:styleId="mw-headline">
    <w:name w:val="mw-headline"/>
    <w:basedOn w:val="a0"/>
    <w:rsid w:val="002A7004"/>
  </w:style>
  <w:style w:type="character" w:customStyle="1" w:styleId="mw-editsection">
    <w:name w:val="mw-editsection"/>
    <w:basedOn w:val="a0"/>
    <w:rsid w:val="002A7004"/>
  </w:style>
  <w:style w:type="character" w:customStyle="1" w:styleId="mw-editsection-bracket">
    <w:name w:val="mw-editsection-bracket"/>
    <w:basedOn w:val="a0"/>
    <w:rsid w:val="002A7004"/>
  </w:style>
  <w:style w:type="character" w:styleId="-">
    <w:name w:val="Hyperlink"/>
    <w:basedOn w:val="a0"/>
    <w:uiPriority w:val="99"/>
    <w:unhideWhenUsed/>
    <w:rsid w:val="002A7004"/>
    <w:rPr>
      <w:color w:val="0000FF"/>
      <w:u w:val="single"/>
    </w:rPr>
  </w:style>
  <w:style w:type="character" w:customStyle="1" w:styleId="mw-editsection-divider">
    <w:name w:val="mw-editsection-divider"/>
    <w:basedOn w:val="a0"/>
    <w:rsid w:val="002A7004"/>
  </w:style>
  <w:style w:type="paragraph" w:styleId="Web">
    <w:name w:val="Normal (Web)"/>
    <w:basedOn w:val="a"/>
    <w:uiPriority w:val="99"/>
    <w:unhideWhenUsed/>
    <w:rsid w:val="002A700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semiHidden/>
    <w:rsid w:val="002A7004"/>
    <w:rPr>
      <w:rFonts w:asciiTheme="majorHAnsi" w:eastAsiaTheme="majorEastAsia" w:hAnsiTheme="majorHAnsi" w:cstheme="majorBidi"/>
      <w:b/>
      <w:bCs/>
      <w:color w:val="4F81BD" w:themeColor="accent1"/>
    </w:rPr>
  </w:style>
  <w:style w:type="paragraph" w:styleId="a4">
    <w:name w:val="List Paragraph"/>
    <w:basedOn w:val="a"/>
    <w:uiPriority w:val="34"/>
    <w:qFormat/>
    <w:rsid w:val="006B2FF7"/>
    <w:pPr>
      <w:ind w:left="720"/>
      <w:contextualSpacing/>
    </w:pPr>
  </w:style>
  <w:style w:type="table" w:styleId="a5">
    <w:name w:val="Table Grid"/>
    <w:basedOn w:val="a1"/>
    <w:uiPriority w:val="59"/>
    <w:rsid w:val="00E93C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40C4D"/>
    <w:pPr>
      <w:autoSpaceDE w:val="0"/>
      <w:autoSpaceDN w:val="0"/>
      <w:adjustRightInd w:val="0"/>
      <w:spacing w:after="0" w:line="240" w:lineRule="auto"/>
    </w:pPr>
    <w:rPr>
      <w:rFonts w:ascii="Times New Roman" w:hAnsi="Times New Roman" w:cs="Times New Roman"/>
      <w:color w:val="000000"/>
      <w:sz w:val="24"/>
      <w:szCs w:val="24"/>
    </w:rPr>
  </w:style>
  <w:style w:type="character" w:styleId="-0">
    <w:name w:val="FollowedHyperlink"/>
    <w:basedOn w:val="a0"/>
    <w:uiPriority w:val="99"/>
    <w:semiHidden/>
    <w:unhideWhenUsed/>
    <w:rsid w:val="00EB76B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64047785">
      <w:bodyDiv w:val="1"/>
      <w:marLeft w:val="0"/>
      <w:marRight w:val="0"/>
      <w:marTop w:val="0"/>
      <w:marBottom w:val="0"/>
      <w:divBdr>
        <w:top w:val="none" w:sz="0" w:space="0" w:color="auto"/>
        <w:left w:val="none" w:sz="0" w:space="0" w:color="auto"/>
        <w:bottom w:val="none" w:sz="0" w:space="0" w:color="auto"/>
        <w:right w:val="none" w:sz="0" w:space="0" w:color="auto"/>
      </w:divBdr>
    </w:div>
    <w:div w:id="1216772844">
      <w:bodyDiv w:val="1"/>
      <w:marLeft w:val="0"/>
      <w:marRight w:val="0"/>
      <w:marTop w:val="0"/>
      <w:marBottom w:val="0"/>
      <w:divBdr>
        <w:top w:val="none" w:sz="0" w:space="0" w:color="auto"/>
        <w:left w:val="none" w:sz="0" w:space="0" w:color="auto"/>
        <w:bottom w:val="none" w:sz="0" w:space="0" w:color="auto"/>
        <w:right w:val="none" w:sz="0" w:space="0" w:color="auto"/>
      </w:divBdr>
      <w:divsChild>
        <w:div w:id="2026587036">
          <w:marLeft w:val="336"/>
          <w:marRight w:val="0"/>
          <w:marTop w:val="120"/>
          <w:marBottom w:val="312"/>
          <w:divBdr>
            <w:top w:val="none" w:sz="0" w:space="0" w:color="auto"/>
            <w:left w:val="none" w:sz="0" w:space="0" w:color="auto"/>
            <w:bottom w:val="none" w:sz="0" w:space="0" w:color="auto"/>
            <w:right w:val="none" w:sz="0" w:space="0" w:color="auto"/>
          </w:divBdr>
          <w:divsChild>
            <w:div w:id="2049916031">
              <w:marLeft w:val="0"/>
              <w:marRight w:val="0"/>
              <w:marTop w:val="0"/>
              <w:marBottom w:val="0"/>
              <w:divBdr>
                <w:top w:val="single" w:sz="12" w:space="4" w:color="C8CCD1"/>
                <w:left w:val="single" w:sz="12" w:space="4" w:color="C8CCD1"/>
                <w:bottom w:val="single" w:sz="12" w:space="4" w:color="C8CCD1"/>
                <w:right w:val="single" w:sz="12" w:space="4" w:color="C8CCD1"/>
              </w:divBdr>
            </w:div>
          </w:divsChild>
        </w:div>
      </w:divsChild>
    </w:div>
    <w:div w:id="1439909260">
      <w:bodyDiv w:val="1"/>
      <w:marLeft w:val="0"/>
      <w:marRight w:val="0"/>
      <w:marTop w:val="0"/>
      <w:marBottom w:val="0"/>
      <w:divBdr>
        <w:top w:val="none" w:sz="0" w:space="0" w:color="auto"/>
        <w:left w:val="none" w:sz="0" w:space="0" w:color="auto"/>
        <w:bottom w:val="none" w:sz="0" w:space="0" w:color="auto"/>
        <w:right w:val="none" w:sz="0" w:space="0" w:color="auto"/>
      </w:divBdr>
    </w:div>
    <w:div w:id="1457597474">
      <w:bodyDiv w:val="1"/>
      <w:marLeft w:val="0"/>
      <w:marRight w:val="0"/>
      <w:marTop w:val="0"/>
      <w:marBottom w:val="0"/>
      <w:divBdr>
        <w:top w:val="none" w:sz="0" w:space="0" w:color="auto"/>
        <w:left w:val="none" w:sz="0" w:space="0" w:color="auto"/>
        <w:bottom w:val="none" w:sz="0" w:space="0" w:color="auto"/>
        <w:right w:val="none" w:sz="0" w:space="0" w:color="auto"/>
      </w:divBdr>
    </w:div>
    <w:div w:id="1915622173">
      <w:bodyDiv w:val="1"/>
      <w:marLeft w:val="0"/>
      <w:marRight w:val="0"/>
      <w:marTop w:val="0"/>
      <w:marBottom w:val="0"/>
      <w:divBdr>
        <w:top w:val="none" w:sz="0" w:space="0" w:color="auto"/>
        <w:left w:val="none" w:sz="0" w:space="0" w:color="auto"/>
        <w:bottom w:val="none" w:sz="0" w:space="0" w:color="auto"/>
        <w:right w:val="none" w:sz="0" w:space="0" w:color="auto"/>
      </w:divBdr>
    </w:div>
    <w:div w:id="197671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l.wikipedia.org/wiki/%CE%91%CE%BD%CE%B1%CE%B3%CE%AD%CE%BD%CE%BD%CE%B7%CF%83%CE%B7" TargetMode="External"/><Relationship Id="rId13" Type="http://schemas.openxmlformats.org/officeDocument/2006/relationships/hyperlink" Target="https://el.wikipedia.org/wiki/%CE%A1%CF%89%CE%BC%CE%B1%CF%8A%CE%BA%CE%AE_%CE%91%CF%85%CF%84%CE%BF%CE%BA%CF%81%CE%B1%CF%84%CE%BF%CF%81%CE%AF%CE%B1"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youtu.be/hbPPzrBm0R0" TargetMode="External"/><Relationship Id="rId34" Type="http://schemas.openxmlformats.org/officeDocument/2006/relationships/hyperlink" Target="http://www.soulouposeto.gr/2011/05/50_27.html" TargetMode="External"/><Relationship Id="rId7" Type="http://schemas.openxmlformats.org/officeDocument/2006/relationships/hyperlink" Target="https://el.wikipedia.org/wiki/%CE%95%CE%B3%CE%B3%CF%8D%CF%82_%CE%91%CE%BD%CE%B1%CF%84%CE%BF%CE%BB%CE%AE" TargetMode="External"/><Relationship Id="rId12" Type="http://schemas.openxmlformats.org/officeDocument/2006/relationships/hyperlink" Target="https://el.wikipedia.org/wiki/%CE%A1%CF%8E%CE%BC%CE%B7" TargetMode="External"/><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hyperlink" Target="http://disaki.blogspot.gr/2014/05/gaudi.htm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l.wikipedia.org/wiki/%CE%92%CF%85%CE%B6%CE%B1%CE%BD%CF%84%CE%B9%CE%BD%CE%AE_%CE%91%CF%85%CF%84%CE%BF%CE%BA%CF%81%CE%B1%CF%84%CE%BF%CF%81%CE%AF%CE%B1" TargetMode="External"/><Relationship Id="rId20" Type="http://schemas.openxmlformats.org/officeDocument/2006/relationships/hyperlink" Target="https://youtu.be/XdChXSXXPE4" TargetMode="External"/><Relationship Id="rId29" Type="http://schemas.openxmlformats.org/officeDocument/2006/relationships/hyperlink" Target="http://linoit.com/users/olgakostiri/canvases/%CE%A8%CE%97%CE%A6%CE%99%CE%94%CE%A9%CE%A4%CE%9F" TargetMode="External"/><Relationship Id="rId1" Type="http://schemas.openxmlformats.org/officeDocument/2006/relationships/numbering" Target="numbering.xml"/><Relationship Id="rId6" Type="http://schemas.openxmlformats.org/officeDocument/2006/relationships/hyperlink" Target="https://el.wikipedia.org/wiki/%CE%A8%CE%B7%CF%86%CE%B9%CE%B4%CF%89%CF%84%CF%8C" TargetMode="External"/><Relationship Id="rId11" Type="http://schemas.openxmlformats.org/officeDocument/2006/relationships/hyperlink" Target="https://el.wikipedia.org/wiki/%CE%9C%CE%B9%CE%BA%CF%81%CE%AC_%CE%91%CF%83%CE%AF%CE%B1" TargetMode="External"/><Relationship Id="rId24" Type="http://schemas.openxmlformats.org/officeDocument/2006/relationships/hyperlink" Target="https://youtu.be/ewe1ioXIuXI" TargetMode="External"/><Relationship Id="rId32" Type="http://schemas.openxmlformats.org/officeDocument/2006/relationships/hyperlink" Target="http://ebooks.edu.gr/modules/ebook/show.php/DSGYM-B111/539/3547,14568/" TargetMode="External"/><Relationship Id="rId37" Type="http://schemas.openxmlformats.org/officeDocument/2006/relationships/hyperlink" Target="https://youtu.be/hbPPzrBm0R0" TargetMode="External"/><Relationship Id="rId5" Type="http://schemas.openxmlformats.org/officeDocument/2006/relationships/image" Target="media/image1.emf"/><Relationship Id="rId15" Type="http://schemas.openxmlformats.org/officeDocument/2006/relationships/hyperlink" Target="https://el.wikipedia.org/wiki/%CE%A8%CE%B7%CF%86%CE%B9%CE%B4%CF%89%CF%84%CF%8C" TargetMode="External"/><Relationship Id="rId23" Type="http://schemas.openxmlformats.org/officeDocument/2006/relationships/hyperlink" Target="http://disaki.blogspot.gr/2014/05/gaudi.html" TargetMode="External"/><Relationship Id="rId28" Type="http://schemas.openxmlformats.org/officeDocument/2006/relationships/hyperlink" Target="https://youtu.be/54aQy3q6FyA" TargetMode="External"/><Relationship Id="rId36" Type="http://schemas.openxmlformats.org/officeDocument/2006/relationships/hyperlink" Target="https://youtu.be/XdChXSXXPE4" TargetMode="External"/><Relationship Id="rId10" Type="http://schemas.openxmlformats.org/officeDocument/2006/relationships/hyperlink" Target="https://el.wikipedia.org/wiki/%CE%9C%CE%B5%CF%83%CF%8C%CE%B3%CE%B5%CE%B9%CE%BF%CF%82" TargetMode="External"/><Relationship Id="rId19" Type="http://schemas.openxmlformats.org/officeDocument/2006/relationships/hyperlink" Target="https://youtu.be/C9qqT8tYt9M" TargetMode="External"/><Relationship Id="rId31" Type="http://schemas.openxmlformats.org/officeDocument/2006/relationships/hyperlink" Target="https://el.wikipedia.org/wiki/%CE%99%CF%83%CF%84%CE%BF%CF%81%CE%AF%CE%B1_%CF%84%CE%BF%CF%85_%CF%88%CE%B7%CF%86%CE%B9%CE%B4%CF%89%CF%84%CE%BF%CF%8D" TargetMode="External"/><Relationship Id="rId4" Type="http://schemas.openxmlformats.org/officeDocument/2006/relationships/webSettings" Target="webSettings.xml"/><Relationship Id="rId9" Type="http://schemas.openxmlformats.org/officeDocument/2006/relationships/hyperlink" Target="https://el.wikipedia.org/wiki/%CE%99%CF%83%CF%84%CE%BF%CF%81%CE%AF%CE%B1_%CF%84%CE%BF%CF%85_%CF%88%CE%B7%CF%86%CE%B9%CE%B4%CF%89%CF%84%CE%BF%CF%8D"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yperlink" Target="http://www.soulouposeto.gr/2011/05/50_27.html" TargetMode="External"/><Relationship Id="rId30" Type="http://schemas.openxmlformats.org/officeDocument/2006/relationships/hyperlink" Target="https://goo.gl/forms/2elkwHHxXtzvWTnS2" TargetMode="External"/><Relationship Id="rId35" Type="http://schemas.openxmlformats.org/officeDocument/2006/relationships/hyperlink" Target="http://disaki.blogspot.gr/2014/05/gaudi.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17</Pages>
  <Words>2099</Words>
  <Characters>11335</Characters>
  <Application>Microsoft Office Word</Application>
  <DocSecurity>0</DocSecurity>
  <Lines>94</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2018-03-12T19:19:00Z</cp:lastPrinted>
  <dcterms:created xsi:type="dcterms:W3CDTF">2018-03-12T21:32:00Z</dcterms:created>
  <dcterms:modified xsi:type="dcterms:W3CDTF">2018-03-15T19:00:00Z</dcterms:modified>
</cp:coreProperties>
</file>