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586" w:rsidRDefault="00063586" w:rsidP="00063586">
      <w:pPr>
        <w:pStyle w:val="Default"/>
      </w:pPr>
    </w:p>
    <w:p w:rsidR="00063586" w:rsidRPr="00063586" w:rsidRDefault="00063586" w:rsidP="00063586">
      <w:pPr>
        <w:pStyle w:val="Default"/>
        <w:rPr>
          <w:sz w:val="23"/>
          <w:szCs w:val="23"/>
          <w:lang w:val="el-GR"/>
        </w:rPr>
      </w:pPr>
      <w:r w:rsidRPr="00063586">
        <w:rPr>
          <w:b/>
          <w:bCs/>
          <w:sz w:val="23"/>
          <w:szCs w:val="23"/>
          <w:lang w:val="el-GR"/>
        </w:rPr>
        <w:t xml:space="preserve">188. Γιατί δεν μπορούμε να αφαιρέσουμε πεδία από μια </w:t>
      </w:r>
      <w:r>
        <w:rPr>
          <w:b/>
          <w:bCs/>
          <w:sz w:val="23"/>
          <w:szCs w:val="23"/>
        </w:rPr>
        <w:t>subclass</w:t>
      </w:r>
      <w:r w:rsidRPr="00063586">
        <w:rPr>
          <w:b/>
          <w:bCs/>
          <w:sz w:val="23"/>
          <w:szCs w:val="23"/>
          <w:lang w:val="el-GR"/>
        </w:rPr>
        <w:t xml:space="preserve"> ενώ μπορούμε να προσθέσουμε; </w:t>
      </w:r>
    </w:p>
    <w:p w:rsidR="00063586" w:rsidRDefault="00063586" w:rsidP="00063586">
      <w:pPr>
        <w:pStyle w:val="Default"/>
      </w:pPr>
    </w:p>
    <w:p w:rsidR="00063586" w:rsidRDefault="00063586" w:rsidP="00063586">
      <w:pPr>
        <w:pStyle w:val="Default"/>
        <w:rPr>
          <w:b/>
          <w:bCs/>
          <w:sz w:val="23"/>
          <w:szCs w:val="23"/>
          <w:lang w:val="el-GR"/>
        </w:rPr>
      </w:pPr>
    </w:p>
    <w:p w:rsidR="00063586" w:rsidRDefault="00063586" w:rsidP="00063586">
      <w:pPr>
        <w:pStyle w:val="Default"/>
        <w:rPr>
          <w:b/>
          <w:bCs/>
          <w:sz w:val="23"/>
          <w:szCs w:val="23"/>
          <w:lang w:val="el-GR"/>
        </w:rPr>
      </w:pPr>
    </w:p>
    <w:p w:rsidR="00063586" w:rsidRPr="00063586" w:rsidRDefault="00063586" w:rsidP="00063586">
      <w:pPr>
        <w:pStyle w:val="Default"/>
        <w:rPr>
          <w:sz w:val="23"/>
          <w:szCs w:val="23"/>
          <w:lang w:val="el-GR"/>
        </w:rPr>
      </w:pPr>
      <w:r w:rsidRPr="00063586">
        <w:rPr>
          <w:b/>
          <w:bCs/>
          <w:sz w:val="23"/>
          <w:szCs w:val="23"/>
          <w:lang w:val="el-GR"/>
        </w:rPr>
        <w:t xml:space="preserve">189. Ποια είναι η διαφορά μεταξύ ενός </w:t>
      </w:r>
      <w:r>
        <w:rPr>
          <w:b/>
          <w:bCs/>
          <w:sz w:val="23"/>
          <w:szCs w:val="23"/>
        </w:rPr>
        <w:t>Frame</w:t>
      </w:r>
      <w:r w:rsidRPr="00063586">
        <w:rPr>
          <w:b/>
          <w:bCs/>
          <w:sz w:val="23"/>
          <w:szCs w:val="23"/>
          <w:lang w:val="el-GR"/>
        </w:rPr>
        <w:t xml:space="preserve"> και ενός </w:t>
      </w:r>
      <w:r>
        <w:rPr>
          <w:b/>
          <w:bCs/>
          <w:sz w:val="23"/>
          <w:szCs w:val="23"/>
        </w:rPr>
        <w:t>Dialog</w:t>
      </w:r>
      <w:r w:rsidRPr="00063586">
        <w:rPr>
          <w:b/>
          <w:bCs/>
          <w:sz w:val="23"/>
          <w:szCs w:val="23"/>
          <w:lang w:val="el-GR"/>
        </w:rPr>
        <w:t xml:space="preserve">; </w:t>
      </w:r>
    </w:p>
    <w:p w:rsidR="00063586" w:rsidRPr="00063586" w:rsidRDefault="00063586" w:rsidP="00063586">
      <w:pPr>
        <w:pStyle w:val="Default"/>
        <w:rPr>
          <w:lang w:val="el-GR"/>
        </w:rPr>
      </w:pPr>
    </w:p>
    <w:p w:rsidR="00063586" w:rsidRDefault="00063586" w:rsidP="00063586">
      <w:pPr>
        <w:pStyle w:val="Default"/>
        <w:rPr>
          <w:b/>
          <w:bCs/>
          <w:sz w:val="23"/>
          <w:szCs w:val="23"/>
          <w:lang w:val="el-GR"/>
        </w:rPr>
      </w:pPr>
    </w:p>
    <w:p w:rsidR="00063586" w:rsidRDefault="00063586" w:rsidP="00063586">
      <w:pPr>
        <w:pStyle w:val="Default"/>
        <w:rPr>
          <w:b/>
          <w:bCs/>
          <w:sz w:val="23"/>
          <w:szCs w:val="23"/>
          <w:lang w:val="el-GR"/>
        </w:rPr>
      </w:pPr>
    </w:p>
    <w:p w:rsidR="00063586" w:rsidRPr="00063586" w:rsidRDefault="00063586" w:rsidP="00063586">
      <w:pPr>
        <w:pStyle w:val="Default"/>
        <w:rPr>
          <w:sz w:val="23"/>
          <w:szCs w:val="23"/>
          <w:lang w:val="el-GR"/>
        </w:rPr>
      </w:pPr>
      <w:r w:rsidRPr="00063586">
        <w:rPr>
          <w:b/>
          <w:bCs/>
          <w:sz w:val="23"/>
          <w:szCs w:val="23"/>
          <w:lang w:val="el-GR"/>
        </w:rPr>
        <w:t xml:space="preserve">190. Ποια είναι η διαφορά μεταξύ ενός αντικείμενου </w:t>
      </w:r>
      <w:r>
        <w:rPr>
          <w:b/>
          <w:bCs/>
          <w:sz w:val="23"/>
          <w:szCs w:val="23"/>
        </w:rPr>
        <w:t>Menu</w:t>
      </w:r>
      <w:r w:rsidRPr="00063586">
        <w:rPr>
          <w:b/>
          <w:bCs/>
          <w:sz w:val="23"/>
          <w:szCs w:val="23"/>
          <w:lang w:val="el-GR"/>
        </w:rPr>
        <w:t xml:space="preserve"> και ενός </w:t>
      </w:r>
      <w:proofErr w:type="spellStart"/>
      <w:r>
        <w:rPr>
          <w:b/>
          <w:bCs/>
          <w:sz w:val="23"/>
          <w:szCs w:val="23"/>
        </w:rPr>
        <w:t>MenuBar</w:t>
      </w:r>
      <w:proofErr w:type="spellEnd"/>
      <w:r w:rsidRPr="00063586">
        <w:rPr>
          <w:b/>
          <w:bCs/>
          <w:sz w:val="23"/>
          <w:szCs w:val="23"/>
          <w:lang w:val="el-GR"/>
        </w:rPr>
        <w:t xml:space="preserve"> (σε </w:t>
      </w:r>
      <w:r>
        <w:rPr>
          <w:b/>
          <w:bCs/>
          <w:sz w:val="23"/>
          <w:szCs w:val="23"/>
        </w:rPr>
        <w:t>Java</w:t>
      </w:r>
      <w:r w:rsidRPr="00063586">
        <w:rPr>
          <w:b/>
          <w:bCs/>
          <w:sz w:val="23"/>
          <w:szCs w:val="23"/>
          <w:lang w:val="el-GR"/>
        </w:rPr>
        <w:t xml:space="preserve">); </w:t>
      </w:r>
    </w:p>
    <w:p w:rsidR="00063586" w:rsidRPr="00063586" w:rsidRDefault="00063586" w:rsidP="00063586">
      <w:pPr>
        <w:pStyle w:val="Default"/>
        <w:rPr>
          <w:lang w:val="el-GR"/>
        </w:rPr>
      </w:pPr>
    </w:p>
    <w:p w:rsidR="00063586" w:rsidRDefault="00063586" w:rsidP="00063586">
      <w:pPr>
        <w:pStyle w:val="Default"/>
        <w:rPr>
          <w:b/>
          <w:bCs/>
          <w:sz w:val="23"/>
          <w:szCs w:val="23"/>
          <w:lang w:val="el-GR"/>
        </w:rPr>
      </w:pPr>
    </w:p>
    <w:p w:rsidR="00063586" w:rsidRDefault="00063586" w:rsidP="00063586">
      <w:pPr>
        <w:pStyle w:val="Default"/>
        <w:rPr>
          <w:b/>
          <w:bCs/>
          <w:sz w:val="23"/>
          <w:szCs w:val="23"/>
          <w:lang w:val="el-GR"/>
        </w:rPr>
      </w:pPr>
    </w:p>
    <w:p w:rsidR="00063586" w:rsidRPr="00063586" w:rsidRDefault="00063586" w:rsidP="00063586">
      <w:pPr>
        <w:pStyle w:val="Default"/>
        <w:rPr>
          <w:sz w:val="23"/>
          <w:szCs w:val="23"/>
          <w:lang w:val="el-GR"/>
        </w:rPr>
      </w:pPr>
      <w:r w:rsidRPr="00063586">
        <w:rPr>
          <w:b/>
          <w:bCs/>
          <w:sz w:val="23"/>
          <w:szCs w:val="23"/>
          <w:lang w:val="el-GR"/>
        </w:rPr>
        <w:t xml:space="preserve">191. Ποια είναι η διαφορά μεταξύ ενός </w:t>
      </w:r>
      <w:r>
        <w:rPr>
          <w:b/>
          <w:bCs/>
          <w:sz w:val="23"/>
          <w:szCs w:val="23"/>
        </w:rPr>
        <w:t>Menu</w:t>
      </w:r>
      <w:r w:rsidRPr="00063586">
        <w:rPr>
          <w:b/>
          <w:bCs/>
          <w:sz w:val="23"/>
          <w:szCs w:val="23"/>
          <w:lang w:val="el-GR"/>
        </w:rPr>
        <w:t xml:space="preserve"> και ενός </w:t>
      </w:r>
      <w:proofErr w:type="spellStart"/>
      <w:r>
        <w:rPr>
          <w:b/>
          <w:bCs/>
          <w:sz w:val="23"/>
          <w:szCs w:val="23"/>
        </w:rPr>
        <w:t>MenuItem</w:t>
      </w:r>
      <w:proofErr w:type="spellEnd"/>
      <w:r w:rsidRPr="00063586">
        <w:rPr>
          <w:b/>
          <w:bCs/>
          <w:sz w:val="23"/>
          <w:szCs w:val="23"/>
          <w:lang w:val="el-GR"/>
        </w:rPr>
        <w:t xml:space="preserve"> (σε </w:t>
      </w:r>
      <w:r>
        <w:rPr>
          <w:b/>
          <w:bCs/>
          <w:sz w:val="23"/>
          <w:szCs w:val="23"/>
        </w:rPr>
        <w:t>Java</w:t>
      </w:r>
      <w:r w:rsidRPr="00063586">
        <w:rPr>
          <w:b/>
          <w:bCs/>
          <w:sz w:val="23"/>
          <w:szCs w:val="23"/>
          <w:lang w:val="el-GR"/>
        </w:rPr>
        <w:t xml:space="preserve">); </w:t>
      </w:r>
    </w:p>
    <w:p w:rsidR="00063586" w:rsidRPr="00063586" w:rsidRDefault="00063586" w:rsidP="00063586">
      <w:pPr>
        <w:pStyle w:val="Default"/>
        <w:rPr>
          <w:lang w:val="el-GR"/>
        </w:rPr>
      </w:pPr>
    </w:p>
    <w:p w:rsidR="00063586" w:rsidRDefault="00063586" w:rsidP="00063586">
      <w:pPr>
        <w:pStyle w:val="Default"/>
        <w:rPr>
          <w:b/>
          <w:bCs/>
          <w:sz w:val="23"/>
          <w:szCs w:val="23"/>
          <w:lang w:val="el-GR"/>
        </w:rPr>
      </w:pPr>
    </w:p>
    <w:p w:rsidR="00063586" w:rsidRDefault="00063586" w:rsidP="00063586">
      <w:pPr>
        <w:pStyle w:val="Default"/>
        <w:rPr>
          <w:b/>
          <w:bCs/>
          <w:sz w:val="23"/>
          <w:szCs w:val="23"/>
          <w:lang w:val="el-GR"/>
        </w:rPr>
      </w:pPr>
    </w:p>
    <w:p w:rsidR="00063586" w:rsidRDefault="00063586" w:rsidP="00063586">
      <w:pPr>
        <w:pStyle w:val="Default"/>
        <w:rPr>
          <w:b/>
          <w:bCs/>
          <w:sz w:val="23"/>
          <w:szCs w:val="23"/>
          <w:lang w:val="el-GR"/>
        </w:rPr>
      </w:pPr>
      <w:r w:rsidRPr="00063586">
        <w:rPr>
          <w:b/>
          <w:bCs/>
          <w:sz w:val="23"/>
          <w:szCs w:val="23"/>
          <w:lang w:val="el-GR"/>
        </w:rPr>
        <w:t xml:space="preserve">192. Ποια είναι η διαφορά μεταξύ της επανεκκίνησης και της </w:t>
      </w:r>
      <w:proofErr w:type="spellStart"/>
      <w:r w:rsidRPr="00063586">
        <w:rPr>
          <w:b/>
          <w:bCs/>
          <w:sz w:val="23"/>
          <w:szCs w:val="23"/>
          <w:lang w:val="el-GR"/>
        </w:rPr>
        <w:t>επαναφόρτωσης</w:t>
      </w:r>
      <w:proofErr w:type="spellEnd"/>
      <w:r w:rsidRPr="00063586">
        <w:rPr>
          <w:b/>
          <w:bCs/>
          <w:sz w:val="23"/>
          <w:szCs w:val="23"/>
          <w:lang w:val="el-GR"/>
        </w:rPr>
        <w:t xml:space="preserve"> ενός </w:t>
      </w:r>
      <w:r>
        <w:rPr>
          <w:b/>
          <w:bCs/>
          <w:sz w:val="23"/>
          <w:szCs w:val="23"/>
        </w:rPr>
        <w:t>Java</w:t>
      </w:r>
      <w:r w:rsidRPr="00063586">
        <w:rPr>
          <w:b/>
          <w:bCs/>
          <w:sz w:val="23"/>
          <w:szCs w:val="23"/>
          <w:lang w:val="el-GR"/>
        </w:rPr>
        <w:t xml:space="preserve"> </w:t>
      </w:r>
      <w:r>
        <w:rPr>
          <w:b/>
          <w:bCs/>
          <w:sz w:val="23"/>
          <w:szCs w:val="23"/>
        </w:rPr>
        <w:t>applet</w:t>
      </w:r>
      <w:r w:rsidRPr="00063586">
        <w:rPr>
          <w:b/>
          <w:bCs/>
          <w:sz w:val="23"/>
          <w:szCs w:val="23"/>
          <w:lang w:val="el-GR"/>
        </w:rPr>
        <w:t xml:space="preserve">; </w:t>
      </w:r>
    </w:p>
    <w:p w:rsidR="00063586" w:rsidRPr="00063586" w:rsidRDefault="00063586" w:rsidP="00063586">
      <w:pPr>
        <w:pStyle w:val="Default"/>
        <w:rPr>
          <w:lang w:val="el-GR"/>
        </w:rPr>
      </w:pPr>
    </w:p>
    <w:p w:rsidR="00063586" w:rsidRDefault="00063586" w:rsidP="00063586">
      <w:pPr>
        <w:pStyle w:val="Default"/>
        <w:rPr>
          <w:b/>
          <w:bCs/>
          <w:sz w:val="23"/>
          <w:szCs w:val="23"/>
          <w:lang w:val="el-GR"/>
        </w:rPr>
      </w:pPr>
    </w:p>
    <w:p w:rsidR="00063586" w:rsidRDefault="00063586" w:rsidP="00063586">
      <w:pPr>
        <w:pStyle w:val="Default"/>
        <w:rPr>
          <w:b/>
          <w:bCs/>
          <w:sz w:val="23"/>
          <w:szCs w:val="23"/>
          <w:lang w:val="el-GR"/>
        </w:rPr>
      </w:pPr>
    </w:p>
    <w:p w:rsidR="00063586" w:rsidRPr="00063586" w:rsidRDefault="00063586" w:rsidP="00063586">
      <w:pPr>
        <w:pStyle w:val="Default"/>
        <w:rPr>
          <w:b/>
          <w:bCs/>
          <w:sz w:val="23"/>
          <w:szCs w:val="23"/>
          <w:lang w:val="el-GR"/>
        </w:rPr>
      </w:pPr>
      <w:r w:rsidRPr="00063586">
        <w:rPr>
          <w:b/>
          <w:bCs/>
          <w:sz w:val="23"/>
          <w:szCs w:val="23"/>
          <w:lang w:val="el-GR"/>
        </w:rPr>
        <w:t xml:space="preserve">197. Ποιος ο ρόλος των εξαιρέσεων στα προγράμματα εισόδου / εξόδου; Δώστε δύο παραδείγματα σε </w:t>
      </w:r>
      <w:r>
        <w:rPr>
          <w:b/>
          <w:bCs/>
          <w:sz w:val="23"/>
          <w:szCs w:val="23"/>
        </w:rPr>
        <w:t>JAVA</w:t>
      </w:r>
      <w:r w:rsidRPr="00063586">
        <w:rPr>
          <w:b/>
          <w:bCs/>
          <w:sz w:val="23"/>
          <w:szCs w:val="23"/>
          <w:lang w:val="el-GR"/>
        </w:rPr>
        <w:t xml:space="preserve">. </w:t>
      </w:r>
    </w:p>
    <w:p w:rsidR="00063586" w:rsidRPr="00063586" w:rsidRDefault="00063586" w:rsidP="00063586">
      <w:pPr>
        <w:pStyle w:val="Default"/>
        <w:rPr>
          <w:lang w:val="el-GR"/>
        </w:rPr>
      </w:pPr>
    </w:p>
    <w:p w:rsidR="00063586" w:rsidRDefault="00063586" w:rsidP="00063586">
      <w:pPr>
        <w:pStyle w:val="Default"/>
        <w:rPr>
          <w:b/>
          <w:bCs/>
          <w:sz w:val="23"/>
          <w:szCs w:val="23"/>
          <w:lang w:val="el-GR"/>
        </w:rPr>
      </w:pPr>
    </w:p>
    <w:p w:rsidR="00063586" w:rsidRDefault="00063586" w:rsidP="00063586">
      <w:pPr>
        <w:pStyle w:val="Default"/>
        <w:rPr>
          <w:b/>
          <w:bCs/>
          <w:sz w:val="23"/>
          <w:szCs w:val="23"/>
          <w:lang w:val="el-GR"/>
        </w:rPr>
      </w:pPr>
    </w:p>
    <w:p w:rsidR="00063586" w:rsidRPr="00063586" w:rsidRDefault="00063586" w:rsidP="00063586">
      <w:pPr>
        <w:pStyle w:val="Default"/>
        <w:rPr>
          <w:sz w:val="23"/>
          <w:szCs w:val="23"/>
          <w:lang w:val="el-GR"/>
        </w:rPr>
      </w:pPr>
      <w:r w:rsidRPr="00063586">
        <w:rPr>
          <w:b/>
          <w:bCs/>
          <w:sz w:val="23"/>
          <w:szCs w:val="23"/>
          <w:lang w:val="el-GR"/>
        </w:rPr>
        <w:t xml:space="preserve">201. Τι είναι τα </w:t>
      </w:r>
      <w:r>
        <w:rPr>
          <w:b/>
          <w:bCs/>
          <w:sz w:val="23"/>
          <w:szCs w:val="23"/>
        </w:rPr>
        <w:t>interfaces</w:t>
      </w:r>
      <w:r w:rsidRPr="00063586">
        <w:rPr>
          <w:b/>
          <w:bCs/>
          <w:sz w:val="23"/>
          <w:szCs w:val="23"/>
          <w:lang w:val="el-GR"/>
        </w:rPr>
        <w:t xml:space="preserve"> στην </w:t>
      </w:r>
      <w:r>
        <w:rPr>
          <w:b/>
          <w:bCs/>
          <w:sz w:val="23"/>
          <w:szCs w:val="23"/>
        </w:rPr>
        <w:t>JAVA</w:t>
      </w:r>
      <w:r w:rsidRPr="00063586">
        <w:rPr>
          <w:b/>
          <w:bCs/>
          <w:sz w:val="23"/>
          <w:szCs w:val="23"/>
          <w:lang w:val="el-GR"/>
        </w:rPr>
        <w:t xml:space="preserve">; Πώς δημιουργούμε ένα </w:t>
      </w:r>
      <w:r>
        <w:rPr>
          <w:b/>
          <w:bCs/>
          <w:sz w:val="23"/>
          <w:szCs w:val="23"/>
        </w:rPr>
        <w:t>interface</w:t>
      </w:r>
      <w:r w:rsidRPr="00063586">
        <w:rPr>
          <w:b/>
          <w:bCs/>
          <w:sz w:val="23"/>
          <w:szCs w:val="23"/>
          <w:lang w:val="el-GR"/>
        </w:rPr>
        <w:t xml:space="preserve">; Δώστε ένα παράδειγμα. </w:t>
      </w:r>
    </w:p>
    <w:p w:rsidR="00063586" w:rsidRPr="00063586" w:rsidRDefault="00063586" w:rsidP="00063586">
      <w:pPr>
        <w:pStyle w:val="Default"/>
        <w:rPr>
          <w:lang w:val="el-GR"/>
        </w:rPr>
      </w:pPr>
    </w:p>
    <w:p w:rsidR="00063586" w:rsidRDefault="00063586" w:rsidP="00063586">
      <w:pPr>
        <w:pStyle w:val="Default"/>
        <w:rPr>
          <w:b/>
          <w:bCs/>
          <w:sz w:val="23"/>
          <w:szCs w:val="23"/>
          <w:lang w:val="el-GR"/>
        </w:rPr>
      </w:pPr>
    </w:p>
    <w:p w:rsidR="00063586" w:rsidRDefault="00063586" w:rsidP="00063586">
      <w:pPr>
        <w:pStyle w:val="Default"/>
        <w:rPr>
          <w:b/>
          <w:bCs/>
          <w:sz w:val="23"/>
          <w:szCs w:val="23"/>
          <w:lang w:val="el-GR"/>
        </w:rPr>
      </w:pPr>
    </w:p>
    <w:p w:rsidR="00063586" w:rsidRPr="00063586" w:rsidRDefault="00063586" w:rsidP="00063586">
      <w:pPr>
        <w:pStyle w:val="Default"/>
        <w:rPr>
          <w:sz w:val="23"/>
          <w:szCs w:val="23"/>
          <w:lang w:val="el-GR"/>
        </w:rPr>
      </w:pPr>
      <w:r w:rsidRPr="00063586">
        <w:rPr>
          <w:b/>
          <w:bCs/>
          <w:sz w:val="23"/>
          <w:szCs w:val="23"/>
          <w:lang w:val="el-GR"/>
        </w:rPr>
        <w:t xml:space="preserve">202. Γράψτε σε </w:t>
      </w:r>
      <w:r>
        <w:rPr>
          <w:b/>
          <w:bCs/>
          <w:sz w:val="23"/>
          <w:szCs w:val="23"/>
        </w:rPr>
        <w:t>Java</w:t>
      </w:r>
      <w:r w:rsidRPr="00063586">
        <w:rPr>
          <w:b/>
          <w:bCs/>
          <w:sz w:val="23"/>
          <w:szCs w:val="23"/>
          <w:lang w:val="el-GR"/>
        </w:rPr>
        <w:t xml:space="preserve"> ένα πρόγραμμα που θα μετατρέπει την θερμοκρασία από βαθμούς </w:t>
      </w:r>
      <w:r>
        <w:rPr>
          <w:b/>
          <w:bCs/>
          <w:sz w:val="23"/>
          <w:szCs w:val="23"/>
        </w:rPr>
        <w:t>Fahrenheit</w:t>
      </w:r>
      <w:r w:rsidRPr="00063586">
        <w:rPr>
          <w:b/>
          <w:bCs/>
          <w:sz w:val="23"/>
          <w:szCs w:val="23"/>
          <w:lang w:val="el-GR"/>
        </w:rPr>
        <w:t xml:space="preserve"> σε </w:t>
      </w:r>
      <w:proofErr w:type="spellStart"/>
      <w:r>
        <w:rPr>
          <w:b/>
          <w:bCs/>
          <w:sz w:val="23"/>
          <w:szCs w:val="23"/>
        </w:rPr>
        <w:t>Celcius</w:t>
      </w:r>
      <w:proofErr w:type="spellEnd"/>
      <w:r w:rsidRPr="00063586">
        <w:rPr>
          <w:b/>
          <w:bCs/>
          <w:sz w:val="23"/>
          <w:szCs w:val="23"/>
          <w:lang w:val="el-GR"/>
        </w:rPr>
        <w:t xml:space="preserve"> σημείωση: </w:t>
      </w:r>
      <w:r>
        <w:rPr>
          <w:b/>
          <w:bCs/>
          <w:sz w:val="23"/>
          <w:szCs w:val="23"/>
        </w:rPr>
        <w:t>C</w:t>
      </w:r>
      <w:r w:rsidRPr="00063586">
        <w:rPr>
          <w:b/>
          <w:bCs/>
          <w:sz w:val="23"/>
          <w:szCs w:val="23"/>
          <w:lang w:val="el-GR"/>
        </w:rPr>
        <w:t xml:space="preserve"> = 5 (</w:t>
      </w:r>
      <w:r>
        <w:rPr>
          <w:b/>
          <w:bCs/>
          <w:sz w:val="23"/>
          <w:szCs w:val="23"/>
        </w:rPr>
        <w:t>F</w:t>
      </w:r>
      <w:r w:rsidRPr="00063586">
        <w:rPr>
          <w:b/>
          <w:bCs/>
          <w:sz w:val="23"/>
          <w:szCs w:val="23"/>
          <w:lang w:val="el-GR"/>
        </w:rPr>
        <w:t xml:space="preserve"> - 32) / 9" </w:t>
      </w:r>
    </w:p>
    <w:p w:rsidR="00063586" w:rsidRPr="00063586" w:rsidRDefault="00063586" w:rsidP="00063586">
      <w:pPr>
        <w:pStyle w:val="Default"/>
        <w:rPr>
          <w:lang w:val="el-GR"/>
        </w:rPr>
      </w:pPr>
    </w:p>
    <w:p w:rsidR="00063586" w:rsidRDefault="00063586" w:rsidP="00063586">
      <w:pPr>
        <w:pStyle w:val="Default"/>
        <w:rPr>
          <w:b/>
          <w:bCs/>
          <w:sz w:val="23"/>
          <w:szCs w:val="23"/>
          <w:lang w:val="el-GR"/>
        </w:rPr>
      </w:pPr>
    </w:p>
    <w:p w:rsidR="00063586" w:rsidRDefault="00063586" w:rsidP="00063586">
      <w:pPr>
        <w:pStyle w:val="Default"/>
        <w:rPr>
          <w:b/>
          <w:bCs/>
          <w:sz w:val="23"/>
          <w:szCs w:val="23"/>
          <w:lang w:val="el-GR"/>
        </w:rPr>
      </w:pPr>
    </w:p>
    <w:p w:rsidR="00063586" w:rsidRDefault="00063586" w:rsidP="00063586">
      <w:pPr>
        <w:pStyle w:val="Default"/>
        <w:rPr>
          <w:b/>
          <w:bCs/>
          <w:sz w:val="23"/>
          <w:szCs w:val="23"/>
          <w:lang w:val="el-GR"/>
        </w:rPr>
      </w:pPr>
      <w:r w:rsidRPr="00063586">
        <w:rPr>
          <w:b/>
          <w:bCs/>
          <w:sz w:val="23"/>
          <w:szCs w:val="23"/>
          <w:lang w:val="el-GR"/>
        </w:rPr>
        <w:t xml:space="preserve">204. Τι είναι το </w:t>
      </w:r>
      <w:r>
        <w:rPr>
          <w:b/>
          <w:bCs/>
          <w:sz w:val="23"/>
          <w:szCs w:val="23"/>
        </w:rPr>
        <w:t>Method</w:t>
      </w:r>
      <w:r w:rsidRPr="00063586">
        <w:rPr>
          <w:b/>
          <w:bCs/>
          <w:sz w:val="23"/>
          <w:szCs w:val="23"/>
          <w:lang w:val="el-GR"/>
        </w:rPr>
        <w:t xml:space="preserve"> </w:t>
      </w:r>
      <w:r>
        <w:rPr>
          <w:b/>
          <w:bCs/>
          <w:sz w:val="23"/>
          <w:szCs w:val="23"/>
        </w:rPr>
        <w:t>Overloading</w:t>
      </w:r>
      <w:r w:rsidRPr="00063586">
        <w:rPr>
          <w:b/>
          <w:bCs/>
          <w:sz w:val="23"/>
          <w:szCs w:val="23"/>
          <w:lang w:val="el-GR"/>
        </w:rPr>
        <w:t xml:space="preserve">; Δώστε ένα παράδειγμα με χρήση κώδικα </w:t>
      </w:r>
      <w:r>
        <w:rPr>
          <w:b/>
          <w:bCs/>
          <w:sz w:val="23"/>
          <w:szCs w:val="23"/>
        </w:rPr>
        <w:t>Java</w:t>
      </w:r>
      <w:r w:rsidRPr="00063586">
        <w:rPr>
          <w:b/>
          <w:bCs/>
          <w:sz w:val="23"/>
          <w:szCs w:val="23"/>
          <w:lang w:val="el-GR"/>
        </w:rPr>
        <w:t xml:space="preserve">. </w:t>
      </w:r>
    </w:p>
    <w:p w:rsidR="00063586" w:rsidRPr="00063586" w:rsidRDefault="00063586" w:rsidP="00063586">
      <w:pPr>
        <w:pStyle w:val="Default"/>
        <w:rPr>
          <w:lang w:val="el-GR"/>
        </w:rPr>
      </w:pPr>
    </w:p>
    <w:p w:rsidR="00063586" w:rsidRDefault="00063586" w:rsidP="00063586">
      <w:pPr>
        <w:pStyle w:val="Default"/>
        <w:rPr>
          <w:b/>
          <w:bCs/>
          <w:sz w:val="23"/>
          <w:szCs w:val="23"/>
          <w:lang w:val="el-GR"/>
        </w:rPr>
      </w:pPr>
    </w:p>
    <w:p w:rsidR="00063586" w:rsidRDefault="00063586" w:rsidP="00063586">
      <w:pPr>
        <w:pStyle w:val="Default"/>
        <w:rPr>
          <w:b/>
          <w:bCs/>
          <w:sz w:val="23"/>
          <w:szCs w:val="23"/>
          <w:lang w:val="el-GR"/>
        </w:rPr>
      </w:pPr>
    </w:p>
    <w:p w:rsidR="00063586" w:rsidRPr="00063586" w:rsidRDefault="00063586" w:rsidP="00063586">
      <w:pPr>
        <w:pStyle w:val="Default"/>
        <w:rPr>
          <w:sz w:val="23"/>
          <w:szCs w:val="23"/>
          <w:lang w:val="el-GR"/>
        </w:rPr>
      </w:pPr>
      <w:bookmarkStart w:id="0" w:name="_GoBack"/>
      <w:bookmarkEnd w:id="0"/>
      <w:r w:rsidRPr="00063586">
        <w:rPr>
          <w:b/>
          <w:bCs/>
          <w:sz w:val="23"/>
          <w:szCs w:val="23"/>
          <w:lang w:val="el-GR"/>
        </w:rPr>
        <w:t>130. Να αναφέρετε τη χρησιμότητα των μεθόδων (</w:t>
      </w:r>
      <w:r>
        <w:rPr>
          <w:b/>
          <w:bCs/>
          <w:sz w:val="23"/>
          <w:szCs w:val="23"/>
        </w:rPr>
        <w:t>methods</w:t>
      </w:r>
      <w:r w:rsidRPr="00063586">
        <w:rPr>
          <w:b/>
          <w:bCs/>
          <w:sz w:val="23"/>
          <w:szCs w:val="23"/>
          <w:lang w:val="el-GR"/>
        </w:rPr>
        <w:t xml:space="preserve">) στο </w:t>
      </w:r>
      <w:r>
        <w:rPr>
          <w:b/>
          <w:bCs/>
          <w:sz w:val="23"/>
          <w:szCs w:val="23"/>
        </w:rPr>
        <w:t>JAVA</w:t>
      </w:r>
      <w:r w:rsidRPr="00063586">
        <w:rPr>
          <w:b/>
          <w:bCs/>
          <w:sz w:val="23"/>
          <w:szCs w:val="23"/>
          <w:lang w:val="el-GR"/>
        </w:rPr>
        <w:t xml:space="preserve"> </w:t>
      </w:r>
      <w:r>
        <w:rPr>
          <w:b/>
          <w:bCs/>
          <w:sz w:val="23"/>
          <w:szCs w:val="23"/>
        </w:rPr>
        <w:t>Game</w:t>
      </w:r>
      <w:r w:rsidRPr="00063586">
        <w:rPr>
          <w:b/>
          <w:bCs/>
          <w:sz w:val="23"/>
          <w:szCs w:val="23"/>
          <w:lang w:val="el-GR"/>
        </w:rPr>
        <w:t xml:space="preserve"> </w:t>
      </w:r>
      <w:r>
        <w:rPr>
          <w:b/>
          <w:bCs/>
          <w:sz w:val="23"/>
          <w:szCs w:val="23"/>
        </w:rPr>
        <w:t>Programming</w:t>
      </w:r>
      <w:r w:rsidRPr="00063586">
        <w:rPr>
          <w:b/>
          <w:bCs/>
          <w:sz w:val="23"/>
          <w:szCs w:val="23"/>
          <w:lang w:val="el-GR"/>
        </w:rPr>
        <w:t xml:space="preserve">. </w:t>
      </w:r>
    </w:p>
    <w:p w:rsidR="00063586" w:rsidRPr="00063586" w:rsidRDefault="00063586" w:rsidP="00063586">
      <w:pPr>
        <w:pStyle w:val="Default"/>
        <w:rPr>
          <w:sz w:val="23"/>
          <w:szCs w:val="23"/>
          <w:lang w:val="el-GR"/>
        </w:rPr>
      </w:pPr>
    </w:p>
    <w:p w:rsidR="00063586" w:rsidRPr="00063586" w:rsidRDefault="00063586" w:rsidP="00063586">
      <w:pPr>
        <w:pStyle w:val="Default"/>
        <w:rPr>
          <w:sz w:val="23"/>
          <w:szCs w:val="23"/>
          <w:lang w:val="el-GR"/>
        </w:rPr>
      </w:pPr>
    </w:p>
    <w:p w:rsidR="00063586" w:rsidRDefault="00063586" w:rsidP="00063586">
      <w:pPr>
        <w:pStyle w:val="Default"/>
        <w:rPr>
          <w:b/>
          <w:bCs/>
          <w:sz w:val="23"/>
          <w:szCs w:val="23"/>
          <w:lang w:val="el-GR"/>
        </w:rPr>
      </w:pPr>
    </w:p>
    <w:p w:rsidR="00063586" w:rsidRPr="00063586" w:rsidRDefault="00063586" w:rsidP="00063586">
      <w:pPr>
        <w:pStyle w:val="Default"/>
        <w:rPr>
          <w:sz w:val="23"/>
          <w:szCs w:val="23"/>
          <w:lang w:val="el-GR"/>
        </w:rPr>
      </w:pPr>
    </w:p>
    <w:p w:rsidR="00063586" w:rsidRPr="00063586" w:rsidRDefault="00063586">
      <w:pPr>
        <w:rPr>
          <w:lang w:val="el-GR"/>
        </w:rPr>
      </w:pPr>
    </w:p>
    <w:sectPr w:rsidR="00063586" w:rsidRPr="00063586" w:rsidSect="00FA6F10">
      <w:pgSz w:w="11900" w:h="17340"/>
      <w:pgMar w:top="657" w:right="900" w:bottom="698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D1"/>
    <w:rsid w:val="00063586"/>
    <w:rsid w:val="00A93B2B"/>
    <w:rsid w:val="00E6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3DC8C-135F-4E78-BB78-7B609AC1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35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2024-06-10T06:32:00Z</dcterms:created>
  <dcterms:modified xsi:type="dcterms:W3CDTF">2024-06-10T06:39:00Z</dcterms:modified>
</cp:coreProperties>
</file>