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CD" w:rsidRDefault="00EF7576">
      <w:pPr>
        <w:pStyle w:val="a4"/>
      </w:pPr>
      <w:r>
        <w:rPr>
          <w:color w:val="0000FF"/>
        </w:rPr>
        <w:t>ΑΤΟΜΙΚΟΔΕΛΤΙΟΥΓΕΙΑΣ</w:t>
      </w:r>
      <w:r>
        <w:rPr>
          <w:color w:val="0000FF"/>
          <w:spacing w:val="-2"/>
        </w:rPr>
        <w:t>ΜΑΘΗΤΗ</w:t>
      </w:r>
    </w:p>
    <w:p w:rsidR="004F1ECD" w:rsidRDefault="00EF7576">
      <w:pPr>
        <w:pStyle w:val="Heading1"/>
        <w:ind w:left="1258" w:right="1249"/>
        <w:jc w:val="center"/>
      </w:pPr>
      <w:r>
        <w:rPr>
          <w:color w:val="0000FF"/>
        </w:rPr>
        <w:t>(Σεεφαρμογήτουνόμου 4229/2014, άρθρο11,παρ.</w:t>
      </w:r>
      <w:r>
        <w:rPr>
          <w:color w:val="0000FF"/>
          <w:spacing w:val="-5"/>
        </w:rPr>
        <w:t>2)</w:t>
      </w:r>
    </w:p>
    <w:tbl>
      <w:tblPr>
        <w:tblStyle w:val="TableNormal"/>
        <w:tblW w:w="0" w:type="auto"/>
        <w:tblInd w:w="130" w:type="dxa"/>
        <w:tblLayout w:type="fixed"/>
        <w:tblLook w:val="01E0"/>
      </w:tblPr>
      <w:tblGrid>
        <w:gridCol w:w="2099"/>
        <w:gridCol w:w="5265"/>
        <w:gridCol w:w="3067"/>
      </w:tblGrid>
      <w:tr w:rsidR="004F1ECD">
        <w:trPr>
          <w:trHeight w:val="551"/>
        </w:trPr>
        <w:tc>
          <w:tcPr>
            <w:tcW w:w="209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4F1ECD" w:rsidRDefault="00EF7576">
            <w:pPr>
              <w:pStyle w:val="TableParagraph"/>
              <w:ind w:left="69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el-GR"/>
              </w:rPr>
              <w:drawing>
                <wp:inline distT="0" distB="0" distL="0" distR="0">
                  <wp:extent cx="436169" cy="42081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69" cy="42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ECD" w:rsidRDefault="00EF7576">
            <w:pPr>
              <w:pStyle w:val="TableParagraph"/>
              <w:spacing w:before="76" w:line="244" w:lineRule="auto"/>
              <w:ind w:left="230" w:right="172" w:hanging="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ΥπουργείοΠαιδείας και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Θρησκευμάτων</w:t>
            </w:r>
          </w:p>
          <w:p w:rsidR="004F1ECD" w:rsidRDefault="00EF7576">
            <w:pPr>
              <w:pStyle w:val="TableParagraph"/>
              <w:spacing w:before="116"/>
              <w:ind w:left="2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Υπουργείο</w:t>
            </w:r>
            <w:r>
              <w:rPr>
                <w:rFonts w:ascii="Arial" w:hAnsi="Arial"/>
                <w:b/>
                <w:spacing w:val="-2"/>
                <w:sz w:val="18"/>
              </w:rPr>
              <w:t>Υγείας</w:t>
            </w:r>
          </w:p>
        </w:tc>
        <w:tc>
          <w:tcPr>
            <w:tcW w:w="8332" w:type="dxa"/>
            <w:gridSpan w:val="2"/>
            <w:tcBorders>
              <w:left w:val="single" w:sz="12" w:space="0" w:color="000000"/>
            </w:tcBorders>
          </w:tcPr>
          <w:p w:rsidR="004F1ECD" w:rsidRDefault="004F1ECD">
            <w:pPr>
              <w:pStyle w:val="TableParagraph"/>
              <w:spacing w:before="39"/>
              <w:rPr>
                <w:rFonts w:ascii="Arial"/>
                <w:b/>
                <w:sz w:val="20"/>
              </w:rPr>
            </w:pPr>
          </w:p>
          <w:p w:rsidR="004F1ECD" w:rsidRDefault="00EF7576">
            <w:pPr>
              <w:pStyle w:val="TableParagraph"/>
              <w:ind w:left="90"/>
              <w:rPr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ΟΝΟΜΑΤΕΠΩΝΥΜΟ(</w:t>
            </w:r>
            <w:r>
              <w:rPr>
                <w:rFonts w:ascii="Arial" w:hAnsi="Arial"/>
                <w:b/>
                <w:w w:val="85"/>
                <w:sz w:val="16"/>
              </w:rPr>
              <w:t>ΜΕΚΕΦΑΛΑΙΑ)</w:t>
            </w:r>
            <w:r>
              <w:rPr>
                <w:rFonts w:ascii="Arial" w:hAnsi="Arial"/>
                <w:b/>
                <w:w w:val="85"/>
                <w:sz w:val="20"/>
              </w:rPr>
              <w:t>:</w:t>
            </w:r>
            <w:r>
              <w:rPr>
                <w:w w:val="85"/>
                <w:sz w:val="20"/>
              </w:rPr>
              <w:t>..........................................................</w:t>
            </w:r>
            <w:r>
              <w:rPr>
                <w:spacing w:val="-10"/>
                <w:w w:val="85"/>
                <w:sz w:val="20"/>
              </w:rPr>
              <w:t>.</w:t>
            </w:r>
          </w:p>
        </w:tc>
      </w:tr>
      <w:tr w:rsidR="004F1ECD">
        <w:trPr>
          <w:trHeight w:val="317"/>
        </w:trPr>
        <w:tc>
          <w:tcPr>
            <w:tcW w:w="209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4F1ECD" w:rsidRDefault="004F1ECD">
            <w:pPr>
              <w:rPr>
                <w:sz w:val="2"/>
                <w:szCs w:val="2"/>
              </w:rPr>
            </w:pPr>
          </w:p>
        </w:tc>
        <w:tc>
          <w:tcPr>
            <w:tcW w:w="8332" w:type="dxa"/>
            <w:gridSpan w:val="2"/>
            <w:tcBorders>
              <w:left w:val="single" w:sz="12" w:space="0" w:color="000000"/>
            </w:tcBorders>
          </w:tcPr>
          <w:p w:rsidR="004F1ECD" w:rsidRDefault="00EF7576">
            <w:pPr>
              <w:pStyle w:val="TableParagraph"/>
              <w:spacing w:before="33"/>
              <w:ind w:left="90"/>
              <w:rPr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ΗΜΕΡΟΜΗΝΙΑΓΕΝΝΗΣΗΣ:</w:t>
            </w:r>
            <w:r>
              <w:rPr>
                <w:w w:val="85"/>
                <w:sz w:val="20"/>
              </w:rPr>
              <w:t>......................</w:t>
            </w:r>
            <w:r>
              <w:rPr>
                <w:w w:val="85"/>
                <w:sz w:val="20"/>
              </w:rPr>
              <w:t>..........................................</w:t>
            </w:r>
            <w:r>
              <w:rPr>
                <w:spacing w:val="-10"/>
                <w:w w:val="85"/>
                <w:sz w:val="20"/>
              </w:rPr>
              <w:t>.</w:t>
            </w:r>
          </w:p>
        </w:tc>
      </w:tr>
      <w:tr w:rsidR="004F1ECD">
        <w:trPr>
          <w:trHeight w:val="320"/>
        </w:trPr>
        <w:tc>
          <w:tcPr>
            <w:tcW w:w="209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4F1ECD" w:rsidRDefault="004F1ECD">
            <w:pPr>
              <w:rPr>
                <w:sz w:val="2"/>
                <w:szCs w:val="2"/>
              </w:rPr>
            </w:pPr>
          </w:p>
        </w:tc>
        <w:tc>
          <w:tcPr>
            <w:tcW w:w="8332" w:type="dxa"/>
            <w:gridSpan w:val="2"/>
            <w:tcBorders>
              <w:left w:val="single" w:sz="12" w:space="0" w:color="000000"/>
            </w:tcBorders>
          </w:tcPr>
          <w:p w:rsidR="004F1ECD" w:rsidRDefault="00EF7576">
            <w:pPr>
              <w:pStyle w:val="TableParagraph"/>
              <w:spacing w:before="35"/>
              <w:ind w:left="90"/>
              <w:rPr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ΤΗΛ.ΕΠΙΚΟΙΝΩΝΙΑΣΜΕΟΙΚΟΓΕΝΕΙΑ:</w:t>
            </w:r>
            <w:r>
              <w:rPr>
                <w:w w:val="85"/>
                <w:sz w:val="20"/>
              </w:rPr>
              <w:t>......................................................</w:t>
            </w:r>
            <w:r>
              <w:rPr>
                <w:spacing w:val="-10"/>
                <w:w w:val="85"/>
                <w:sz w:val="20"/>
              </w:rPr>
              <w:t>.</w:t>
            </w:r>
          </w:p>
        </w:tc>
      </w:tr>
      <w:tr w:rsidR="004F1ECD">
        <w:trPr>
          <w:trHeight w:val="280"/>
        </w:trPr>
        <w:tc>
          <w:tcPr>
            <w:tcW w:w="209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4F1ECD" w:rsidRDefault="004F1ECD">
            <w:pPr>
              <w:rPr>
                <w:sz w:val="2"/>
                <w:szCs w:val="2"/>
              </w:rPr>
            </w:pPr>
          </w:p>
        </w:tc>
        <w:tc>
          <w:tcPr>
            <w:tcW w:w="5265" w:type="dxa"/>
            <w:tcBorders>
              <w:left w:val="single" w:sz="12" w:space="0" w:color="000000"/>
              <w:bottom w:val="single" w:sz="12" w:space="0" w:color="000000"/>
            </w:tcBorders>
          </w:tcPr>
          <w:p w:rsidR="004F1ECD" w:rsidRDefault="00EF7576">
            <w:pPr>
              <w:pStyle w:val="TableParagraph"/>
              <w:spacing w:before="36" w:line="225" w:lineRule="exact"/>
              <w:ind w:left="90"/>
              <w:rPr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ΣΧΟΛΕΙΟ:</w:t>
            </w:r>
            <w:r>
              <w:rPr>
                <w:w w:val="85"/>
                <w:sz w:val="20"/>
              </w:rPr>
              <w:t>..............................................</w:t>
            </w:r>
            <w:r>
              <w:rPr>
                <w:spacing w:val="-10"/>
                <w:w w:val="85"/>
                <w:sz w:val="20"/>
              </w:rPr>
              <w:t>.</w:t>
            </w:r>
          </w:p>
        </w:tc>
        <w:tc>
          <w:tcPr>
            <w:tcW w:w="3067" w:type="dxa"/>
            <w:tcBorders>
              <w:bottom w:val="single" w:sz="12" w:space="0" w:color="000000"/>
            </w:tcBorders>
          </w:tcPr>
          <w:p w:rsidR="004F1ECD" w:rsidRDefault="00EF7576">
            <w:pPr>
              <w:pStyle w:val="TableParagraph"/>
              <w:spacing w:before="36" w:line="225" w:lineRule="exact"/>
              <w:ind w:left="88"/>
              <w:rPr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ΤΑΞΗ:</w:t>
            </w:r>
            <w:r>
              <w:rPr>
                <w:w w:val="85"/>
                <w:sz w:val="20"/>
              </w:rPr>
              <w:t>.........................</w:t>
            </w:r>
            <w:r>
              <w:rPr>
                <w:spacing w:val="-10"/>
                <w:w w:val="85"/>
                <w:sz w:val="20"/>
              </w:rPr>
              <w:t>.</w:t>
            </w:r>
          </w:p>
        </w:tc>
      </w:tr>
    </w:tbl>
    <w:p w:rsidR="004F1ECD" w:rsidRDefault="004F1ECD">
      <w:pPr>
        <w:pStyle w:val="a3"/>
        <w:spacing w:before="46"/>
        <w:rPr>
          <w:b/>
          <w:i w:val="0"/>
        </w:rPr>
      </w:pPr>
    </w:p>
    <w:p w:rsidR="004F1ECD" w:rsidRDefault="00EF7576">
      <w:pPr>
        <w:spacing w:line="237" w:lineRule="auto"/>
        <w:ind w:left="1258" w:right="1244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FF"/>
          <w:w w:val="80"/>
        </w:rPr>
        <w:t xml:space="preserve">Το Ατομικό Δελτίο Υγείας Μαθητή (ΑΔΥΜ) τηρείται στο Σχολείο και αντίγραφό του φυλάσσεται </w:t>
      </w:r>
      <w:r>
        <w:rPr>
          <w:rFonts w:ascii="Arial" w:hAnsi="Arial"/>
          <w:b/>
          <w:color w:val="0000FF"/>
          <w:spacing w:val="-2"/>
          <w:w w:val="85"/>
        </w:rPr>
        <w:t>στο Βιβλιάριο Υγείας του Παιδιού. Το περιεχόμενο του ΑΔΥΜ είναι απόρρητο.</w:t>
      </w:r>
    </w:p>
    <w:p w:rsidR="004F1ECD" w:rsidRDefault="004F1ECD">
      <w:pPr>
        <w:pStyle w:val="a3"/>
        <w:spacing w:before="35"/>
        <w:rPr>
          <w:b/>
          <w:i w:val="0"/>
          <w:sz w:val="20"/>
        </w:rPr>
      </w:pPr>
    </w:p>
    <w:tbl>
      <w:tblPr>
        <w:tblStyle w:val="TableNormal"/>
        <w:tblW w:w="0" w:type="auto"/>
        <w:tblInd w:w="181" w:type="dxa"/>
        <w:tblLayout w:type="fixed"/>
        <w:tblLook w:val="01E0"/>
      </w:tblPr>
      <w:tblGrid>
        <w:gridCol w:w="480"/>
        <w:gridCol w:w="1001"/>
        <w:gridCol w:w="1844"/>
        <w:gridCol w:w="404"/>
        <w:gridCol w:w="2574"/>
        <w:gridCol w:w="4038"/>
      </w:tblGrid>
      <w:tr w:rsidR="004F1ECD">
        <w:trPr>
          <w:trHeight w:val="916"/>
        </w:trPr>
        <w:tc>
          <w:tcPr>
            <w:tcW w:w="103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ECD" w:rsidRDefault="00EF7576">
            <w:pPr>
              <w:pStyle w:val="TableParagraph"/>
              <w:spacing w:line="237" w:lineRule="auto"/>
              <w:ind w:left="551" w:right="518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Συμπληρώνεται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μετά από προληπτική ιατρική εξέταση που περιλαμβάνει ιστορικό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και φυσική εξέταση, σύμφωνα με Φύλλο ιατρικής εξέτασης για το Ατομικό Δελτίο Υγείας Μαθητή.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Περαιτέρω ειδικός έλεγχος γίνεται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μόνο εάν υπάρχουν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ειδικές ιατρικές ενδείξεις.</w:t>
            </w:r>
            <w:r w:rsidR="00270823">
              <w:rPr>
                <w:rFonts w:ascii="Arial" w:hAnsi="Arial"/>
                <w:b/>
                <w:spacing w:val="-2"/>
                <w:w w:val="85"/>
                <w:sz w:val="20"/>
              </w:rPr>
              <w:t xml:space="preserve">  Τ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ο</w:t>
            </w:r>
            <w:r w:rsidR="00270823">
              <w:rPr>
                <w:rFonts w:ascii="Arial" w:hAnsi="Arial"/>
                <w:b/>
                <w:spacing w:val="-2"/>
                <w:w w:val="85"/>
                <w:sz w:val="20"/>
              </w:rPr>
              <w:t xml:space="preserve"> 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ΑΔΥΜ σημειώνονται τα πορίσματα </w:t>
            </w:r>
            <w:r w:rsidR="00270823">
              <w:rPr>
                <w:rFonts w:ascii="Arial" w:hAnsi="Arial"/>
                <w:b/>
                <w:spacing w:val="-2"/>
                <w:w w:val="85"/>
                <w:sz w:val="20"/>
              </w:rPr>
              <w:t xml:space="preserve">της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εξέτασης που αφορούν το</w:t>
            </w:r>
            <w:r w:rsidR="00270823">
              <w:rPr>
                <w:rFonts w:ascii="Arial" w:hAnsi="Arial"/>
                <w:b/>
                <w:spacing w:val="-2"/>
                <w:w w:val="85"/>
                <w:sz w:val="20"/>
              </w:rPr>
              <w:t xml:space="preserve"> 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Σχολείο.</w:t>
            </w:r>
          </w:p>
          <w:p w:rsidR="004F1ECD" w:rsidRDefault="00EF7576">
            <w:pPr>
              <w:pStyle w:val="TableParagraph"/>
              <w:spacing w:line="215" w:lineRule="exact"/>
              <w:ind w:left="37" w:righ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Σε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περίπτωσηαλλαγής</w:t>
            </w:r>
            <w:r>
              <w:rPr>
                <w:rFonts w:ascii="Arial" w:hAnsi="Arial"/>
                <w:b/>
                <w:w w:val="80"/>
                <w:sz w:val="20"/>
              </w:rPr>
              <w:t>τηςκατάστασηςυγείαςτουπαιδιούτοΑΔΥΜεπικαιροποιείταιμεευθύνητων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γονέων/κηδεμόνων.</w:t>
            </w:r>
          </w:p>
        </w:tc>
      </w:tr>
      <w:tr w:rsidR="004F1ECD">
        <w:trPr>
          <w:trHeight w:val="304"/>
        </w:trPr>
        <w:tc>
          <w:tcPr>
            <w:tcW w:w="10341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4F1ECD" w:rsidRDefault="00EF7576">
            <w:pPr>
              <w:pStyle w:val="TableParagraph"/>
              <w:spacing w:before="52" w:line="232" w:lineRule="exact"/>
              <w:ind w:left="37" w:right="1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ΠΛΗΡΟΦΟΡΙΕΣΓΙΑΕΝΗΜΕΡΩΣΗΤΟΥ</w:t>
            </w:r>
            <w:r>
              <w:rPr>
                <w:rFonts w:ascii="Arial" w:hAnsi="Arial"/>
                <w:b/>
                <w:spacing w:val="-2"/>
                <w:w w:val="80"/>
              </w:rPr>
              <w:t>ΣΧΟΛΕΙΟΥ</w:t>
            </w:r>
          </w:p>
        </w:tc>
      </w:tr>
      <w:tr w:rsidR="004F1ECD">
        <w:trPr>
          <w:trHeight w:val="2973"/>
        </w:trPr>
        <w:tc>
          <w:tcPr>
            <w:tcW w:w="10341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ECD" w:rsidRDefault="00EF7576">
            <w:pPr>
              <w:pStyle w:val="TableParagraph"/>
              <w:spacing w:before="1" w:line="207" w:lineRule="exact"/>
              <w:ind w:left="37" w:right="8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80"/>
                <w:sz w:val="18"/>
              </w:rPr>
              <w:t>(Σημειώνονται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με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 </w:t>
            </w:r>
            <w:r>
              <w:rPr>
                <w:rFonts w:ascii="Arial" w:hAnsi="Arial"/>
                <w:i/>
                <w:w w:val="80"/>
                <w:sz w:val="18"/>
              </w:rPr>
              <w:t>σκοπ</w:t>
            </w:r>
            <w:r>
              <w:rPr>
                <w:rFonts w:ascii="Arial" w:hAnsi="Arial"/>
                <w:i/>
                <w:w w:val="80"/>
                <w:sz w:val="18"/>
              </w:rPr>
              <w:t>ό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τη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στήριξη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του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παιδιού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στο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Σχολείο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και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με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τελική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απόφαση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του/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της </w:t>
            </w:r>
            <w:r>
              <w:rPr>
                <w:rFonts w:ascii="Arial" w:hAnsi="Arial"/>
                <w:i/>
                <w:w w:val="80"/>
                <w:sz w:val="18"/>
              </w:rPr>
              <w:t>ιατρού,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ύστερα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από</w:t>
            </w:r>
            <w:r w:rsidR="00270823">
              <w:rPr>
                <w:rFonts w:ascii="Arial" w:hAnsi="Arial"/>
                <w:i/>
                <w:w w:val="80"/>
                <w:sz w:val="18"/>
              </w:rPr>
              <w:t xml:space="preserve">   </w:t>
            </w:r>
            <w:r>
              <w:rPr>
                <w:rFonts w:ascii="Arial" w:hAnsi="Arial"/>
                <w:i/>
                <w:spacing w:val="-2"/>
                <w:w w:val="80"/>
                <w:sz w:val="18"/>
              </w:rPr>
              <w:t>συνεννόηση</w:t>
            </w:r>
          </w:p>
          <w:p w:rsidR="004F1ECD" w:rsidRDefault="00270823">
            <w:pPr>
              <w:pStyle w:val="TableParagraph"/>
              <w:spacing w:line="207" w:lineRule="exact"/>
              <w:ind w:left="3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80"/>
                <w:sz w:val="18"/>
              </w:rPr>
              <w:t>Μ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ε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γονέα/κηδεμόνα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ή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και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το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παιδί.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Δεν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πρέπει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ν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α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παραληφθού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ν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πληροφορίες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που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η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απουσία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τους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μπορε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ί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να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εκθέσει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το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παιδί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18"/>
              </w:rPr>
              <w:t>σε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 w:rsidR="00EF7576">
              <w:rPr>
                <w:rFonts w:ascii="Arial" w:hAnsi="Arial"/>
                <w:i/>
                <w:spacing w:val="-2"/>
                <w:w w:val="80"/>
                <w:sz w:val="18"/>
              </w:rPr>
              <w:t>κίνδυνο.)</w:t>
            </w:r>
          </w:p>
        </w:tc>
      </w:tr>
      <w:tr w:rsidR="004F1ECD">
        <w:trPr>
          <w:trHeight w:val="305"/>
        </w:trPr>
        <w:tc>
          <w:tcPr>
            <w:tcW w:w="480" w:type="dxa"/>
            <w:tcBorders>
              <w:top w:val="single" w:sz="6" w:space="0" w:color="000000"/>
              <w:left w:val="single" w:sz="12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6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top w:val="single" w:sz="6" w:space="0" w:color="000000"/>
            </w:tcBorders>
          </w:tcPr>
          <w:p w:rsidR="004F1ECD" w:rsidRDefault="00EF7576">
            <w:pPr>
              <w:pStyle w:val="TableParagraph"/>
              <w:spacing w:before="52" w:line="233" w:lineRule="exact"/>
              <w:ind w:left="8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ΓΝΩΜΑΤΕΥΣΗ</w:t>
            </w:r>
          </w:p>
        </w:tc>
        <w:tc>
          <w:tcPr>
            <w:tcW w:w="4038" w:type="dxa"/>
            <w:tcBorders>
              <w:top w:val="single" w:sz="6" w:space="0" w:color="000000"/>
              <w:right w:val="single" w:sz="12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ECD">
        <w:trPr>
          <w:trHeight w:val="228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4F1ECD" w:rsidRDefault="00EF7576">
            <w:pPr>
              <w:pStyle w:val="TableParagraph"/>
              <w:spacing w:before="1" w:line="208" w:lineRule="exact"/>
              <w:ind w:left="6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ΓΙΑΣΥΜΜΕΤΟΧΗ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ΣΤΟΜΑΘΗΜΑ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ΦΥΣΙΚΗΣ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ΑΓΩΓΗΣ,ΣΕ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ΑΘΛΗΤΙΚΕΣ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ΚΑΙ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ΑΛΛΕΣ </w:t>
            </w:r>
            <w:r>
              <w:rPr>
                <w:rFonts w:ascii="Arial" w:hAnsi="Arial"/>
                <w:b/>
                <w:w w:val="80"/>
                <w:sz w:val="20"/>
              </w:rPr>
              <w:t>ΔΡΑΣΤΗΡΙΟΤΗΤΕΣ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ΤΟΥ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ΣΧΟΛΕΙΟΥ*</w:t>
            </w:r>
          </w:p>
        </w:tc>
      </w:tr>
      <w:tr w:rsidR="004F1ECD">
        <w:trPr>
          <w:trHeight w:val="274"/>
        </w:trPr>
        <w:tc>
          <w:tcPr>
            <w:tcW w:w="480" w:type="dxa"/>
            <w:tcBorders>
              <w:left w:val="single" w:sz="12" w:space="0" w:color="000000"/>
            </w:tcBorders>
          </w:tcPr>
          <w:p w:rsidR="004F1ECD" w:rsidRDefault="00EF7576">
            <w:pPr>
              <w:pStyle w:val="TableParagraph"/>
              <w:spacing w:before="2" w:line="252" w:lineRule="exact"/>
              <w:ind w:left="64"/>
              <w:jc w:val="center"/>
              <w:rPr>
                <w:sz w:val="24"/>
              </w:rPr>
            </w:pPr>
            <w:r>
              <w:rPr>
                <w:spacing w:val="-10"/>
                <w:w w:val="145"/>
                <w:sz w:val="24"/>
              </w:rPr>
              <w:t>□</w:t>
            </w:r>
          </w:p>
        </w:tc>
        <w:tc>
          <w:tcPr>
            <w:tcW w:w="2845" w:type="dxa"/>
            <w:gridSpan w:val="2"/>
            <w:tcBorders>
              <w:right w:val="single" w:sz="2" w:space="0" w:color="000000"/>
            </w:tcBorders>
          </w:tcPr>
          <w:p w:rsidR="004F1ECD" w:rsidRDefault="00EF7576">
            <w:pPr>
              <w:pStyle w:val="TableParagraph"/>
              <w:spacing w:before="26" w:line="228" w:lineRule="exact"/>
              <w:ind w:lef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Συμμετοχ</w:t>
            </w:r>
            <w:r>
              <w:rPr>
                <w:rFonts w:ascii="Arial" w:hAnsi="Arial"/>
                <w:b/>
                <w:w w:val="80"/>
                <w:sz w:val="20"/>
              </w:rPr>
              <w:t>ή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χωρίς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περιορισμούς</w:t>
            </w:r>
          </w:p>
        </w:tc>
        <w:tc>
          <w:tcPr>
            <w:tcW w:w="404" w:type="dxa"/>
            <w:tcBorders>
              <w:left w:val="single" w:sz="2" w:space="0" w:color="000000"/>
            </w:tcBorders>
          </w:tcPr>
          <w:p w:rsidR="004F1ECD" w:rsidRDefault="00EF7576">
            <w:pPr>
              <w:pStyle w:val="TableParagraph"/>
              <w:spacing w:before="2" w:line="252" w:lineRule="exact"/>
              <w:ind w:left="62"/>
              <w:jc w:val="center"/>
              <w:rPr>
                <w:sz w:val="24"/>
              </w:rPr>
            </w:pPr>
            <w:r>
              <w:rPr>
                <w:spacing w:val="-10"/>
                <w:w w:val="145"/>
                <w:sz w:val="24"/>
              </w:rPr>
              <w:t>□</w:t>
            </w:r>
          </w:p>
        </w:tc>
        <w:tc>
          <w:tcPr>
            <w:tcW w:w="2574" w:type="dxa"/>
          </w:tcPr>
          <w:p w:rsidR="004F1ECD" w:rsidRDefault="00EF7576">
            <w:pPr>
              <w:pStyle w:val="TableParagraph"/>
              <w:spacing w:before="26" w:line="228" w:lineRule="exact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Συμμετοχή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με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περιορισμούς</w:t>
            </w:r>
          </w:p>
        </w:tc>
        <w:tc>
          <w:tcPr>
            <w:tcW w:w="4038" w:type="dxa"/>
            <w:tcBorders>
              <w:right w:val="single" w:sz="12" w:space="0" w:color="000000"/>
            </w:tcBorders>
          </w:tcPr>
          <w:p w:rsidR="004F1ECD" w:rsidRDefault="00EF7576">
            <w:pPr>
              <w:pStyle w:val="TableParagraph"/>
              <w:spacing w:line="251" w:lineRule="exact"/>
              <w:ind w:left="54" w:righ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</w:rPr>
              <w:t>&gt;</w:t>
            </w:r>
            <w:r>
              <w:rPr>
                <w:rFonts w:ascii="Arial" w:hAnsi="Arial"/>
                <w:b/>
                <w:w w:val="80"/>
                <w:sz w:val="20"/>
              </w:rPr>
              <w:t>Προβλήματα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υγείας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και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οδηγίες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περιορισμών:</w:t>
            </w:r>
          </w:p>
        </w:tc>
      </w:tr>
      <w:tr w:rsidR="004F1ECD">
        <w:trPr>
          <w:trHeight w:val="462"/>
        </w:trPr>
        <w:tc>
          <w:tcPr>
            <w:tcW w:w="480" w:type="dxa"/>
            <w:tcBorders>
              <w:left w:val="single" w:sz="12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4F1ECD" w:rsidRDefault="00EF7576">
            <w:pPr>
              <w:pStyle w:val="TableParagraph"/>
              <w:spacing w:line="230" w:lineRule="atLeast"/>
              <w:ind w:left="6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w w:val="90"/>
                <w:sz w:val="20"/>
              </w:rPr>
              <w:t>(Από</w:t>
            </w:r>
            <w:r w:rsidR="00270823"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>την</w:t>
            </w:r>
            <w:r w:rsidR="00270823"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>προληπτική</w:t>
            </w:r>
            <w:r w:rsidR="00270823"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>εξέταση</w:t>
            </w:r>
            <w:r w:rsidR="00270823"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 xml:space="preserve">δεν </w:t>
            </w:r>
            <w:r>
              <w:rPr>
                <w:rFonts w:ascii="Arial" w:hAnsi="Arial"/>
                <w:i/>
                <w:spacing w:val="-2"/>
                <w:w w:val="85"/>
                <w:sz w:val="20"/>
              </w:rPr>
              <w:t>προέκυψαν</w:t>
            </w:r>
            <w:r w:rsidR="00270823">
              <w:rPr>
                <w:rFonts w:ascii="Arial" w:hAnsi="Arial"/>
                <w:i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0"/>
              </w:rPr>
              <w:t>λόγοι για περιορισμούς)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bottom w:val="single" w:sz="2" w:space="0" w:color="000000"/>
              <w:right w:val="single" w:sz="2" w:space="0" w:color="000000"/>
            </w:tcBorders>
          </w:tcPr>
          <w:p w:rsidR="004F1ECD" w:rsidRDefault="00EF7576">
            <w:pPr>
              <w:pStyle w:val="TableParagraph"/>
              <w:spacing w:before="1"/>
              <w:ind w:left="9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(Λόγω</w:t>
            </w:r>
            <w:r w:rsidR="00270823">
              <w:rPr>
                <w:rFonts w:ascii="Arial" w:hAnsi="Arial"/>
                <w:i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προβλημάτων</w:t>
            </w:r>
            <w:r w:rsidR="00270823">
              <w:rPr>
                <w:rFonts w:ascii="Arial" w:hAnsi="Arial"/>
                <w:i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υγείας)</w:t>
            </w:r>
          </w:p>
        </w:tc>
        <w:tc>
          <w:tcPr>
            <w:tcW w:w="4038" w:type="dxa"/>
            <w:tcBorders>
              <w:left w:val="single" w:sz="2" w:space="0" w:color="000000"/>
              <w:right w:val="single" w:sz="12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ECD">
        <w:trPr>
          <w:trHeight w:val="455"/>
        </w:trPr>
        <w:tc>
          <w:tcPr>
            <w:tcW w:w="480" w:type="dxa"/>
            <w:tcBorders>
              <w:left w:val="single" w:sz="12" w:space="0" w:color="000000"/>
            </w:tcBorders>
          </w:tcPr>
          <w:p w:rsidR="004F1ECD" w:rsidRDefault="00EF7576">
            <w:pPr>
              <w:pStyle w:val="TableParagraph"/>
              <w:spacing w:line="271" w:lineRule="exact"/>
              <w:ind w:left="64"/>
              <w:jc w:val="center"/>
              <w:rPr>
                <w:sz w:val="24"/>
              </w:rPr>
            </w:pPr>
            <w:r>
              <w:rPr>
                <w:spacing w:val="-10"/>
                <w:w w:val="145"/>
                <w:sz w:val="24"/>
              </w:rPr>
              <w:t>□</w:t>
            </w:r>
          </w:p>
        </w:tc>
        <w:tc>
          <w:tcPr>
            <w:tcW w:w="5823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4F1ECD" w:rsidRDefault="00EF7576">
            <w:pPr>
              <w:pStyle w:val="TableParagraph"/>
              <w:spacing w:line="226" w:lineRule="exact"/>
              <w:ind w:left="67" w:right="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Παραπομπή</w:t>
            </w:r>
            <w:r w:rsidR="00270823">
              <w:rPr>
                <w:rFonts w:ascii="Arial" w:hAnsi="Arial"/>
                <w:b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για</w:t>
            </w:r>
            <w:r w:rsidR="00270823">
              <w:rPr>
                <w:rFonts w:ascii="Arial" w:hAnsi="Arial"/>
                <w:b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ειδικό</w:t>
            </w:r>
            <w:r w:rsidR="00270823">
              <w:rPr>
                <w:rFonts w:ascii="Arial" w:hAnsi="Arial"/>
                <w:b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έλεγχο</w:t>
            </w:r>
            <w:r>
              <w:rPr>
                <w:w w:val="85"/>
                <w:sz w:val="20"/>
              </w:rPr>
              <w:t>**</w:t>
            </w:r>
            <w:r>
              <w:rPr>
                <w:rFonts w:ascii="Arial" w:hAnsi="Arial"/>
                <w:i/>
                <w:w w:val="85"/>
                <w:sz w:val="20"/>
              </w:rPr>
              <w:t>(Από</w:t>
            </w:r>
            <w:r w:rsidR="00270823">
              <w:rPr>
                <w:rFonts w:ascii="Arial" w:hAnsi="Arial"/>
                <w:i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τα</w:t>
            </w:r>
            <w:r w:rsidR="00270823">
              <w:rPr>
                <w:rFonts w:ascii="Arial" w:hAnsi="Arial"/>
                <w:i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λοιπά</w:t>
            </w:r>
            <w:r w:rsidR="00270823">
              <w:rPr>
                <w:rFonts w:ascii="Arial" w:hAnsi="Arial"/>
                <w:i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συστήματα δεν</w:t>
            </w:r>
            <w:r w:rsidR="00270823">
              <w:rPr>
                <w:rFonts w:ascii="Arial" w:hAnsi="Arial"/>
                <w:i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 xml:space="preserve">υπάρχουν </w:t>
            </w:r>
            <w:r>
              <w:rPr>
                <w:rFonts w:ascii="Arial" w:hAnsi="Arial"/>
                <w:i/>
                <w:spacing w:val="-2"/>
                <w:w w:val="85"/>
                <w:sz w:val="20"/>
              </w:rPr>
              <w:t>ευρήματα που απαιτούν περιορισμό συμμετοχής σε σχολικέ</w:t>
            </w:r>
            <w:r>
              <w:rPr>
                <w:rFonts w:ascii="Arial" w:hAnsi="Arial"/>
                <w:i/>
                <w:spacing w:val="-2"/>
                <w:w w:val="85"/>
                <w:sz w:val="20"/>
              </w:rPr>
              <w:t>ς</w:t>
            </w:r>
            <w:r w:rsidR="00270823">
              <w:rPr>
                <w:rFonts w:ascii="Arial" w:hAnsi="Arial"/>
                <w:i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20"/>
              </w:rPr>
              <w:t>δραστηριότητες)</w:t>
            </w:r>
          </w:p>
        </w:tc>
        <w:tc>
          <w:tcPr>
            <w:tcW w:w="4038" w:type="dxa"/>
            <w:tcBorders>
              <w:left w:val="single" w:sz="2" w:space="0" w:color="000000"/>
              <w:right w:val="single" w:sz="12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ECD">
        <w:trPr>
          <w:trHeight w:val="494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4F1ECD" w:rsidRDefault="00EF7576">
            <w:pPr>
              <w:pStyle w:val="TableParagraph"/>
              <w:spacing w:line="230" w:lineRule="atLeast"/>
              <w:ind w:left="532" w:right="80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</w:rPr>
              <w:t>&gt;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Ειδικότητα/ες</w:t>
            </w:r>
            <w:r w:rsidR="00270823">
              <w:rPr>
                <w:rFonts w:ascii="Arial" w:hAnsi="Arial"/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όπου </w:t>
            </w:r>
            <w:r>
              <w:rPr>
                <w:rFonts w:ascii="Arial" w:hAnsi="Arial"/>
                <w:b/>
                <w:w w:val="85"/>
                <w:sz w:val="20"/>
              </w:rPr>
              <w:t>γίνεται παραπομπή:</w:t>
            </w:r>
          </w:p>
        </w:tc>
      </w:tr>
      <w:tr w:rsidR="004F1ECD">
        <w:trPr>
          <w:trHeight w:val="1189"/>
        </w:trPr>
        <w:tc>
          <w:tcPr>
            <w:tcW w:w="1481" w:type="dxa"/>
            <w:gridSpan w:val="2"/>
            <w:tcBorders>
              <w:top w:val="single" w:sz="2" w:space="0" w:color="000000"/>
              <w:left w:val="single" w:sz="12" w:space="0" w:color="000000"/>
              <w:bottom w:val="double" w:sz="12" w:space="0" w:color="000000"/>
              <w:right w:val="single" w:sz="2" w:space="0" w:color="000000"/>
            </w:tcBorders>
          </w:tcPr>
          <w:p w:rsidR="004F1ECD" w:rsidRDefault="00EF7576">
            <w:pPr>
              <w:pStyle w:val="TableParagraph"/>
              <w:ind w:left="330"/>
              <w:rPr>
                <w:sz w:val="14"/>
              </w:rPr>
            </w:pPr>
            <w:r>
              <w:rPr>
                <w:w w:val="80"/>
                <w:sz w:val="14"/>
              </w:rPr>
              <w:t>Ημ/νία</w:t>
            </w:r>
            <w:r w:rsidR="00270823">
              <w:rPr>
                <w:w w:val="80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εξέτασης</w:t>
            </w:r>
          </w:p>
        </w:tc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double" w:sz="12" w:space="0" w:color="000000"/>
            </w:tcBorders>
          </w:tcPr>
          <w:p w:rsidR="004F1ECD" w:rsidRDefault="00EF7576">
            <w:pPr>
              <w:pStyle w:val="TableParagraph"/>
              <w:ind w:left="509"/>
              <w:rPr>
                <w:sz w:val="14"/>
              </w:rPr>
            </w:pPr>
            <w:r>
              <w:rPr>
                <w:w w:val="80"/>
                <w:sz w:val="14"/>
              </w:rPr>
              <w:t>Υπογραφ</w:t>
            </w:r>
            <w:r w:rsidR="00270823">
              <w:rPr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ή&amp;</w:t>
            </w:r>
            <w:r w:rsidR="00270823">
              <w:rPr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σφραγί</w:t>
            </w:r>
            <w:r>
              <w:rPr>
                <w:w w:val="80"/>
                <w:sz w:val="14"/>
              </w:rPr>
              <w:t>δα</w:t>
            </w:r>
            <w:r w:rsidR="00270823">
              <w:rPr>
                <w:w w:val="80"/>
                <w:sz w:val="14"/>
              </w:rPr>
              <w:t xml:space="preserve"> </w:t>
            </w:r>
            <w:r>
              <w:rPr>
                <w:spacing w:val="-2"/>
                <w:w w:val="80"/>
                <w:sz w:val="14"/>
              </w:rPr>
              <w:t>ιατρού</w:t>
            </w:r>
          </w:p>
        </w:tc>
        <w:tc>
          <w:tcPr>
            <w:tcW w:w="2574" w:type="dxa"/>
            <w:tcBorders>
              <w:top w:val="single" w:sz="2" w:space="0" w:color="000000"/>
              <w:bottom w:val="double" w:sz="12" w:space="0" w:color="000000"/>
              <w:right w:val="single" w:sz="2" w:space="0" w:color="000000"/>
            </w:tcBorders>
          </w:tcPr>
          <w:p w:rsidR="004F1ECD" w:rsidRDefault="004F1ECD">
            <w:pPr>
              <w:pStyle w:val="TableParagraph"/>
              <w:ind w:left="832" w:right="412" w:hanging="58"/>
              <w:rPr>
                <w:sz w:val="14"/>
              </w:rPr>
            </w:pPr>
            <w:r w:rsidRPr="004F1ECD">
              <w:pict>
                <v:group id="docshapegroup2" o:spid="_x0000_s1030" style="position:absolute;left:0;text-align:left;margin-left:15.15pt;margin-top:0;width:.25pt;height:59.55pt;z-index:-16172032;mso-position-horizontal-relative:text;mso-position-vertical-relative:text" coordorigin="303" coordsize="5,1191">
                  <v:rect id="docshape3" o:spid="_x0000_s1031" style="position:absolute;left:303;top:-1;width:5;height:1191" fillcolor="black" stroked="f"/>
                </v:group>
              </w:pict>
            </w:r>
            <w:r w:rsidR="00EF7576">
              <w:rPr>
                <w:w w:val="80"/>
                <w:sz w:val="14"/>
              </w:rPr>
              <w:t>Σφραγίδα</w:t>
            </w:r>
            <w:r w:rsidR="00270823">
              <w:rPr>
                <w:w w:val="80"/>
                <w:sz w:val="14"/>
              </w:rPr>
              <w:t xml:space="preserve"> </w:t>
            </w:r>
            <w:r w:rsidR="00EF7576">
              <w:rPr>
                <w:w w:val="80"/>
                <w:sz w:val="14"/>
              </w:rPr>
              <w:t>Μονάδας</w:t>
            </w:r>
            <w:r w:rsidR="00270823">
              <w:rPr>
                <w:w w:val="80"/>
                <w:sz w:val="14"/>
              </w:rPr>
              <w:t xml:space="preserve"> </w:t>
            </w:r>
            <w:r w:rsidR="00EF7576">
              <w:rPr>
                <w:w w:val="80"/>
                <w:sz w:val="14"/>
              </w:rPr>
              <w:t>Υγείας</w:t>
            </w:r>
            <w:r w:rsidR="00EF7576">
              <w:rPr>
                <w:w w:val="85"/>
                <w:sz w:val="14"/>
              </w:rPr>
              <w:t>(γιαιατρούςΕΣΥ/ΠΕΔΥ)</w:t>
            </w:r>
          </w:p>
        </w:tc>
        <w:tc>
          <w:tcPr>
            <w:tcW w:w="4038" w:type="dxa"/>
            <w:tcBorders>
              <w:left w:val="single" w:sz="2" w:space="0" w:color="000000"/>
              <w:bottom w:val="double" w:sz="12" w:space="0" w:color="000000"/>
              <w:right w:val="single" w:sz="12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ECD">
        <w:trPr>
          <w:trHeight w:val="308"/>
        </w:trPr>
        <w:tc>
          <w:tcPr>
            <w:tcW w:w="10341" w:type="dxa"/>
            <w:gridSpan w:val="6"/>
            <w:tcBorders>
              <w:top w:val="double" w:sz="12" w:space="0" w:color="000000"/>
              <w:left w:val="single" w:sz="12" w:space="0" w:color="000000"/>
              <w:right w:val="single" w:sz="12" w:space="0" w:color="000000"/>
            </w:tcBorders>
          </w:tcPr>
          <w:p w:rsidR="004F1ECD" w:rsidRDefault="00EF7576">
            <w:pPr>
              <w:pStyle w:val="TableParagraph"/>
              <w:spacing w:before="56" w:line="233" w:lineRule="exact"/>
              <w:ind w:left="37" w:right="11"/>
              <w:jc w:val="center"/>
            </w:pPr>
            <w:r>
              <w:rPr>
                <w:rFonts w:ascii="Arial" w:hAnsi="Arial"/>
                <w:b/>
                <w:w w:val="80"/>
              </w:rPr>
              <w:t>ΓΝΩΜΑΤΕΥΣΗ</w:t>
            </w:r>
            <w:r w:rsidR="00270823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ΜΕΤΑ</w:t>
            </w:r>
            <w:r w:rsidR="00270823">
              <w:rPr>
                <w:rFonts w:ascii="Arial" w:hAnsi="Arial"/>
                <w:b/>
                <w:w w:val="80"/>
              </w:rPr>
              <w:t xml:space="preserve"> ΑΠΟ </w:t>
            </w:r>
            <w:r>
              <w:rPr>
                <w:rFonts w:ascii="Arial" w:hAnsi="Arial"/>
                <w:b/>
                <w:w w:val="80"/>
              </w:rPr>
              <w:t>ΕΙΔΙΚΟ</w:t>
            </w:r>
            <w:r w:rsidR="00270823">
              <w:rPr>
                <w:rFonts w:ascii="Arial" w:hAnsi="Arial"/>
                <w:b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ΕΛΕΓΧΟ</w:t>
            </w:r>
            <w:r>
              <w:rPr>
                <w:spacing w:val="-2"/>
                <w:w w:val="80"/>
              </w:rPr>
              <w:t>**</w:t>
            </w:r>
          </w:p>
        </w:tc>
      </w:tr>
      <w:tr w:rsidR="004F1ECD">
        <w:trPr>
          <w:trHeight w:val="226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4F1ECD" w:rsidRDefault="00EF7576">
            <w:pPr>
              <w:pStyle w:val="TableParagraph"/>
              <w:spacing w:before="1" w:line="206" w:lineRule="exact"/>
              <w:ind w:left="6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ΓΙΑ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ΣΥΜΜΕΤΟΧΗ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ΣΤΟ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ΜΑΘΗΜΑ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ΦΥΣΙΚΗΣ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ΑΓΩΓΗΣ,ΣΕ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ΑΘΛΗΤΙΚΕΣ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ΚΑΙ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ΑΛΛΕΣ </w:t>
            </w:r>
            <w:r>
              <w:rPr>
                <w:rFonts w:ascii="Arial" w:hAnsi="Arial"/>
                <w:b/>
                <w:w w:val="80"/>
                <w:sz w:val="20"/>
              </w:rPr>
              <w:t>ΔΡΑΣΤΗΡΙΟΤΗΤΕΣ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ΤΟΥ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ΣΧΟΛΕΙΟΥ*</w:t>
            </w:r>
          </w:p>
        </w:tc>
      </w:tr>
      <w:tr w:rsidR="004F1ECD">
        <w:trPr>
          <w:trHeight w:val="272"/>
        </w:trPr>
        <w:tc>
          <w:tcPr>
            <w:tcW w:w="480" w:type="dxa"/>
            <w:tcBorders>
              <w:left w:val="single" w:sz="12" w:space="0" w:color="000000"/>
            </w:tcBorders>
          </w:tcPr>
          <w:p w:rsidR="004F1ECD" w:rsidRDefault="00EF7576">
            <w:pPr>
              <w:pStyle w:val="TableParagraph"/>
              <w:spacing w:line="252" w:lineRule="exact"/>
              <w:ind w:left="64"/>
              <w:jc w:val="center"/>
              <w:rPr>
                <w:sz w:val="24"/>
              </w:rPr>
            </w:pPr>
            <w:r>
              <w:rPr>
                <w:spacing w:val="-10"/>
                <w:w w:val="145"/>
                <w:sz w:val="24"/>
              </w:rPr>
              <w:t>□</w:t>
            </w:r>
          </w:p>
        </w:tc>
        <w:tc>
          <w:tcPr>
            <w:tcW w:w="2845" w:type="dxa"/>
            <w:gridSpan w:val="2"/>
            <w:tcBorders>
              <w:right w:val="single" w:sz="2" w:space="0" w:color="000000"/>
            </w:tcBorders>
          </w:tcPr>
          <w:p w:rsidR="004F1ECD" w:rsidRDefault="00EF7576">
            <w:pPr>
              <w:pStyle w:val="TableParagraph"/>
              <w:spacing w:before="24" w:line="228" w:lineRule="exact"/>
              <w:ind w:lef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Συμμετοχ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ή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χωρίς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περιορισμούς</w:t>
            </w:r>
          </w:p>
        </w:tc>
        <w:tc>
          <w:tcPr>
            <w:tcW w:w="404" w:type="dxa"/>
            <w:tcBorders>
              <w:left w:val="single" w:sz="2" w:space="0" w:color="000000"/>
            </w:tcBorders>
          </w:tcPr>
          <w:p w:rsidR="004F1ECD" w:rsidRDefault="00EF7576">
            <w:pPr>
              <w:pStyle w:val="TableParagraph"/>
              <w:spacing w:line="252" w:lineRule="exact"/>
              <w:ind w:left="62"/>
              <w:jc w:val="center"/>
              <w:rPr>
                <w:sz w:val="24"/>
              </w:rPr>
            </w:pPr>
            <w:r>
              <w:rPr>
                <w:spacing w:val="-10"/>
                <w:w w:val="145"/>
                <w:sz w:val="24"/>
              </w:rPr>
              <w:t>□</w:t>
            </w:r>
          </w:p>
        </w:tc>
        <w:tc>
          <w:tcPr>
            <w:tcW w:w="2574" w:type="dxa"/>
          </w:tcPr>
          <w:p w:rsidR="004F1ECD" w:rsidRDefault="00EF7576">
            <w:pPr>
              <w:pStyle w:val="TableParagraph"/>
              <w:spacing w:before="24" w:line="228" w:lineRule="exact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Συμμετοχή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με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περιορισμούς</w:t>
            </w:r>
          </w:p>
        </w:tc>
        <w:tc>
          <w:tcPr>
            <w:tcW w:w="4038" w:type="dxa"/>
            <w:tcBorders>
              <w:right w:val="single" w:sz="12" w:space="0" w:color="000000"/>
            </w:tcBorders>
          </w:tcPr>
          <w:p w:rsidR="004F1ECD" w:rsidRDefault="00EF7576">
            <w:pPr>
              <w:pStyle w:val="TableParagraph"/>
              <w:spacing w:line="249" w:lineRule="exact"/>
              <w:ind w:left="47" w:right="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</w:rPr>
              <w:t>&gt;</w:t>
            </w:r>
            <w:r>
              <w:rPr>
                <w:rFonts w:ascii="Arial" w:hAnsi="Arial"/>
                <w:b/>
                <w:w w:val="80"/>
                <w:sz w:val="20"/>
              </w:rPr>
              <w:t>Προβλήματα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υγείας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και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οδηγίες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περιορισμών:</w:t>
            </w:r>
          </w:p>
        </w:tc>
      </w:tr>
      <w:tr w:rsidR="004F1ECD">
        <w:trPr>
          <w:trHeight w:val="460"/>
        </w:trPr>
        <w:tc>
          <w:tcPr>
            <w:tcW w:w="480" w:type="dxa"/>
            <w:tcBorders>
              <w:left w:val="single" w:sz="12" w:space="0" w:color="000000"/>
              <w:bottom w:val="single" w:sz="2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4F1ECD" w:rsidRDefault="00EF7576">
            <w:pPr>
              <w:pStyle w:val="TableParagraph"/>
              <w:spacing w:before="1"/>
              <w:ind w:left="6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(Από</w:t>
            </w:r>
            <w:r w:rsidR="00270823">
              <w:rPr>
                <w:rFonts w:ascii="Arial" w:hAnsi="Arial"/>
                <w:i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τον</w:t>
            </w:r>
            <w:r w:rsidR="00270823">
              <w:rPr>
                <w:rFonts w:ascii="Arial" w:hAnsi="Arial"/>
                <w:i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ειδικό</w:t>
            </w:r>
            <w:r w:rsidR="00270823">
              <w:rPr>
                <w:rFonts w:ascii="Arial" w:hAnsi="Arial"/>
                <w:i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έλεγχο</w:t>
            </w:r>
            <w:r w:rsidR="00270823">
              <w:rPr>
                <w:rFonts w:ascii="Arial" w:hAnsi="Arial"/>
                <w:i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5"/>
                <w:w w:val="80"/>
                <w:sz w:val="20"/>
              </w:rPr>
              <w:t>δεν</w:t>
            </w:r>
          </w:p>
          <w:p w:rsidR="004F1ECD" w:rsidRDefault="00270823">
            <w:pPr>
              <w:pStyle w:val="TableParagraph"/>
              <w:spacing w:before="1" w:line="215" w:lineRule="exact"/>
              <w:ind w:left="6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Π</w:t>
            </w:r>
            <w:r w:rsidR="00EF7576">
              <w:rPr>
                <w:rFonts w:ascii="Arial" w:hAnsi="Arial"/>
                <w:i/>
                <w:w w:val="80"/>
                <w:sz w:val="20"/>
              </w:rPr>
              <w:t>ροέκυψαν</w:t>
            </w:r>
            <w:r>
              <w:rPr>
                <w:rFonts w:ascii="Arial" w:hAnsi="Arial"/>
                <w:i/>
                <w:w w:val="80"/>
                <w:sz w:val="20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20"/>
              </w:rPr>
              <w:t>λόγοι</w:t>
            </w:r>
            <w:r>
              <w:rPr>
                <w:rFonts w:ascii="Arial" w:hAnsi="Arial"/>
                <w:i/>
                <w:w w:val="80"/>
                <w:sz w:val="20"/>
              </w:rPr>
              <w:t xml:space="preserve"> </w:t>
            </w:r>
            <w:r w:rsidR="00EF7576">
              <w:rPr>
                <w:rFonts w:ascii="Arial" w:hAnsi="Arial"/>
                <w:i/>
                <w:w w:val="80"/>
                <w:sz w:val="20"/>
              </w:rPr>
              <w:t>για</w:t>
            </w:r>
            <w:r>
              <w:rPr>
                <w:rFonts w:ascii="Arial" w:hAnsi="Arial"/>
                <w:i/>
                <w:w w:val="80"/>
                <w:sz w:val="20"/>
              </w:rPr>
              <w:t xml:space="preserve"> </w:t>
            </w:r>
            <w:r w:rsidR="00EF7576">
              <w:rPr>
                <w:rFonts w:ascii="Arial" w:hAnsi="Arial"/>
                <w:i/>
                <w:spacing w:val="-2"/>
                <w:w w:val="80"/>
                <w:sz w:val="20"/>
              </w:rPr>
              <w:t>περιορισμούς)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bottom w:val="single" w:sz="2" w:space="0" w:color="000000"/>
              <w:right w:val="single" w:sz="2" w:space="0" w:color="000000"/>
            </w:tcBorders>
          </w:tcPr>
          <w:p w:rsidR="004F1ECD" w:rsidRDefault="00EF7576">
            <w:pPr>
              <w:pStyle w:val="TableParagraph"/>
              <w:spacing w:before="1"/>
              <w:ind w:left="9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(Λόγω</w:t>
            </w:r>
            <w:r w:rsidR="00270823">
              <w:rPr>
                <w:rFonts w:ascii="Arial" w:hAnsi="Arial"/>
                <w:i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προβλημάτων</w:t>
            </w:r>
            <w:r w:rsidR="00270823">
              <w:rPr>
                <w:rFonts w:ascii="Arial" w:hAnsi="Arial"/>
                <w:i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0"/>
              </w:rPr>
              <w:t>υγείας)</w:t>
            </w:r>
          </w:p>
        </w:tc>
        <w:tc>
          <w:tcPr>
            <w:tcW w:w="4038" w:type="dxa"/>
            <w:tcBorders>
              <w:left w:val="single" w:sz="2" w:space="0" w:color="000000"/>
              <w:right w:val="single" w:sz="12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ECD">
        <w:trPr>
          <w:trHeight w:val="463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4F1ECD" w:rsidRDefault="004F1ECD">
            <w:pPr>
              <w:pStyle w:val="TableParagraph"/>
              <w:spacing w:line="243" w:lineRule="exact"/>
              <w:ind w:left="109"/>
              <w:rPr>
                <w:rFonts w:ascii="Arial" w:hAnsi="Arial"/>
                <w:b/>
                <w:sz w:val="20"/>
              </w:rPr>
            </w:pPr>
            <w:r w:rsidRPr="004F1ECD">
              <w:pict>
                <v:group id="docshapegroup4" o:spid="_x0000_s1028" style="position:absolute;left:0;text-align:left;margin-left:.7pt;margin-top:23.05pt;width:314.55pt;height:.25pt;z-index:-16171520;mso-position-horizontal-relative:text;mso-position-vertical-relative:text" coordorigin="14,461" coordsize="6291,5">
                  <v:shape id="docshape5" o:spid="_x0000_s1029" style="position:absolute;left:14;top:460;width:6291;height:5" coordorigin="14,461" coordsize="6291,5" path="m6305,461r-4389,l1911,461,14,461r,4l1911,465r5,l6305,465r,-4xe" fillcolor="black" stroked="f">
                    <v:path arrowok="t"/>
                  </v:shape>
                </v:group>
              </w:pict>
            </w:r>
            <w:r w:rsidR="00EF7576">
              <w:rPr>
                <w:rFonts w:ascii="Arial" w:hAnsi="Arial"/>
                <w:b/>
                <w:w w:val="85"/>
              </w:rPr>
              <w:t>&gt;</w:t>
            </w:r>
            <w:r w:rsidR="00EF7576">
              <w:rPr>
                <w:rFonts w:ascii="Arial" w:hAnsi="Arial"/>
                <w:b/>
                <w:w w:val="85"/>
                <w:sz w:val="20"/>
              </w:rPr>
              <w:t>Ιατρική</w:t>
            </w:r>
            <w:r w:rsidR="00270823">
              <w:rPr>
                <w:rFonts w:ascii="Arial" w:hAnsi="Arial"/>
                <w:b/>
                <w:w w:val="85"/>
                <w:sz w:val="20"/>
              </w:rPr>
              <w:t xml:space="preserve"> </w:t>
            </w:r>
            <w:r w:rsidR="00EF7576">
              <w:rPr>
                <w:rFonts w:ascii="Arial" w:hAnsi="Arial"/>
                <w:b/>
                <w:spacing w:val="-2"/>
                <w:w w:val="85"/>
                <w:sz w:val="20"/>
              </w:rPr>
              <w:t>ειδικότητα:</w:t>
            </w:r>
          </w:p>
        </w:tc>
      </w:tr>
      <w:tr w:rsidR="004F1ECD">
        <w:trPr>
          <w:trHeight w:val="465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4F1ECD" w:rsidRDefault="00EF7576">
            <w:pPr>
              <w:pStyle w:val="TableParagraph"/>
              <w:spacing w:line="246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</w:rPr>
              <w:t>&gt;</w:t>
            </w:r>
            <w:r>
              <w:rPr>
                <w:rFonts w:ascii="Arial" w:hAnsi="Arial"/>
                <w:b/>
                <w:w w:val="80"/>
                <w:sz w:val="20"/>
              </w:rPr>
              <w:t>Έλεγχος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που</w:t>
            </w:r>
            <w:r w:rsidR="00270823">
              <w:rPr>
                <w:rFonts w:ascii="Arial" w:hAnsi="Arial"/>
                <w:b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έγινε:</w:t>
            </w:r>
          </w:p>
        </w:tc>
      </w:tr>
      <w:tr w:rsidR="004F1ECD">
        <w:trPr>
          <w:trHeight w:val="1190"/>
        </w:trPr>
        <w:tc>
          <w:tcPr>
            <w:tcW w:w="14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4F1ECD" w:rsidRDefault="00EF7576">
            <w:pPr>
              <w:pStyle w:val="TableParagraph"/>
              <w:ind w:left="330"/>
              <w:rPr>
                <w:sz w:val="14"/>
              </w:rPr>
            </w:pPr>
            <w:r>
              <w:rPr>
                <w:w w:val="80"/>
                <w:sz w:val="14"/>
              </w:rPr>
              <w:t>Ημ/νία</w:t>
            </w:r>
            <w:r w:rsidR="00270823">
              <w:rPr>
                <w:w w:val="80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εξέτασης</w:t>
            </w:r>
          </w:p>
        </w:tc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4F1ECD" w:rsidRDefault="00EF7576">
            <w:pPr>
              <w:pStyle w:val="TableParagraph"/>
              <w:ind w:left="509"/>
              <w:rPr>
                <w:sz w:val="14"/>
              </w:rPr>
            </w:pPr>
            <w:r>
              <w:rPr>
                <w:w w:val="80"/>
                <w:sz w:val="14"/>
              </w:rPr>
              <w:t>Υπογραφή</w:t>
            </w:r>
            <w:r w:rsidR="00270823">
              <w:rPr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&amp;</w:t>
            </w:r>
            <w:r w:rsidR="00270823">
              <w:rPr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σφραγίδα</w:t>
            </w:r>
            <w:r w:rsidR="00270823">
              <w:rPr>
                <w:w w:val="80"/>
                <w:sz w:val="14"/>
              </w:rPr>
              <w:t xml:space="preserve"> </w:t>
            </w:r>
            <w:r>
              <w:rPr>
                <w:spacing w:val="-2"/>
                <w:w w:val="80"/>
                <w:sz w:val="14"/>
              </w:rPr>
              <w:t>ιατρού</w:t>
            </w:r>
          </w:p>
        </w:tc>
        <w:tc>
          <w:tcPr>
            <w:tcW w:w="2574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F1ECD" w:rsidRDefault="004F1ECD">
            <w:pPr>
              <w:pStyle w:val="TableParagraph"/>
              <w:spacing w:line="247" w:lineRule="auto"/>
              <w:ind w:left="832" w:right="412" w:hanging="58"/>
              <w:rPr>
                <w:sz w:val="14"/>
              </w:rPr>
            </w:pPr>
            <w:r w:rsidRPr="004F1ECD">
              <w:pict>
                <v:group id="docshapegroup6" o:spid="_x0000_s1026" style="position:absolute;left:0;text-align:left;margin-left:15.15pt;margin-top:0;width:.25pt;height:59.55pt;z-index:-16171008;mso-position-horizontal-relative:text;mso-position-vertical-relative:text" coordorigin="303" coordsize="5,1191">
                  <v:rect id="docshape7" o:spid="_x0000_s1027" style="position:absolute;left:303;top:-1;width:5;height:1191" fillcolor="black" stroked="f"/>
                </v:group>
              </w:pict>
            </w:r>
            <w:r w:rsidR="00EF7576">
              <w:rPr>
                <w:w w:val="80"/>
                <w:sz w:val="14"/>
              </w:rPr>
              <w:t>Σφραγίδα</w:t>
            </w:r>
            <w:r w:rsidR="00270823">
              <w:rPr>
                <w:w w:val="80"/>
                <w:sz w:val="14"/>
              </w:rPr>
              <w:t xml:space="preserve"> </w:t>
            </w:r>
            <w:r w:rsidR="00EF7576">
              <w:rPr>
                <w:w w:val="80"/>
                <w:sz w:val="14"/>
              </w:rPr>
              <w:t>Μονάδας</w:t>
            </w:r>
            <w:r w:rsidR="00270823">
              <w:rPr>
                <w:w w:val="80"/>
                <w:sz w:val="14"/>
              </w:rPr>
              <w:t xml:space="preserve"> </w:t>
            </w:r>
            <w:r w:rsidR="00EF7576">
              <w:rPr>
                <w:w w:val="80"/>
                <w:sz w:val="14"/>
              </w:rPr>
              <w:t>Υγείας</w:t>
            </w:r>
            <w:r w:rsidR="00EF7576">
              <w:rPr>
                <w:w w:val="85"/>
                <w:sz w:val="14"/>
              </w:rPr>
              <w:t>(για</w:t>
            </w:r>
            <w:r w:rsidR="00EF7576">
              <w:rPr>
                <w:w w:val="85"/>
                <w:sz w:val="14"/>
              </w:rPr>
              <w:t>ιατρούςΕΣΥ/ΠΕΔΥ)</w:t>
            </w:r>
          </w:p>
        </w:tc>
        <w:tc>
          <w:tcPr>
            <w:tcW w:w="403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4F1ECD" w:rsidRDefault="004F1E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ECD">
        <w:trPr>
          <w:trHeight w:val="825"/>
        </w:trPr>
        <w:tc>
          <w:tcPr>
            <w:tcW w:w="10341" w:type="dxa"/>
            <w:gridSpan w:val="6"/>
            <w:tcBorders>
              <w:top w:val="single" w:sz="12" w:space="0" w:color="000000"/>
            </w:tcBorders>
          </w:tcPr>
          <w:p w:rsidR="004F1ECD" w:rsidRDefault="00EF7576">
            <w:pPr>
              <w:pStyle w:val="TableParagraph"/>
              <w:ind w:left="67" w:right="275"/>
              <w:rPr>
                <w:rFonts w:ascii="Arial" w:hAnsi="Arial"/>
                <w:b/>
                <w:sz w:val="18"/>
              </w:rPr>
            </w:pPr>
            <w:r>
              <w:rPr>
                <w:w w:val="80"/>
                <w:sz w:val="18"/>
              </w:rPr>
              <w:t xml:space="preserve">* </w:t>
            </w:r>
            <w:r>
              <w:rPr>
                <w:rFonts w:ascii="Arial" w:hAnsi="Arial"/>
                <w:b/>
                <w:w w:val="80"/>
                <w:sz w:val="18"/>
              </w:rPr>
              <w:t>Η παρούσα γνωμάτευση δεν ισχύει</w:t>
            </w:r>
            <w:r w:rsidR="00270823">
              <w:rPr>
                <w:rFonts w:ascii="Arial" w:hAnsi="Arial"/>
                <w:b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για Πανελλήνιους Σχολικούς Αγώνες και Πανελλήνια Σχολικά Πρωταθλήματα,</w:t>
            </w:r>
            <w:r w:rsidR="00270823">
              <w:rPr>
                <w:rFonts w:ascii="Arial" w:hAnsi="Arial"/>
                <w:b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δεν ισχύει επίσης για</w:t>
            </w:r>
            <w:r w:rsidR="00270823">
              <w:rPr>
                <w:rFonts w:ascii="Arial" w:hAnsi="Arial"/>
                <w:b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>σχολικές</w:t>
            </w:r>
            <w:r w:rsidR="00270823">
              <w:rPr>
                <w:rFonts w:ascii="Arial" w:hAnsi="Arial"/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>δραστηριότητες</w:t>
            </w:r>
            <w:r w:rsidR="00270823">
              <w:rPr>
                <w:rFonts w:ascii="Arial" w:hAnsi="Arial"/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>που</w:t>
            </w:r>
            <w:r w:rsidR="00270823">
              <w:rPr>
                <w:rFonts w:ascii="Arial" w:hAnsi="Arial"/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>υλοποιούνται</w:t>
            </w:r>
            <w:r w:rsidR="00270823">
              <w:rPr>
                <w:rFonts w:ascii="Arial" w:hAnsi="Arial"/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>από</w:t>
            </w:r>
            <w:r w:rsidR="00270823">
              <w:rPr>
                <w:rFonts w:ascii="Arial" w:hAnsi="Arial"/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>άλλο</w:t>
            </w:r>
            <w:r w:rsidR="00270823">
              <w:rPr>
                <w:rFonts w:ascii="Arial" w:hAnsi="Arial"/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>φορέα πλην</w:t>
            </w:r>
            <w:r w:rsidR="00270823">
              <w:rPr>
                <w:rFonts w:ascii="Arial" w:hAnsi="Arial"/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>του Σχολείου ή του</w:t>
            </w:r>
            <w:r w:rsidR="00270823">
              <w:rPr>
                <w:rFonts w:ascii="Arial" w:hAnsi="Arial"/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>Υπουργείου Παιδείας και</w:t>
            </w:r>
            <w:r w:rsidR="00270823">
              <w:rPr>
                <w:rFonts w:ascii="Arial" w:hAnsi="Arial"/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>Θρησκευμάτων.</w:t>
            </w:r>
          </w:p>
          <w:p w:rsidR="004F1ECD" w:rsidRDefault="00EF7576">
            <w:pPr>
              <w:pStyle w:val="TableParagraph"/>
              <w:ind w:left="67"/>
              <w:rPr>
                <w:sz w:val="18"/>
              </w:rPr>
            </w:pPr>
            <w:r>
              <w:rPr>
                <w:w w:val="80"/>
                <w:sz w:val="18"/>
              </w:rPr>
              <w:t>**</w:t>
            </w:r>
            <w:r>
              <w:rPr>
                <w:w w:val="80"/>
                <w:sz w:val="18"/>
              </w:rPr>
              <w:t>Αφοράτονειδικόέλεγχοοοποίος,κατάτηνκρίσητουιατρούπουδιενήργησετηνπροληπτικήεξέταση,είναιαναγκαίοςγιαναγίνει</w:t>
            </w:r>
            <w:r>
              <w:rPr>
                <w:spacing w:val="-2"/>
                <w:w w:val="80"/>
                <w:sz w:val="18"/>
              </w:rPr>
              <w:t>γνωμάτευση</w:t>
            </w:r>
          </w:p>
          <w:p w:rsidR="004F1ECD" w:rsidRDefault="00EF7576">
            <w:pPr>
              <w:pStyle w:val="TableParagraph"/>
              <w:tabs>
                <w:tab w:val="left" w:pos="10357"/>
              </w:tabs>
              <w:spacing w:before="3" w:line="185" w:lineRule="exact"/>
              <w:ind w:right="-29"/>
              <w:rPr>
                <w:sz w:val="18"/>
              </w:rPr>
            </w:pPr>
            <w:r>
              <w:rPr>
                <w:w w:val="80"/>
                <w:sz w:val="18"/>
                <w:u w:val="single"/>
              </w:rPr>
              <w:t>συμμετοχήςστιςσχολικέςδραστηριότητες.Στιςπεριπτώσειςαυτές,δίνεταιπαραπεμπτικόσημείωμαμεπεριγραφήτωναιτίων</w:t>
            </w:r>
            <w:r>
              <w:rPr>
                <w:spacing w:val="-2"/>
                <w:w w:val="80"/>
                <w:sz w:val="18"/>
                <w:u w:val="single"/>
              </w:rPr>
              <w:t>παραπομπής.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F7576" w:rsidRPr="006550AE" w:rsidRDefault="00EF7576" w:rsidP="006550AE">
      <w:pPr>
        <w:spacing w:before="79"/>
        <w:rPr>
          <w:lang w:val="en-US"/>
        </w:rPr>
      </w:pPr>
    </w:p>
    <w:sectPr w:rsidR="00EF7576" w:rsidRPr="006550AE" w:rsidSect="004F1ECD">
      <w:footerReference w:type="default" r:id="rId8"/>
      <w:pgSz w:w="11910" w:h="16840"/>
      <w:pgMar w:top="460" w:right="340" w:bottom="780" w:left="900" w:header="0" w:footer="5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576" w:rsidRDefault="00EF7576" w:rsidP="004F1ECD">
      <w:r>
        <w:separator/>
      </w:r>
    </w:p>
  </w:endnote>
  <w:endnote w:type="continuationSeparator" w:id="1">
    <w:p w:rsidR="00EF7576" w:rsidRDefault="00EF7576" w:rsidP="004F1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CD" w:rsidRDefault="004F1ECD">
    <w:pPr>
      <w:pStyle w:val="a3"/>
      <w:spacing w:line="14" w:lineRule="auto"/>
      <w:rPr>
        <w:i w:val="0"/>
        <w:sz w:val="15"/>
      </w:rPr>
    </w:pPr>
    <w:r w:rsidRPr="004F1EC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.65pt;margin-top:790.65pt;width:485.2pt;height:22.8pt;z-index:-251658752;mso-position-horizontal-relative:page;mso-position-vertical-relative:page" filled="f" stroked="f">
          <v:textbox inset="0,0,0,0">
            <w:txbxContent>
              <w:p w:rsidR="004F1ECD" w:rsidRDefault="00EF7576">
                <w:pPr>
                  <w:pStyle w:val="a3"/>
                  <w:spacing w:before="22" w:line="207" w:lineRule="exact"/>
                  <w:ind w:left="20"/>
                </w:pPr>
                <w:r>
                  <w:rPr>
                    <w:w w:val="85"/>
                  </w:rPr>
                  <w:t>Επιστημονική</w:t>
                </w:r>
                <w:r>
                  <w:rPr>
                    <w:spacing w:val="-2"/>
                  </w:rPr>
                  <w:t>επιμέλεια:</w:t>
                </w:r>
              </w:p>
              <w:p w:rsidR="004F1ECD" w:rsidRDefault="00EF7576">
                <w:pPr>
                  <w:pStyle w:val="a3"/>
                  <w:spacing w:line="207" w:lineRule="exact"/>
                  <w:ind w:left="20"/>
                </w:pPr>
                <w:r>
                  <w:rPr>
                    <w:spacing w:val="-2"/>
                    <w:w w:val="85"/>
                  </w:rPr>
                  <w:t>ΙνστιτούτοΥγείαςτουΠαιδιού,ΔιεύθυνσηΚοινωνικήςκαιΑναπτυξιακήςΠαιδιατρικής,ΕθνικήΣχολήΔημόσιαςΥγείας,ΤομέαςΥγείαςτουΠαιδιού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576" w:rsidRDefault="00EF7576" w:rsidP="004F1ECD">
      <w:r>
        <w:separator/>
      </w:r>
    </w:p>
  </w:footnote>
  <w:footnote w:type="continuationSeparator" w:id="1">
    <w:p w:rsidR="00EF7576" w:rsidRDefault="00EF7576" w:rsidP="004F1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0899"/>
    <w:multiLevelType w:val="hybridMultilevel"/>
    <w:tmpl w:val="3D1A6E28"/>
    <w:lvl w:ilvl="0" w:tplc="6C6E2FC8">
      <w:numFmt w:val="bullet"/>
      <w:lvlText w:val="□"/>
      <w:lvlJc w:val="left"/>
      <w:pPr>
        <w:ind w:left="260" w:hanging="1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16"/>
        <w:szCs w:val="16"/>
        <w:lang w:val="el-GR" w:eastAsia="en-US" w:bidi="ar-SA"/>
      </w:rPr>
    </w:lvl>
    <w:lvl w:ilvl="1" w:tplc="58EA96E4">
      <w:numFmt w:val="bullet"/>
      <w:lvlText w:val="•"/>
      <w:lvlJc w:val="left"/>
      <w:pPr>
        <w:ind w:left="442" w:hanging="178"/>
      </w:pPr>
      <w:rPr>
        <w:rFonts w:hint="default"/>
        <w:lang w:val="el-GR" w:eastAsia="en-US" w:bidi="ar-SA"/>
      </w:rPr>
    </w:lvl>
    <w:lvl w:ilvl="2" w:tplc="2E90A01A">
      <w:numFmt w:val="bullet"/>
      <w:lvlText w:val="•"/>
      <w:lvlJc w:val="left"/>
      <w:pPr>
        <w:ind w:left="625" w:hanging="178"/>
      </w:pPr>
      <w:rPr>
        <w:rFonts w:hint="default"/>
        <w:lang w:val="el-GR" w:eastAsia="en-US" w:bidi="ar-SA"/>
      </w:rPr>
    </w:lvl>
    <w:lvl w:ilvl="3" w:tplc="7B32BCF0">
      <w:numFmt w:val="bullet"/>
      <w:lvlText w:val="•"/>
      <w:lvlJc w:val="left"/>
      <w:pPr>
        <w:ind w:left="808" w:hanging="178"/>
      </w:pPr>
      <w:rPr>
        <w:rFonts w:hint="default"/>
        <w:lang w:val="el-GR" w:eastAsia="en-US" w:bidi="ar-SA"/>
      </w:rPr>
    </w:lvl>
    <w:lvl w:ilvl="4" w:tplc="F8C40538">
      <w:numFmt w:val="bullet"/>
      <w:lvlText w:val="•"/>
      <w:lvlJc w:val="left"/>
      <w:pPr>
        <w:ind w:left="991" w:hanging="178"/>
      </w:pPr>
      <w:rPr>
        <w:rFonts w:hint="default"/>
        <w:lang w:val="el-GR" w:eastAsia="en-US" w:bidi="ar-SA"/>
      </w:rPr>
    </w:lvl>
    <w:lvl w:ilvl="5" w:tplc="70C82AF0">
      <w:numFmt w:val="bullet"/>
      <w:lvlText w:val="•"/>
      <w:lvlJc w:val="left"/>
      <w:pPr>
        <w:ind w:left="1174" w:hanging="178"/>
      </w:pPr>
      <w:rPr>
        <w:rFonts w:hint="default"/>
        <w:lang w:val="el-GR" w:eastAsia="en-US" w:bidi="ar-SA"/>
      </w:rPr>
    </w:lvl>
    <w:lvl w:ilvl="6" w:tplc="BF66495C">
      <w:numFmt w:val="bullet"/>
      <w:lvlText w:val="•"/>
      <w:lvlJc w:val="left"/>
      <w:pPr>
        <w:ind w:left="1357" w:hanging="178"/>
      </w:pPr>
      <w:rPr>
        <w:rFonts w:hint="default"/>
        <w:lang w:val="el-GR" w:eastAsia="en-US" w:bidi="ar-SA"/>
      </w:rPr>
    </w:lvl>
    <w:lvl w:ilvl="7" w:tplc="9C52865C">
      <w:numFmt w:val="bullet"/>
      <w:lvlText w:val="•"/>
      <w:lvlJc w:val="left"/>
      <w:pPr>
        <w:ind w:left="1540" w:hanging="178"/>
      </w:pPr>
      <w:rPr>
        <w:rFonts w:hint="default"/>
        <w:lang w:val="el-GR" w:eastAsia="en-US" w:bidi="ar-SA"/>
      </w:rPr>
    </w:lvl>
    <w:lvl w:ilvl="8" w:tplc="12DCE2C8">
      <w:numFmt w:val="bullet"/>
      <w:lvlText w:val="•"/>
      <w:lvlJc w:val="left"/>
      <w:pPr>
        <w:ind w:left="1723" w:hanging="17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F1ECD"/>
    <w:rsid w:val="00270823"/>
    <w:rsid w:val="004F1ECD"/>
    <w:rsid w:val="006550AE"/>
    <w:rsid w:val="00E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ECD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E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1ECD"/>
    <w:rPr>
      <w:rFonts w:ascii="Arial" w:eastAsia="Arial" w:hAnsi="Arial" w:cs="Arial"/>
      <w:i/>
      <w:iCs/>
      <w:sz w:val="18"/>
      <w:szCs w:val="18"/>
    </w:rPr>
  </w:style>
  <w:style w:type="paragraph" w:customStyle="1" w:styleId="Heading1">
    <w:name w:val="Heading 1"/>
    <w:basedOn w:val="a"/>
    <w:uiPriority w:val="1"/>
    <w:qFormat/>
    <w:rsid w:val="004F1ECD"/>
    <w:pPr>
      <w:spacing w:before="3"/>
      <w:ind w:left="233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a4">
    <w:name w:val="Title"/>
    <w:basedOn w:val="a"/>
    <w:uiPriority w:val="1"/>
    <w:qFormat/>
    <w:rsid w:val="004F1ECD"/>
    <w:pPr>
      <w:spacing w:before="59"/>
      <w:ind w:left="1258" w:right="12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F1ECD"/>
  </w:style>
  <w:style w:type="paragraph" w:customStyle="1" w:styleId="TableParagraph">
    <w:name w:val="Table Paragraph"/>
    <w:basedOn w:val="a"/>
    <w:uiPriority w:val="1"/>
    <w:qFormat/>
    <w:rsid w:val="004F1ECD"/>
  </w:style>
  <w:style w:type="paragraph" w:styleId="a6">
    <w:name w:val="Balloon Text"/>
    <w:basedOn w:val="a"/>
    <w:link w:val="Char"/>
    <w:uiPriority w:val="99"/>
    <w:semiHidden/>
    <w:unhideWhenUsed/>
    <w:rsid w:val="006550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550AE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Atomiko_deltio_ygeias</dc:title>
  <dc:creator>ESDY-Tomeas_ygeias_paidiou</dc:creator>
  <cp:lastModifiedBy>USER</cp:lastModifiedBy>
  <cp:revision>3</cp:revision>
  <dcterms:created xsi:type="dcterms:W3CDTF">2024-02-28T19:33:00Z</dcterms:created>
  <dcterms:modified xsi:type="dcterms:W3CDTF">2024-02-28T19:40:00Z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2010</vt:lpwstr>
  </property>
</Properties>
</file>