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31A" w:rsidRPr="00C3561F" w:rsidRDefault="00C3031A" w:rsidP="00BA0CAE">
      <w:pPr>
        <w:jc w:val="center"/>
        <w:rPr>
          <w:rFonts w:ascii="Verdana" w:hAnsi="Verdana"/>
          <w:b/>
          <w:sz w:val="28"/>
          <w:szCs w:val="28"/>
        </w:rPr>
      </w:pPr>
      <w:r w:rsidRPr="00C3561F">
        <w:rPr>
          <w:rFonts w:ascii="Verdana" w:hAnsi="Verdana"/>
          <w:b/>
          <w:sz w:val="28"/>
          <w:szCs w:val="28"/>
        </w:rPr>
        <w:t>Άκουσέ με…!</w:t>
      </w:r>
    </w:p>
    <w:p w:rsidR="00C3031A" w:rsidRPr="00C3031A" w:rsidRDefault="00C3031A" w:rsidP="00C3561F">
      <w:pPr>
        <w:rPr>
          <w:rFonts w:ascii="Verdana" w:hAnsi="Verdana"/>
          <w:sz w:val="24"/>
          <w:szCs w:val="24"/>
        </w:rPr>
      </w:pPr>
    </w:p>
    <w:p w:rsidR="000B57FA" w:rsidRPr="00C3561F" w:rsidRDefault="00CA6935" w:rsidP="00C3031A">
      <w:pPr>
        <w:numPr>
          <w:ilvl w:val="0"/>
          <w:numId w:val="1"/>
        </w:numPr>
        <w:jc w:val="both"/>
        <w:rPr>
          <w:rFonts w:ascii="Verdana" w:hAnsi="Verdana"/>
        </w:rPr>
      </w:pPr>
      <w:r w:rsidRPr="00C3561F">
        <w:rPr>
          <w:rFonts w:ascii="Verdana" w:hAnsi="Verdana"/>
        </w:rPr>
        <w:t>Όταν σου ζητώ να με ακούσεις και εσύ αρχίζεις να δίνεις συμβουλές, δεν έχεις κάνει αυτό που σου ζήτησα.</w:t>
      </w:r>
    </w:p>
    <w:p w:rsidR="000B57FA" w:rsidRPr="00C3561F" w:rsidRDefault="00CA6935" w:rsidP="00C3031A">
      <w:pPr>
        <w:numPr>
          <w:ilvl w:val="0"/>
          <w:numId w:val="1"/>
        </w:numPr>
        <w:jc w:val="both"/>
        <w:rPr>
          <w:rFonts w:ascii="Verdana" w:hAnsi="Verdana"/>
        </w:rPr>
      </w:pPr>
      <w:r w:rsidRPr="00C3561F">
        <w:rPr>
          <w:rFonts w:ascii="Verdana" w:hAnsi="Verdana"/>
        </w:rPr>
        <w:t>Όταν σου ζητώ να με ακούσεις και εσύ αρχίζεις να με ρωτάς «γιατί» ή μου λες ότι δε θα έπρεπε να αισθάνομαι έτσι, ποδοπατάς τα συναισθήματά μου.</w:t>
      </w:r>
    </w:p>
    <w:p w:rsidR="000B57FA" w:rsidRPr="00C3561F" w:rsidRDefault="00CA6935" w:rsidP="00C3031A">
      <w:pPr>
        <w:numPr>
          <w:ilvl w:val="0"/>
          <w:numId w:val="1"/>
        </w:numPr>
        <w:jc w:val="both"/>
        <w:rPr>
          <w:rFonts w:ascii="Verdana" w:hAnsi="Verdana"/>
        </w:rPr>
      </w:pPr>
      <w:r w:rsidRPr="00C3561F">
        <w:rPr>
          <w:rFonts w:ascii="Verdana" w:hAnsi="Verdana"/>
        </w:rPr>
        <w:t>Όταν σου ζητώ να με ακούσεις και εσύ αισθάνεσαι ότι πρέπει να κάνεις κάτι για να λύσεις το πρόβλημά μου, με απογοητεύεις, όσο παράξενο κι αν σου φαίνεται.</w:t>
      </w:r>
    </w:p>
    <w:p w:rsidR="000B57FA" w:rsidRPr="00C3561F" w:rsidRDefault="00CA6935" w:rsidP="00C3031A">
      <w:pPr>
        <w:numPr>
          <w:ilvl w:val="0"/>
          <w:numId w:val="1"/>
        </w:numPr>
        <w:jc w:val="both"/>
        <w:rPr>
          <w:rFonts w:ascii="Verdana" w:hAnsi="Verdana"/>
        </w:rPr>
      </w:pPr>
      <w:r w:rsidRPr="00C3561F">
        <w:rPr>
          <w:rFonts w:ascii="Verdana" w:hAnsi="Verdana"/>
        </w:rPr>
        <w:t>Άκουσε! Το μόνο που σου ζήτησα ήταν ν’ ακούσεις, όχι να μιλήσεις ή να κάνεις κάτι-απλώς να με ακούσεις.</w:t>
      </w:r>
    </w:p>
    <w:p w:rsidR="000B57FA" w:rsidRPr="00C3561F" w:rsidRDefault="00CA6935" w:rsidP="00C3031A">
      <w:pPr>
        <w:numPr>
          <w:ilvl w:val="0"/>
          <w:numId w:val="1"/>
        </w:numPr>
        <w:jc w:val="both"/>
        <w:rPr>
          <w:rFonts w:ascii="Verdana" w:hAnsi="Verdana"/>
        </w:rPr>
      </w:pPr>
      <w:r w:rsidRPr="00C3561F">
        <w:rPr>
          <w:rFonts w:ascii="Verdana" w:hAnsi="Verdana"/>
        </w:rPr>
        <w:t>Μπορώ να τα καταφέρω και μόνος μου! Δεν είμαι ανίκανος. Ίσως αποθαρρυμένος και διστακτικός, αλλά όχι ανίκανος.</w:t>
      </w:r>
    </w:p>
    <w:p w:rsidR="000B57FA" w:rsidRPr="00C3561F" w:rsidRDefault="00CA6935" w:rsidP="00C3031A">
      <w:pPr>
        <w:numPr>
          <w:ilvl w:val="0"/>
          <w:numId w:val="1"/>
        </w:numPr>
        <w:jc w:val="both"/>
        <w:rPr>
          <w:rFonts w:ascii="Verdana" w:hAnsi="Verdana"/>
        </w:rPr>
      </w:pPr>
      <w:r w:rsidRPr="00C3561F">
        <w:rPr>
          <w:rFonts w:ascii="Verdana" w:hAnsi="Verdana"/>
        </w:rPr>
        <w:t>Όταν κάνεις κάτι για μένα που μπορώ και πρέπει να το κάνω μόνος μου, συμβάλεις στο φόβο και την αδυναμία μου.</w:t>
      </w:r>
    </w:p>
    <w:p w:rsidR="000B57FA" w:rsidRPr="00C3561F" w:rsidRDefault="00CA6935" w:rsidP="00C3031A">
      <w:pPr>
        <w:numPr>
          <w:ilvl w:val="0"/>
          <w:numId w:val="1"/>
        </w:numPr>
        <w:jc w:val="both"/>
        <w:rPr>
          <w:rFonts w:ascii="Verdana" w:hAnsi="Verdana"/>
        </w:rPr>
      </w:pPr>
      <w:r w:rsidRPr="00C3561F">
        <w:rPr>
          <w:rFonts w:ascii="Verdana" w:hAnsi="Verdana"/>
        </w:rPr>
        <w:t xml:space="preserve">Όμως, όταν αποδέχεσαι ως απλό γεγονός ότι </w:t>
      </w:r>
      <w:r w:rsidRPr="00C3561F">
        <w:rPr>
          <w:rFonts w:ascii="Verdana" w:hAnsi="Verdana"/>
          <w:b/>
          <w:bCs/>
        </w:rPr>
        <w:t>νιώθω αυτό που νιώθω</w:t>
      </w:r>
      <w:r w:rsidRPr="00C3561F">
        <w:rPr>
          <w:rFonts w:ascii="Verdana" w:hAnsi="Verdana"/>
        </w:rPr>
        <w:t>, όσο παράλογο κι αν είναι, τότε δε χρειάζεται να σε πείσω και μπορώ να επικεντρωθώ στην προσπάθεια να κατανοήσω τι κρύβεται πίσω από αυτό το παράλογο συναίσθημα. Και όταν αυτό γίνεται σαφές, οι απαντήσεις είναι εμφανείς και δεν χρειάζονται συμβουλές. Τα παράλογα συναισθήματα αποκτούν νόημα όταν κατανοούμε τι κρύβεται πίσω τους.</w:t>
      </w:r>
    </w:p>
    <w:p w:rsidR="00C3031A" w:rsidRPr="00C3561F" w:rsidRDefault="00CA6935" w:rsidP="00C3031A">
      <w:pPr>
        <w:numPr>
          <w:ilvl w:val="0"/>
          <w:numId w:val="1"/>
        </w:numPr>
        <w:jc w:val="both"/>
        <w:rPr>
          <w:rFonts w:ascii="Verdana" w:hAnsi="Verdana"/>
        </w:rPr>
      </w:pPr>
      <w:r w:rsidRPr="00C3561F">
        <w:rPr>
          <w:rFonts w:ascii="Verdana" w:hAnsi="Verdana"/>
        </w:rPr>
        <w:t>Γι’ αυτό σε παρακαλώ, απλά άκουσέ με. Και αν θέλεις να μιλήσεις, περίμενε τη σειρά σου και θα σ’ ακούσω.</w:t>
      </w:r>
    </w:p>
    <w:p w:rsidR="00C3031A" w:rsidRPr="00C3561F" w:rsidRDefault="00C3031A" w:rsidP="00C3031A">
      <w:pPr>
        <w:jc w:val="right"/>
        <w:rPr>
          <w:rFonts w:ascii="Verdana" w:hAnsi="Verdana"/>
        </w:rPr>
      </w:pPr>
    </w:p>
    <w:p w:rsidR="00C3031A" w:rsidRPr="00BA0CAE" w:rsidRDefault="00C3031A" w:rsidP="00C3031A">
      <w:pPr>
        <w:jc w:val="right"/>
        <w:rPr>
          <w:rFonts w:ascii="Verdana" w:hAnsi="Verdana"/>
        </w:rPr>
      </w:pPr>
      <w:r w:rsidRPr="00C3561F">
        <w:rPr>
          <w:rFonts w:ascii="Verdana" w:hAnsi="Verdana"/>
        </w:rPr>
        <w:t>Απόσπασμα από το βιβλίο </w:t>
      </w:r>
      <w:r w:rsidRPr="00C3561F">
        <w:rPr>
          <w:rFonts w:ascii="Verdana" w:hAnsi="Verdana"/>
          <w:i/>
          <w:iCs/>
        </w:rPr>
        <w:t>«Επικοινωνώντας με τα παιδιά»</w:t>
      </w:r>
      <w:r w:rsidRPr="00C3561F">
        <w:rPr>
          <w:rFonts w:ascii="Verdana" w:hAnsi="Verdana"/>
        </w:rPr>
        <w:t>, του Bonnie Miller.</w:t>
      </w:r>
    </w:p>
    <w:p w:rsidR="00C3031A" w:rsidRPr="00C3561F" w:rsidRDefault="00C3031A" w:rsidP="00C3561F">
      <w:pPr>
        <w:rPr>
          <w:rFonts w:ascii="Verdana" w:hAnsi="Verdana"/>
        </w:rPr>
      </w:pPr>
    </w:p>
    <w:p w:rsidR="00C3031A" w:rsidRPr="00C3561F" w:rsidRDefault="00C3031A" w:rsidP="00C3031A">
      <w:pPr>
        <w:jc w:val="right"/>
        <w:rPr>
          <w:rFonts w:ascii="Verdana" w:hAnsi="Verdana"/>
          <w:i/>
        </w:rPr>
      </w:pPr>
      <w:r w:rsidRPr="00C3561F">
        <w:rPr>
          <w:rFonts w:ascii="Verdana" w:hAnsi="Verdana"/>
          <w:i/>
        </w:rPr>
        <w:t>Μελνίκοβα-Τσιφλικιώτη Τατιάνα</w:t>
      </w:r>
    </w:p>
    <w:p w:rsidR="00C3031A" w:rsidRPr="00C3561F" w:rsidRDefault="00C3031A" w:rsidP="00C3031A">
      <w:pPr>
        <w:jc w:val="right"/>
        <w:rPr>
          <w:rFonts w:ascii="Verdana" w:hAnsi="Verdana"/>
          <w:i/>
        </w:rPr>
      </w:pPr>
      <w:r w:rsidRPr="00C3561F">
        <w:rPr>
          <w:rFonts w:ascii="Verdana" w:hAnsi="Verdana"/>
          <w:i/>
        </w:rPr>
        <w:t>Ψυχολόγος ΑΠΘ</w:t>
      </w:r>
    </w:p>
    <w:p w:rsidR="00EC3AD9" w:rsidRPr="00C3031A" w:rsidRDefault="00EC3AD9">
      <w:pPr>
        <w:rPr>
          <w:rFonts w:ascii="Verdana" w:hAnsi="Verdana"/>
          <w:sz w:val="24"/>
          <w:szCs w:val="24"/>
        </w:rPr>
      </w:pPr>
    </w:p>
    <w:sectPr w:rsidR="00EC3AD9" w:rsidRPr="00C3031A" w:rsidSect="00EC3AD9">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74B4" w:rsidRDefault="001D74B4" w:rsidP="00C3031A">
      <w:pPr>
        <w:spacing w:after="0" w:line="240" w:lineRule="auto"/>
      </w:pPr>
      <w:r>
        <w:separator/>
      </w:r>
    </w:p>
  </w:endnote>
  <w:endnote w:type="continuationSeparator" w:id="1">
    <w:p w:rsidR="001D74B4" w:rsidRDefault="001D74B4" w:rsidP="00C303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74B4" w:rsidRDefault="001D74B4" w:rsidP="00C3031A">
      <w:pPr>
        <w:spacing w:after="0" w:line="240" w:lineRule="auto"/>
      </w:pPr>
      <w:r>
        <w:separator/>
      </w:r>
    </w:p>
  </w:footnote>
  <w:footnote w:type="continuationSeparator" w:id="1">
    <w:p w:rsidR="001D74B4" w:rsidRDefault="001D74B4" w:rsidP="00C3031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2598A"/>
    <w:multiLevelType w:val="hybridMultilevel"/>
    <w:tmpl w:val="0BAAD19A"/>
    <w:lvl w:ilvl="0" w:tplc="B1CEDCB0">
      <w:start w:val="1"/>
      <w:numFmt w:val="bullet"/>
      <w:lvlText w:val=""/>
      <w:lvlJc w:val="left"/>
      <w:pPr>
        <w:tabs>
          <w:tab w:val="num" w:pos="720"/>
        </w:tabs>
        <w:ind w:left="720" w:hanging="360"/>
      </w:pPr>
      <w:rPr>
        <w:rFonts w:ascii="Wingdings 2" w:hAnsi="Wingdings 2" w:hint="default"/>
      </w:rPr>
    </w:lvl>
    <w:lvl w:ilvl="1" w:tplc="DB2E3188" w:tentative="1">
      <w:start w:val="1"/>
      <w:numFmt w:val="bullet"/>
      <w:lvlText w:val=""/>
      <w:lvlJc w:val="left"/>
      <w:pPr>
        <w:tabs>
          <w:tab w:val="num" w:pos="1440"/>
        </w:tabs>
        <w:ind w:left="1440" w:hanging="360"/>
      </w:pPr>
      <w:rPr>
        <w:rFonts w:ascii="Wingdings 2" w:hAnsi="Wingdings 2" w:hint="default"/>
      </w:rPr>
    </w:lvl>
    <w:lvl w:ilvl="2" w:tplc="90E8A096" w:tentative="1">
      <w:start w:val="1"/>
      <w:numFmt w:val="bullet"/>
      <w:lvlText w:val=""/>
      <w:lvlJc w:val="left"/>
      <w:pPr>
        <w:tabs>
          <w:tab w:val="num" w:pos="2160"/>
        </w:tabs>
        <w:ind w:left="2160" w:hanging="360"/>
      </w:pPr>
      <w:rPr>
        <w:rFonts w:ascii="Wingdings 2" w:hAnsi="Wingdings 2" w:hint="default"/>
      </w:rPr>
    </w:lvl>
    <w:lvl w:ilvl="3" w:tplc="1136865E" w:tentative="1">
      <w:start w:val="1"/>
      <w:numFmt w:val="bullet"/>
      <w:lvlText w:val=""/>
      <w:lvlJc w:val="left"/>
      <w:pPr>
        <w:tabs>
          <w:tab w:val="num" w:pos="2880"/>
        </w:tabs>
        <w:ind w:left="2880" w:hanging="360"/>
      </w:pPr>
      <w:rPr>
        <w:rFonts w:ascii="Wingdings 2" w:hAnsi="Wingdings 2" w:hint="default"/>
      </w:rPr>
    </w:lvl>
    <w:lvl w:ilvl="4" w:tplc="6526EF22" w:tentative="1">
      <w:start w:val="1"/>
      <w:numFmt w:val="bullet"/>
      <w:lvlText w:val=""/>
      <w:lvlJc w:val="left"/>
      <w:pPr>
        <w:tabs>
          <w:tab w:val="num" w:pos="3600"/>
        </w:tabs>
        <w:ind w:left="3600" w:hanging="360"/>
      </w:pPr>
      <w:rPr>
        <w:rFonts w:ascii="Wingdings 2" w:hAnsi="Wingdings 2" w:hint="default"/>
      </w:rPr>
    </w:lvl>
    <w:lvl w:ilvl="5" w:tplc="8B42C312" w:tentative="1">
      <w:start w:val="1"/>
      <w:numFmt w:val="bullet"/>
      <w:lvlText w:val=""/>
      <w:lvlJc w:val="left"/>
      <w:pPr>
        <w:tabs>
          <w:tab w:val="num" w:pos="4320"/>
        </w:tabs>
        <w:ind w:left="4320" w:hanging="360"/>
      </w:pPr>
      <w:rPr>
        <w:rFonts w:ascii="Wingdings 2" w:hAnsi="Wingdings 2" w:hint="default"/>
      </w:rPr>
    </w:lvl>
    <w:lvl w:ilvl="6" w:tplc="FA3C9182" w:tentative="1">
      <w:start w:val="1"/>
      <w:numFmt w:val="bullet"/>
      <w:lvlText w:val=""/>
      <w:lvlJc w:val="left"/>
      <w:pPr>
        <w:tabs>
          <w:tab w:val="num" w:pos="5040"/>
        </w:tabs>
        <w:ind w:left="5040" w:hanging="360"/>
      </w:pPr>
      <w:rPr>
        <w:rFonts w:ascii="Wingdings 2" w:hAnsi="Wingdings 2" w:hint="default"/>
      </w:rPr>
    </w:lvl>
    <w:lvl w:ilvl="7" w:tplc="A204FA6A" w:tentative="1">
      <w:start w:val="1"/>
      <w:numFmt w:val="bullet"/>
      <w:lvlText w:val=""/>
      <w:lvlJc w:val="left"/>
      <w:pPr>
        <w:tabs>
          <w:tab w:val="num" w:pos="5760"/>
        </w:tabs>
        <w:ind w:left="5760" w:hanging="360"/>
      </w:pPr>
      <w:rPr>
        <w:rFonts w:ascii="Wingdings 2" w:hAnsi="Wingdings 2" w:hint="default"/>
      </w:rPr>
    </w:lvl>
    <w:lvl w:ilvl="8" w:tplc="726C261C" w:tentative="1">
      <w:start w:val="1"/>
      <w:numFmt w:val="bullet"/>
      <w:lvlText w:val=""/>
      <w:lvlJc w:val="left"/>
      <w:pPr>
        <w:tabs>
          <w:tab w:val="num" w:pos="6480"/>
        </w:tabs>
        <w:ind w:left="6480" w:hanging="360"/>
      </w:pPr>
      <w:rPr>
        <w:rFonts w:ascii="Wingdings 2" w:hAnsi="Wingdings 2"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3031A"/>
    <w:rsid w:val="000B57FA"/>
    <w:rsid w:val="001D74B4"/>
    <w:rsid w:val="00BA0CAE"/>
    <w:rsid w:val="00C3031A"/>
    <w:rsid w:val="00C3561F"/>
    <w:rsid w:val="00CA6935"/>
    <w:rsid w:val="00EC3AD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3A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3031A"/>
    <w:pPr>
      <w:tabs>
        <w:tab w:val="center" w:pos="4153"/>
        <w:tab w:val="right" w:pos="8306"/>
      </w:tabs>
      <w:spacing w:after="0" w:line="240" w:lineRule="auto"/>
    </w:pPr>
  </w:style>
  <w:style w:type="character" w:customStyle="1" w:styleId="Char">
    <w:name w:val="Κεφαλίδα Char"/>
    <w:basedOn w:val="a0"/>
    <w:link w:val="a3"/>
    <w:uiPriority w:val="99"/>
    <w:semiHidden/>
    <w:rsid w:val="00C3031A"/>
  </w:style>
  <w:style w:type="paragraph" w:styleId="a4">
    <w:name w:val="footer"/>
    <w:basedOn w:val="a"/>
    <w:link w:val="Char0"/>
    <w:uiPriority w:val="99"/>
    <w:semiHidden/>
    <w:unhideWhenUsed/>
    <w:rsid w:val="00C3031A"/>
    <w:pPr>
      <w:tabs>
        <w:tab w:val="center" w:pos="4153"/>
        <w:tab w:val="right" w:pos="8306"/>
      </w:tabs>
      <w:spacing w:after="0" w:line="240" w:lineRule="auto"/>
    </w:pPr>
  </w:style>
  <w:style w:type="character" w:customStyle="1" w:styleId="Char0">
    <w:name w:val="Υποσέλιδο Char"/>
    <w:basedOn w:val="a0"/>
    <w:link w:val="a4"/>
    <w:uiPriority w:val="99"/>
    <w:semiHidden/>
    <w:rsid w:val="00C3031A"/>
  </w:style>
</w:styles>
</file>

<file path=word/webSettings.xml><?xml version="1.0" encoding="utf-8"?>
<w:webSettings xmlns:r="http://schemas.openxmlformats.org/officeDocument/2006/relationships" xmlns:w="http://schemas.openxmlformats.org/wordprocessingml/2006/main">
  <w:divs>
    <w:div w:id="1067806960">
      <w:bodyDiv w:val="1"/>
      <w:marLeft w:val="0"/>
      <w:marRight w:val="0"/>
      <w:marTop w:val="0"/>
      <w:marBottom w:val="0"/>
      <w:divBdr>
        <w:top w:val="none" w:sz="0" w:space="0" w:color="auto"/>
        <w:left w:val="none" w:sz="0" w:space="0" w:color="auto"/>
        <w:bottom w:val="none" w:sz="0" w:space="0" w:color="auto"/>
        <w:right w:val="none" w:sz="0" w:space="0" w:color="auto"/>
      </w:divBdr>
      <w:divsChild>
        <w:div w:id="911236317">
          <w:marLeft w:val="576"/>
          <w:marRight w:val="0"/>
          <w:marTop w:val="120"/>
          <w:marBottom w:val="0"/>
          <w:divBdr>
            <w:top w:val="none" w:sz="0" w:space="0" w:color="auto"/>
            <w:left w:val="none" w:sz="0" w:space="0" w:color="auto"/>
            <w:bottom w:val="none" w:sz="0" w:space="0" w:color="auto"/>
            <w:right w:val="none" w:sz="0" w:space="0" w:color="auto"/>
          </w:divBdr>
        </w:div>
        <w:div w:id="623195183">
          <w:marLeft w:val="576"/>
          <w:marRight w:val="0"/>
          <w:marTop w:val="120"/>
          <w:marBottom w:val="0"/>
          <w:divBdr>
            <w:top w:val="none" w:sz="0" w:space="0" w:color="auto"/>
            <w:left w:val="none" w:sz="0" w:space="0" w:color="auto"/>
            <w:bottom w:val="none" w:sz="0" w:space="0" w:color="auto"/>
            <w:right w:val="none" w:sz="0" w:space="0" w:color="auto"/>
          </w:divBdr>
        </w:div>
        <w:div w:id="2008902658">
          <w:marLeft w:val="576"/>
          <w:marRight w:val="0"/>
          <w:marTop w:val="120"/>
          <w:marBottom w:val="0"/>
          <w:divBdr>
            <w:top w:val="none" w:sz="0" w:space="0" w:color="auto"/>
            <w:left w:val="none" w:sz="0" w:space="0" w:color="auto"/>
            <w:bottom w:val="none" w:sz="0" w:space="0" w:color="auto"/>
            <w:right w:val="none" w:sz="0" w:space="0" w:color="auto"/>
          </w:divBdr>
        </w:div>
        <w:div w:id="741803615">
          <w:marLeft w:val="576"/>
          <w:marRight w:val="0"/>
          <w:marTop w:val="120"/>
          <w:marBottom w:val="0"/>
          <w:divBdr>
            <w:top w:val="none" w:sz="0" w:space="0" w:color="auto"/>
            <w:left w:val="none" w:sz="0" w:space="0" w:color="auto"/>
            <w:bottom w:val="none" w:sz="0" w:space="0" w:color="auto"/>
            <w:right w:val="none" w:sz="0" w:space="0" w:color="auto"/>
          </w:divBdr>
        </w:div>
        <w:div w:id="1753892301">
          <w:marLeft w:val="576"/>
          <w:marRight w:val="0"/>
          <w:marTop w:val="120"/>
          <w:marBottom w:val="0"/>
          <w:divBdr>
            <w:top w:val="none" w:sz="0" w:space="0" w:color="auto"/>
            <w:left w:val="none" w:sz="0" w:space="0" w:color="auto"/>
            <w:bottom w:val="none" w:sz="0" w:space="0" w:color="auto"/>
            <w:right w:val="none" w:sz="0" w:space="0" w:color="auto"/>
          </w:divBdr>
        </w:div>
        <w:div w:id="2018312880">
          <w:marLeft w:val="576"/>
          <w:marRight w:val="0"/>
          <w:marTop w:val="120"/>
          <w:marBottom w:val="0"/>
          <w:divBdr>
            <w:top w:val="none" w:sz="0" w:space="0" w:color="auto"/>
            <w:left w:val="none" w:sz="0" w:space="0" w:color="auto"/>
            <w:bottom w:val="none" w:sz="0" w:space="0" w:color="auto"/>
            <w:right w:val="none" w:sz="0" w:space="0" w:color="auto"/>
          </w:divBdr>
        </w:div>
        <w:div w:id="656883265">
          <w:marLeft w:val="576"/>
          <w:marRight w:val="0"/>
          <w:marTop w:val="120"/>
          <w:marBottom w:val="0"/>
          <w:divBdr>
            <w:top w:val="none" w:sz="0" w:space="0" w:color="auto"/>
            <w:left w:val="none" w:sz="0" w:space="0" w:color="auto"/>
            <w:bottom w:val="none" w:sz="0" w:space="0" w:color="auto"/>
            <w:right w:val="none" w:sz="0" w:space="0" w:color="auto"/>
          </w:divBdr>
        </w:div>
        <w:div w:id="1682707292">
          <w:marLeft w:val="576"/>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212</Words>
  <Characters>1148</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2021-06-02T06:57:00Z</dcterms:created>
  <dcterms:modified xsi:type="dcterms:W3CDTF">2021-06-02T08:44:00Z</dcterms:modified>
</cp:coreProperties>
</file>