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98" w:rsidRPr="00F753F3" w:rsidRDefault="007C1811" w:rsidP="007C1811">
      <w:pPr>
        <w:jc w:val="center"/>
        <w:rPr>
          <w:b/>
          <w:sz w:val="32"/>
          <w:szCs w:val="32"/>
        </w:rPr>
      </w:pPr>
      <w:r w:rsidRPr="00F753F3">
        <w:rPr>
          <w:b/>
          <w:sz w:val="32"/>
          <w:szCs w:val="32"/>
        </w:rPr>
        <w:t>ΝΗΠΙΑΓΩΓΕΙΟ ΠΑΛΟΥΚΙΩΝ ΣΑΛΑΜΙΝΑΣ</w:t>
      </w:r>
    </w:p>
    <w:p w:rsidR="007C1811" w:rsidRPr="00F753F3" w:rsidRDefault="007C1811" w:rsidP="007C1811">
      <w:pPr>
        <w:jc w:val="center"/>
        <w:rPr>
          <w:b/>
          <w:sz w:val="32"/>
          <w:szCs w:val="32"/>
        </w:rPr>
      </w:pPr>
      <w:r w:rsidRPr="00F753F3">
        <w:rPr>
          <w:b/>
          <w:sz w:val="32"/>
          <w:szCs w:val="32"/>
        </w:rPr>
        <w:t>ΕΓΓΡΑΦΕΣ ΣΤΟ ΝΗΠΙΑΓΩΓΕΙΟ ΓΙΑ ΤΟ ΣΧΟΛΙΚΟ ΕΤΟΣ 2024-25</w:t>
      </w:r>
    </w:p>
    <w:p w:rsidR="007C1811" w:rsidRPr="00F753F3" w:rsidRDefault="007C1811" w:rsidP="007C1811">
      <w:pPr>
        <w:rPr>
          <w:b/>
          <w:sz w:val="24"/>
          <w:szCs w:val="24"/>
        </w:rPr>
      </w:pPr>
      <w:r w:rsidRPr="00F753F3">
        <w:rPr>
          <w:b/>
          <w:sz w:val="24"/>
          <w:szCs w:val="24"/>
        </w:rPr>
        <w:t>Οι αιτήσεις εγγραφών στο νηπιαγωγείο για το σχολικό έτος 2024-25 θα πραγματοποιηθούν από 1 έως 20 Μαρτίου 2024.</w:t>
      </w:r>
    </w:p>
    <w:p w:rsidR="007C1811" w:rsidRPr="00F753F3" w:rsidRDefault="007C1811" w:rsidP="007C1811">
      <w:pPr>
        <w:rPr>
          <w:sz w:val="24"/>
          <w:szCs w:val="24"/>
        </w:rPr>
      </w:pPr>
      <w:r w:rsidRPr="00F753F3">
        <w:rPr>
          <w:sz w:val="24"/>
          <w:szCs w:val="24"/>
        </w:rPr>
        <w:t>Στο νηπιαγωγείο εγγράφονται μαθητές/</w:t>
      </w:r>
      <w:proofErr w:type="spellStart"/>
      <w:r w:rsidRPr="00F753F3">
        <w:rPr>
          <w:sz w:val="24"/>
          <w:szCs w:val="24"/>
        </w:rPr>
        <w:t>τριες</w:t>
      </w:r>
      <w:proofErr w:type="spellEnd"/>
      <w:r w:rsidRPr="00F753F3">
        <w:rPr>
          <w:sz w:val="24"/>
          <w:szCs w:val="24"/>
        </w:rPr>
        <w:t xml:space="preserve"> γεννημένοι/</w:t>
      </w:r>
      <w:proofErr w:type="spellStart"/>
      <w:r w:rsidRPr="00F753F3">
        <w:rPr>
          <w:sz w:val="24"/>
          <w:szCs w:val="24"/>
        </w:rPr>
        <w:t>ες</w:t>
      </w:r>
      <w:proofErr w:type="spellEnd"/>
      <w:r w:rsidRPr="00F753F3">
        <w:rPr>
          <w:sz w:val="24"/>
          <w:szCs w:val="24"/>
        </w:rPr>
        <w:t xml:space="preserve"> το </w:t>
      </w:r>
      <w:r w:rsidRPr="00F753F3">
        <w:rPr>
          <w:b/>
          <w:sz w:val="24"/>
          <w:szCs w:val="24"/>
        </w:rPr>
        <w:t>2020.</w:t>
      </w:r>
    </w:p>
    <w:p w:rsidR="007C1811" w:rsidRPr="00F753F3" w:rsidRDefault="007C1811" w:rsidP="007C1811">
      <w:pPr>
        <w:rPr>
          <w:b/>
          <w:sz w:val="24"/>
          <w:szCs w:val="24"/>
        </w:rPr>
      </w:pPr>
      <w:r w:rsidRPr="00F753F3">
        <w:rPr>
          <w:b/>
          <w:sz w:val="24"/>
          <w:szCs w:val="24"/>
        </w:rPr>
        <w:t xml:space="preserve">Α. </w:t>
      </w:r>
      <w:r w:rsidR="00F753F3" w:rsidRPr="00F753F3">
        <w:rPr>
          <w:b/>
          <w:sz w:val="24"/>
          <w:szCs w:val="24"/>
        </w:rPr>
        <w:t xml:space="preserve"> ΗΛΕΚΤΡΟΝΙΚΗ </w:t>
      </w:r>
      <w:r w:rsidRPr="00F753F3">
        <w:rPr>
          <w:b/>
          <w:sz w:val="24"/>
          <w:szCs w:val="24"/>
        </w:rPr>
        <w:t>ΑΙΤΗΣΗ ΓΟΝΕΑ/ΚΗΔΕΜΟΝΑ</w:t>
      </w:r>
    </w:p>
    <w:p w:rsidR="007C1811" w:rsidRDefault="007C1811" w:rsidP="007C1811">
      <w:pPr>
        <w:pStyle w:val="Web"/>
      </w:pPr>
      <w:r>
        <w:t xml:space="preserve">Σύμφωνα με το άρθρο 2 της υπ’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</w:t>
      </w:r>
      <w:hyperlink r:id="rId5" w:tooltip="Εγγραφή στο Νηπιαγωγείο" w:history="1">
        <w:r>
          <w:rPr>
            <w:rStyle w:val="-"/>
          </w:rPr>
          <w:t xml:space="preserve"> 53128/Δ1/2020 (Β 1767) </w:t>
        </w:r>
      </w:hyperlink>
      <w:r>
        <w:t>ΚΥΑ των Υπουργών Παιδείας και Θρησκευμάτων και Επικρατείας αρμόδιο για θέματα Ψηφιακής Διακυβέρνησης, για την εγγραφή του νηπίου/</w:t>
      </w:r>
      <w:proofErr w:type="spellStart"/>
      <w:r>
        <w:t>προνηπίου</w:t>
      </w:r>
      <w:proofErr w:type="spellEnd"/>
      <w:r>
        <w:t xml:space="preserve"> οι γονείς/ κηδεμόνες πρέπει να ακολουθήσουν τα εξής βήματα:</w:t>
      </w:r>
    </w:p>
    <w:p w:rsidR="007C1811" w:rsidRDefault="007C1811" w:rsidP="007C1811">
      <w:pPr>
        <w:pStyle w:val="Web"/>
      </w:pPr>
      <w:r>
        <w:t xml:space="preserve">→ Χρήση κωδικών: Οι γονείς/κηδεμόνες, κατά την είσοδό τους στην ηλεκτρονική Υπηρεσία «Πρώτη Εγγραφή» της Ενιαίας Ψηφιακής Πύλης (gov.gr) </w:t>
      </w:r>
      <w:proofErr w:type="spellStart"/>
      <w:r>
        <w:t>αυθεντικοποιούνται</w:t>
      </w:r>
      <w:proofErr w:type="spellEnd"/>
      <w:r>
        <w:t xml:space="preserve"> με την χρήση των κωδικών-διαπιστευτηρίων της Γενικής Γραμματείας Πληροφοριακών Συστημάτων Δημόσιας Διοίκησης του Υπουργείου Ψηφιακής Διακυβέρνησης (</w:t>
      </w:r>
      <w:proofErr w:type="spellStart"/>
      <w:r>
        <w:t>taxisnet</w:t>
      </w:r>
      <w:proofErr w:type="spellEnd"/>
      <w:r>
        <w:t>).</w:t>
      </w:r>
    </w:p>
    <w:p w:rsidR="007C1811" w:rsidRDefault="007C1811" w:rsidP="007C1811">
      <w:pPr>
        <w:pStyle w:val="Web"/>
      </w:pPr>
      <w:r>
        <w:t>→ Είσοδος στη σελίδα της εφαρμογής (</w:t>
      </w:r>
      <w:hyperlink r:id="rId6" w:tgtFrame="_blank" w:tooltip="Πρώτη εγγραφή νηπιου σε νηπιαγωγείο" w:history="1">
        <w:r>
          <w:rPr>
            <w:rStyle w:val="-"/>
          </w:rPr>
          <w:t>https://proti-eggrafi.services.gov.gr/</w:t>
        </w:r>
      </w:hyperlink>
      <w:r>
        <w:t>) και επιλογή του Νηπιαγωγείου στο οποίο ανήκει σύμφωνα με τη διεύθυνση κατοικίας του.</w:t>
      </w:r>
    </w:p>
    <w:p w:rsidR="000B2594" w:rsidRPr="00F753F3" w:rsidRDefault="000B2594" w:rsidP="007C1811">
      <w:pPr>
        <w:pStyle w:val="Web"/>
        <w:rPr>
          <w:b/>
        </w:rPr>
      </w:pPr>
      <w:r w:rsidRPr="00F753F3">
        <w:rPr>
          <w:b/>
        </w:rPr>
        <w:t>Β. ΔΙΚΑΙΟΛΟΓΗΤΙΚΑ</w:t>
      </w:r>
    </w:p>
    <w:p w:rsidR="000B2594" w:rsidRPr="000B2594" w:rsidRDefault="000B2594" w:rsidP="000B2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259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Βιβλιάριο υγείας</w:t>
      </w:r>
      <w:r w:rsidRPr="000B25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του/της μαθητή/</w:t>
      </w:r>
      <w:proofErr w:type="spellStart"/>
      <w:r w:rsidRPr="000B2594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τριας</w:t>
      </w:r>
      <w:proofErr w:type="spellEnd"/>
      <w:r w:rsidRPr="000B2594">
        <w:rPr>
          <w:rFonts w:ascii="Times New Roman" w:eastAsia="Times New Roman" w:hAnsi="Times New Roman" w:cs="Times New Roman"/>
          <w:sz w:val="24"/>
          <w:szCs w:val="24"/>
          <w:lang w:eastAsia="el-GR"/>
        </w:rPr>
        <w:t>, ή άλλου στοιχείου, από το οποίο αποδεικνύεται ότι έγιναν τα εμβόλια που προβλέπονται και είναι ενταγμένα στο Εθνικό Πρόγραμμα Εμβολιασμών. (παρ. 4, του άρθρου 6 του Π.Δ 79/2017 (Α΄ 109), όπως τροποποιήθηκε με την παρ. 4 α του άρθρου 44 του ν.4777/2021 (Α΄ 25).</w:t>
      </w:r>
    </w:p>
    <w:p w:rsidR="000B2594" w:rsidRPr="00F753F3" w:rsidRDefault="000B2594" w:rsidP="000B2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259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Γνωμάτευση από ΚΕ.Δ.Α.Σ.Υ.</w:t>
      </w:r>
      <w:r w:rsidRPr="000B25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εφόσον υπάρχει, σε περίπτωση μαθητή/</w:t>
      </w:r>
      <w:proofErr w:type="spellStart"/>
      <w:r w:rsidRPr="000B2594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τριας</w:t>
      </w:r>
      <w:proofErr w:type="spellEnd"/>
      <w:r w:rsidRPr="000B25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αναπηρία ή ειδικές εκπαιδευτικές ανάγκες.</w:t>
      </w:r>
    </w:p>
    <w:p w:rsidR="000B2594" w:rsidRPr="00F753F3" w:rsidRDefault="000B2594" w:rsidP="000B2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259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Ατομικό Δελτίο Υγείας Μαθητή</w:t>
      </w:r>
      <w:r w:rsidRPr="000B25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σύμφωνα με τη με </w:t>
      </w:r>
      <w:proofErr w:type="spellStart"/>
      <w:r w:rsidRPr="000B2594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0B25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0B2594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</w:t>
      </w:r>
      <w:proofErr w:type="spellEnd"/>
      <w:r w:rsidRPr="000B2594">
        <w:rPr>
          <w:rFonts w:ascii="Times New Roman" w:eastAsia="Times New Roman" w:hAnsi="Times New Roman" w:cs="Times New Roman"/>
          <w:sz w:val="24"/>
          <w:szCs w:val="24"/>
          <w:lang w:eastAsia="el-GR"/>
        </w:rPr>
        <w:t>. Φ.6/1094/80261/Δ1/20-5-2015 Εγκύκλιο (Α.Δ.Υ.Μ.)</w:t>
      </w:r>
      <w:r w:rsidRPr="00F753F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Δίδεται από το νηπιαγωγείο.</w:t>
      </w:r>
    </w:p>
    <w:p w:rsidR="000B2594" w:rsidRPr="00F753F3" w:rsidRDefault="000B2594" w:rsidP="000B2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53F3">
        <w:rPr>
          <w:sz w:val="24"/>
          <w:szCs w:val="24"/>
        </w:rPr>
        <w:t>Αίτηση εγγραφής για το τμήμα πρόωρης υποδοχής, για το Προαιρετικό Ολοήμερο Πρόγραμμα ή για το Αναβαθμισμένο Πρόγραμμα Ολοήμερου Νηπιαγωγείου. Δίδεται από το νηπιαγωγείο.</w:t>
      </w:r>
    </w:p>
    <w:p w:rsidR="000B2594" w:rsidRPr="008633C8" w:rsidRDefault="000B2594" w:rsidP="000B2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53F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Υπεύθυνη Δήλωση με τα  </w:t>
      </w:r>
      <w:r w:rsidRPr="00F753F3">
        <w:rPr>
          <w:rStyle w:val="a3"/>
          <w:b w:val="0"/>
          <w:sz w:val="24"/>
          <w:szCs w:val="24"/>
        </w:rPr>
        <w:t>τα στοιχεία των συνοδών των μαθητών που θα είναι</w:t>
      </w:r>
      <w:r w:rsidRPr="00F753F3">
        <w:rPr>
          <w:rStyle w:val="a3"/>
          <w:sz w:val="24"/>
          <w:szCs w:val="24"/>
        </w:rPr>
        <w:t xml:space="preserve"> </w:t>
      </w:r>
      <w:r w:rsidRPr="00F753F3">
        <w:rPr>
          <w:rStyle w:val="a3"/>
          <w:b w:val="0"/>
          <w:sz w:val="24"/>
          <w:szCs w:val="24"/>
        </w:rPr>
        <w:t>υπεύθυνοι</w:t>
      </w:r>
      <w:r w:rsidRPr="00F753F3">
        <w:rPr>
          <w:rStyle w:val="a3"/>
          <w:sz w:val="24"/>
          <w:szCs w:val="24"/>
        </w:rPr>
        <w:t xml:space="preserve">  </w:t>
      </w:r>
      <w:r w:rsidRPr="00F753F3">
        <w:rPr>
          <w:sz w:val="24"/>
          <w:szCs w:val="24"/>
        </w:rPr>
        <w:t>κατά την προσέλευση και αποχώρησή τους από τη σχολική μονάδα.</w:t>
      </w:r>
      <w:r w:rsidR="00F753F3" w:rsidRPr="00F753F3">
        <w:rPr>
          <w:sz w:val="24"/>
          <w:szCs w:val="24"/>
        </w:rPr>
        <w:t xml:space="preserve"> Δίδεται από το νηπιαγωγείο.</w:t>
      </w:r>
    </w:p>
    <w:p w:rsidR="008633C8" w:rsidRDefault="008633C8" w:rsidP="008633C8">
      <w:pPr>
        <w:spacing w:before="100" w:beforeAutospacing="1" w:after="100" w:afterAutospacing="1" w:line="240" w:lineRule="auto"/>
        <w:rPr>
          <w:sz w:val="24"/>
          <w:szCs w:val="24"/>
        </w:rPr>
      </w:pPr>
      <w:r w:rsidRPr="008633C8">
        <w:rPr>
          <w:sz w:val="24"/>
          <w:szCs w:val="24"/>
        </w:rPr>
        <w:t xml:space="preserve">Σε περιπτώσεις γονέων/κηδεμόνων που αδυνατούν να κάνουν χρήση της ηλεκτρονικής υπηρεσίας «Πρώτη Εγγραφή» της Ενιαίας Ψηφιακής Πύλης (gov.gr), η αίτηση μπορεί να υποβληθεί με παρουσία στο Νηπιαγωγείο (παρ. 7 του άρθρου 2 </w:t>
      </w:r>
      <w:r w:rsidRPr="008633C8">
        <w:rPr>
          <w:sz w:val="24"/>
          <w:szCs w:val="24"/>
        </w:rPr>
        <w:lastRenderedPageBreak/>
        <w:t>τ</w:t>
      </w:r>
      <w:r>
        <w:rPr>
          <w:sz w:val="24"/>
          <w:szCs w:val="24"/>
        </w:rPr>
        <w:t>ης ΚΥΑ 53128/Δ1/2020 (Β΄ 1767) κατόπιν ραντεβού με την προϊσταμένη του νηπιαγωγείου.</w:t>
      </w:r>
    </w:p>
    <w:p w:rsidR="008633C8" w:rsidRDefault="008633C8" w:rsidP="008633C8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Τηλέφωνο νηπιαγωγείου: 211 4086801 (ώρες 8.</w:t>
      </w:r>
      <w:r w:rsidR="005E087D">
        <w:rPr>
          <w:sz w:val="24"/>
          <w:szCs w:val="24"/>
        </w:rPr>
        <w:t>00 – 13.00)</w:t>
      </w:r>
      <w:bookmarkStart w:id="0" w:name="_GoBack"/>
      <w:bookmarkEnd w:id="0"/>
    </w:p>
    <w:p w:rsidR="008633C8" w:rsidRDefault="008633C8" w:rsidP="008633C8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8633C8" w:rsidRPr="008633C8" w:rsidRDefault="008633C8" w:rsidP="00863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2594" w:rsidRDefault="000B2594" w:rsidP="000B25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2594" w:rsidRPr="000B2594" w:rsidRDefault="000B2594" w:rsidP="000B25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259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0B2594" w:rsidRPr="000B2594" w:rsidRDefault="000B2594" w:rsidP="000B2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2594" w:rsidRDefault="000B2594" w:rsidP="007C1811">
      <w:pPr>
        <w:pStyle w:val="Web"/>
      </w:pPr>
    </w:p>
    <w:p w:rsidR="007C1811" w:rsidRDefault="007C1811" w:rsidP="007C1811"/>
    <w:sectPr w:rsidR="007C18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C5F1D"/>
    <w:multiLevelType w:val="multilevel"/>
    <w:tmpl w:val="4970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11"/>
    <w:rsid w:val="000B2594"/>
    <w:rsid w:val="005A7EC9"/>
    <w:rsid w:val="005E087D"/>
    <w:rsid w:val="00632398"/>
    <w:rsid w:val="00741D0A"/>
    <w:rsid w:val="007C1811"/>
    <w:rsid w:val="008633C8"/>
    <w:rsid w:val="009A7357"/>
    <w:rsid w:val="00F7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415D"/>
  <w15:chartTrackingRefBased/>
  <w15:docId w15:val="{FBAA0C7D-07C0-432D-BFDF-D6818000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C1811"/>
    <w:rPr>
      <w:color w:val="0000FF"/>
      <w:u w:val="single"/>
    </w:rPr>
  </w:style>
  <w:style w:type="character" w:styleId="a3">
    <w:name w:val="Strong"/>
    <w:basedOn w:val="a0"/>
    <w:uiPriority w:val="22"/>
    <w:qFormat/>
    <w:rsid w:val="000B259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A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A7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i-eggrafi.services.gov.gr/" TargetMode="External"/><Relationship Id="rId5" Type="http://schemas.openxmlformats.org/officeDocument/2006/relationships/hyperlink" Target="https://edu.klimaka.gr/sxoleia/nipiagogio/420-eggrafes-mathhtwn-sthn-prwtovathmia-ekpaidev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2024-02-29T08:02:00Z</cp:lastPrinted>
  <dcterms:created xsi:type="dcterms:W3CDTF">2024-02-28T16:01:00Z</dcterms:created>
  <dcterms:modified xsi:type="dcterms:W3CDTF">2024-02-29T08:39:00Z</dcterms:modified>
</cp:coreProperties>
</file>