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08" w:rsidRPr="00FF4308" w:rsidRDefault="00BB0A32" w:rsidP="00BB0A32">
      <w:pPr>
        <w:spacing w:after="240" w:line="240" w:lineRule="auto"/>
        <w:rPr>
          <w:rFonts w:ascii="Georgia" w:eastAsia="Times New Roman" w:hAnsi="Georgia" w:cs="Times New Roman"/>
          <w:sz w:val="24"/>
          <w:szCs w:val="24"/>
          <w:lang w:eastAsia="el-GR"/>
        </w:rPr>
      </w:pPr>
      <w:r w:rsidRPr="00BB0A32">
        <w:rPr>
          <w:rFonts w:ascii="Georgia" w:eastAsia="Times New Roman" w:hAnsi="Georgia" w:cs="Times New Roman"/>
          <w:b/>
          <w:bCs/>
          <w:color w:val="660000"/>
          <w:sz w:val="36"/>
          <w:szCs w:val="36"/>
          <w:lang w:eastAsia="el-GR"/>
        </w:rPr>
        <w:t>Στέλιος Σπεράντσας "Η μανούλα"</w:t>
      </w:r>
      <w:r w:rsidRPr="00BB0A32">
        <w:rPr>
          <w:rFonts w:ascii="Georgia" w:eastAsia="Times New Roman" w:hAnsi="Georgia" w:cs="Times New Roman"/>
          <w:sz w:val="24"/>
          <w:szCs w:val="24"/>
          <w:lang w:eastAsia="el-GR"/>
        </w:rPr>
        <w:br/>
      </w:r>
    </w:p>
    <w:p w:rsidR="00BB0A32" w:rsidRPr="00013440" w:rsidRDefault="00FF4308" w:rsidP="00BB0A32">
      <w:pPr>
        <w:spacing w:after="240" w:line="240" w:lineRule="auto"/>
        <w:rPr>
          <w:rFonts w:ascii="Georgia" w:eastAsia="Times New Roman" w:hAnsi="Georgia" w:cs="Times New Roman"/>
          <w:b/>
          <w:sz w:val="28"/>
          <w:szCs w:val="28"/>
          <w:lang w:eastAsia="el-GR"/>
        </w:rPr>
      </w:pPr>
      <w:r>
        <w:rPr>
          <w:rFonts w:ascii="Georgia" w:eastAsia="Times New Roman" w:hAnsi="Georgia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606425</wp:posOffset>
            </wp:positionV>
            <wp:extent cx="2771775" cy="3076575"/>
            <wp:effectExtent l="19050" t="0" r="9525" b="0"/>
            <wp:wrapNone/>
            <wp:docPr id="2" name="Εικόνα 6" descr="Μια πανέμορφη καρδιά κατασκευασμένη με κόκκινα τριαντάφυλλα αρίστης ποιότητας. | αποστολη λουλουδια | λουλουδια | αποστολη λουλουδιων | ανθοπωλειο |  | ανθεμιον ανθοπωλειο | στείλτε λουλουδια | λουλουδια αποστολη |  | τριανταφυλλα αποστολη | Interflora Greece | ανθοδέσμη αποστολη |  | ανθοπωλεία ον-λάιν Όμορφα Λουλούδ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Μια πανέμορφη καρδιά κατασκευασμένη με κόκκινα τριαντάφυλλα αρίστης ποιότητας. | αποστολη λουλουδια | λουλουδια | αποστολη λουλουδιων | ανθοπωλειο |  | ανθεμιον ανθοπωλειο | στείλτε λουλουδια | λουλουδια αποστολη |  | τριανταφυλλα αποστολη | Interflora Greece | ανθοδέσμη αποστολη |  | ανθοπωλεία ον-λάιν Όμορφα Λουλούδι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55" cy="30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t>Ποιός την κούνια μας κουνάει,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όταν είμαστε μικράκια;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Ποιός χαμογελά στο πλάι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και γλυκά μας λέει λογάκια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και τον ύπνο προσκαλεί;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 xml:space="preserve">Η μαμά μας η καλή! 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Τα μαλλιά μας ποιός χτενίζει;</w:t>
      </w:r>
      <w:r w:rsidRPr="00FF4308">
        <w:rPr>
          <w:noProof/>
          <w:lang w:eastAsia="el-GR"/>
        </w:rPr>
        <w:t xml:space="preserve"> 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Ποιός μας καμαρώνει, αλήθεια;</w:t>
      </w:r>
      <w:r w:rsidRPr="00FF4308">
        <w:t xml:space="preserve"> 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Ποιός παιχνίδια μας χαρίζει;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Ποιός μας λέει τα παραμύθια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στη φωτίτσα μας σιμά;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Η γλυκιά μας η μαμά!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Κι όταν κάποτε ένα στόμα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κάτι με θυμό μας λέει,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κι όταν παρακούμε ακόμα,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ποιός πονεί και σιγοκλαίει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κι έχει πίκρα στην καρδιά;</w:t>
      </w:r>
      <w:r w:rsidR="00BB0A32" w:rsidRPr="00BB0A32">
        <w:rPr>
          <w:rFonts w:ascii="Georgia" w:eastAsia="Times New Roman" w:hAnsi="Georgia" w:cs="Times New Roman"/>
          <w:b/>
          <w:sz w:val="28"/>
          <w:szCs w:val="28"/>
          <w:lang w:eastAsia="el-GR"/>
        </w:rPr>
        <w:br/>
        <w:t>Πάντα η μάννα μας, παιδιά!</w:t>
      </w:r>
    </w:p>
    <w:p w:rsidR="00013440" w:rsidRPr="00670107" w:rsidRDefault="00FF4308" w:rsidP="00013440">
      <w:pP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3F1798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Ζωγραφίστε  τις  εικόνες  που  παρουσιάζει  το ποίημα  αλλά  και μια ζωγραφιά -δώρο  για  τη  μαμά  σας.</w:t>
      </w:r>
    </w:p>
    <w:p w:rsidR="00013440" w:rsidRPr="00013440" w:rsidRDefault="00013440" w:rsidP="0001344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ΠΑΙΧΝΙΔΙΑ</w:t>
      </w:r>
      <w:r w:rsidRPr="0001344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:</w:t>
      </w:r>
    </w:p>
    <w:p w:rsidR="00013440" w:rsidRDefault="0039696B" w:rsidP="00013440">
      <w:hyperlink r:id="rId5" w:history="1">
        <w:r w:rsidR="00013440">
          <w:rPr>
            <w:rStyle w:val="-"/>
          </w:rPr>
          <w:t>https://learningapps.org/watch?v=ppbh1mb0520</w:t>
        </w:r>
      </w:hyperlink>
      <w:r w:rsidR="00013440" w:rsidRPr="00180F87">
        <w:t xml:space="preserve"> </w:t>
      </w:r>
      <w:r w:rsidR="00013440">
        <w:t xml:space="preserve">Σχηματίζω  τη  λέξη </w:t>
      </w:r>
    </w:p>
    <w:p w:rsidR="00013440" w:rsidRDefault="0039696B" w:rsidP="00013440">
      <w:hyperlink r:id="rId6" w:history="1">
        <w:r w:rsidR="00013440">
          <w:rPr>
            <w:rStyle w:val="-"/>
          </w:rPr>
          <w:t>https://www.youtube.com/watch?v=_ypu_AeIFAc</w:t>
        </w:r>
      </w:hyperlink>
      <w:r w:rsidR="00013440">
        <w:t xml:space="preserve"> τραγούδι  για τη μαμά</w:t>
      </w:r>
    </w:p>
    <w:p w:rsidR="00013440" w:rsidRDefault="00D13641" w:rsidP="00013440">
      <w:hyperlink r:id="rId7" w:history="1">
        <w:r w:rsidR="00013440" w:rsidRPr="00D13641">
          <w:rPr>
            <w:rStyle w:val="-"/>
          </w:rPr>
          <w:t>https://learningapps.org/watch?v</w:t>
        </w:r>
        <w:r w:rsidR="00013440" w:rsidRPr="00D13641">
          <w:rPr>
            <w:rStyle w:val="-"/>
          </w:rPr>
          <w:t>=</w:t>
        </w:r>
        <w:r w:rsidR="00013440" w:rsidRPr="00D13641">
          <w:rPr>
            <w:rStyle w:val="-"/>
          </w:rPr>
          <w:t xml:space="preserve">pga2tgaxa20 </w:t>
        </w:r>
      </w:hyperlink>
      <w:r w:rsidR="00013440">
        <w:t xml:space="preserve"> σχηματίζω  την </w:t>
      </w:r>
      <w:proofErr w:type="spellStart"/>
      <w:r w:rsidR="00013440">
        <w:t>ακροστοιχίδα</w:t>
      </w:r>
      <w:proofErr w:type="spellEnd"/>
      <w:r w:rsidR="00013440">
        <w:t xml:space="preserve">  της  λέξης</w:t>
      </w:r>
    </w:p>
    <w:p w:rsidR="00013440" w:rsidRPr="00670107" w:rsidRDefault="00013440" w:rsidP="00013440">
      <w:pPr>
        <w:rPr>
          <w:sz w:val="24"/>
          <w:szCs w:val="24"/>
        </w:rPr>
      </w:pPr>
      <w:r>
        <w:t xml:space="preserve"> Μ-Η-Τ-Ε-Ρ-Α</w:t>
      </w:r>
      <w:r w:rsidR="00670107">
        <w:t xml:space="preserve">  </w:t>
      </w:r>
      <w:r w:rsidR="00670107" w:rsidRPr="00670107">
        <w:t xml:space="preserve"> </w:t>
      </w:r>
      <w:r w:rsidR="00670107">
        <w:t>πας  στις &lt;&lt; καρφίτσες</w:t>
      </w:r>
      <w:r w:rsidR="00670107" w:rsidRPr="00670107">
        <w:t xml:space="preserve"> </w:t>
      </w:r>
      <w:r w:rsidR="00670107">
        <w:t xml:space="preserve">&gt;&gt; </w:t>
      </w:r>
      <w:r w:rsidR="00670107">
        <w:rPr>
          <w:sz w:val="24"/>
          <w:szCs w:val="24"/>
        </w:rPr>
        <w:t xml:space="preserve">βγαίνει  χεράκι επιλέγεις τη </w:t>
      </w:r>
      <w:r w:rsidR="00670107" w:rsidRPr="00670107">
        <w:rPr>
          <w:sz w:val="24"/>
          <w:szCs w:val="24"/>
        </w:rPr>
        <w:t>λέξη  που αρχίζει  από Μ μετά  πατάς  &lt;&lt;</w:t>
      </w:r>
      <w:proofErr w:type="spellStart"/>
      <w:r w:rsidR="00670107" w:rsidRPr="00670107">
        <w:rPr>
          <w:sz w:val="24"/>
          <w:szCs w:val="24"/>
          <w:lang w:val="en-US"/>
        </w:rPr>
        <w:t>sekect</w:t>
      </w:r>
      <w:proofErr w:type="spellEnd"/>
      <w:r w:rsidR="00670107" w:rsidRPr="00670107">
        <w:rPr>
          <w:sz w:val="24"/>
          <w:szCs w:val="24"/>
        </w:rPr>
        <w:t xml:space="preserve"> </w:t>
      </w:r>
      <w:proofErr w:type="spellStart"/>
      <w:r w:rsidR="00670107">
        <w:rPr>
          <w:sz w:val="24"/>
          <w:szCs w:val="24"/>
          <w:lang w:val="en-US"/>
        </w:rPr>
        <w:t>thiws</w:t>
      </w:r>
      <w:proofErr w:type="spellEnd"/>
      <w:r w:rsidR="00670107" w:rsidRPr="00670107">
        <w:rPr>
          <w:sz w:val="24"/>
          <w:szCs w:val="24"/>
        </w:rPr>
        <w:t xml:space="preserve"> </w:t>
      </w:r>
      <w:r w:rsidR="00670107">
        <w:rPr>
          <w:sz w:val="24"/>
          <w:szCs w:val="24"/>
          <w:lang w:val="en-US"/>
        </w:rPr>
        <w:t>one</w:t>
      </w:r>
      <w:r w:rsidR="00670107" w:rsidRPr="00670107">
        <w:rPr>
          <w:sz w:val="24"/>
          <w:szCs w:val="24"/>
        </w:rPr>
        <w:t xml:space="preserve">&gt;&gt; </w:t>
      </w:r>
      <w:r w:rsidR="00670107">
        <w:rPr>
          <w:sz w:val="24"/>
          <w:szCs w:val="24"/>
        </w:rPr>
        <w:t>το μπλε κουμπί</w:t>
      </w:r>
      <w:r w:rsidR="00670107" w:rsidRPr="00670107">
        <w:rPr>
          <w:sz w:val="24"/>
          <w:szCs w:val="24"/>
        </w:rPr>
        <w:t xml:space="preserve"> και συνεχίζεις με το επόμενο γράμμα.</w:t>
      </w:r>
    </w:p>
    <w:p w:rsidR="00013440" w:rsidRDefault="00611840" w:rsidP="00013440">
      <w:r>
        <w:fldChar w:fldCharType="begin"/>
      </w:r>
      <w:r>
        <w:instrText xml:space="preserve"> HYPERLINK "https://learningapps.org/watch?v=pw2tp8k5320%20" </w:instrText>
      </w:r>
      <w:r>
        <w:fldChar w:fldCharType="separate"/>
      </w:r>
      <w:r w:rsidR="00013440" w:rsidRPr="00611840">
        <w:rPr>
          <w:rStyle w:val="-"/>
        </w:rPr>
        <w:t>https://learningapps.org/watch?v=pw2tp8k5320</w:t>
      </w:r>
      <w:r>
        <w:fldChar w:fldCharType="end"/>
      </w:r>
      <w:r w:rsidR="00013440">
        <w:t xml:space="preserve"> παιχνίδι  εξέλιξης</w:t>
      </w:r>
    </w:p>
    <w:p w:rsidR="00013440" w:rsidRPr="002B783B" w:rsidRDefault="00013440" w:rsidP="00013440">
      <w:r>
        <w:t>ΠΑΙΧΝΙΔΙ</w:t>
      </w:r>
      <w:r w:rsidRPr="002B783B">
        <w:t xml:space="preserve">: </w:t>
      </w:r>
      <w:r>
        <w:t>Μπορείτε  να κόψετε  καρδιές  και  να  γράψετε  πάνω   τα  γράμματα  Μ-Α-Μ-Α και  στη  συνέχεια  να  σχηματίσετε τη λέξη  ΜΑΜΑ!</w:t>
      </w:r>
      <w:r w:rsidR="00670107">
        <w:t xml:space="preserve"> </w:t>
      </w:r>
    </w:p>
    <w:p w:rsidR="00013440" w:rsidRPr="00013440" w:rsidRDefault="00CF090F" w:rsidP="00BB0A3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CF090F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lastRenderedPageBreak/>
        <w:drawing>
          <wp:inline distT="0" distB="0" distL="0" distR="0">
            <wp:extent cx="5274310" cy="4167448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BF8" w:rsidRPr="00BB0A32" w:rsidRDefault="003F4761" w:rsidP="00BB0A3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4686300" cy="6838950"/>
            <wp:effectExtent l="19050" t="0" r="0" b="0"/>
            <wp:docPr id="9" name="Εικόνα 9" descr="C:\Users\User\Downloads\95821458_3105614429490956_6964838852615733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95821458_3105614429490956_6964838852615733248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BB0A32" w:rsidRPr="00BB0A32" w:rsidTr="00BB0A3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B0A32" w:rsidRPr="00BB0A32" w:rsidRDefault="00BB0A32" w:rsidP="00BB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F93633" w:rsidRDefault="00F93633"/>
    <w:sectPr w:rsidR="00F93633" w:rsidSect="00F936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B0A32"/>
    <w:rsid w:val="00013440"/>
    <w:rsid w:val="000229A6"/>
    <w:rsid w:val="002325A7"/>
    <w:rsid w:val="00364E6A"/>
    <w:rsid w:val="0039696B"/>
    <w:rsid w:val="003F1798"/>
    <w:rsid w:val="003F4761"/>
    <w:rsid w:val="00611840"/>
    <w:rsid w:val="00670107"/>
    <w:rsid w:val="008B4DD0"/>
    <w:rsid w:val="00BB0A32"/>
    <w:rsid w:val="00C83212"/>
    <w:rsid w:val="00CF090F"/>
    <w:rsid w:val="00D13641"/>
    <w:rsid w:val="00DF3BF8"/>
    <w:rsid w:val="00E51A40"/>
    <w:rsid w:val="00F93633"/>
    <w:rsid w:val="00FF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0A3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F430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F43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ga2tgaxa20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ypu_AeIFA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watch?v=ppbh1mb05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2020-05-08T08:12:00Z</dcterms:created>
  <dcterms:modified xsi:type="dcterms:W3CDTF">2020-05-08T08:12:00Z</dcterms:modified>
</cp:coreProperties>
</file>