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8CC37" w14:textId="77777777" w:rsidR="0035570C" w:rsidRDefault="0035570C" w:rsidP="0035570C">
      <w:pPr>
        <w:jc w:val="center"/>
        <w:rPr>
          <w:b/>
          <w:sz w:val="28"/>
          <w:szCs w:val="28"/>
        </w:rPr>
      </w:pPr>
      <w:bookmarkStart w:id="0" w:name="_GoBack"/>
      <w:bookmarkEnd w:id="0"/>
      <w:r>
        <w:rPr>
          <w:b/>
          <w:sz w:val="28"/>
          <w:szCs w:val="28"/>
        </w:rPr>
        <w:t xml:space="preserve">ΠΑΙΔΙΚΗ </w:t>
      </w:r>
      <w:r>
        <w:rPr>
          <w:b/>
          <w:sz w:val="28"/>
          <w:szCs w:val="28"/>
          <w:lang w:val="en-US"/>
        </w:rPr>
        <w:t>HELMEPA</w:t>
      </w:r>
    </w:p>
    <w:p w14:paraId="639F3192" w14:textId="77777777" w:rsidR="0035570C" w:rsidRPr="0035570C" w:rsidRDefault="0035570C" w:rsidP="0035570C">
      <w:pPr>
        <w:jc w:val="center"/>
        <w:rPr>
          <w:b/>
          <w:sz w:val="28"/>
          <w:szCs w:val="28"/>
        </w:rPr>
      </w:pPr>
      <w:r>
        <w:rPr>
          <w:b/>
          <w:sz w:val="28"/>
          <w:szCs w:val="28"/>
        </w:rPr>
        <w:t>ΝΗΠΙΑΓΩΓΕΙΟ ΝΕΩΝ ΚΥΔΩΝΙΩΝ 2023-2024</w:t>
      </w:r>
    </w:p>
    <w:p w14:paraId="6D3D94D7" w14:textId="77777777" w:rsidR="0035570C" w:rsidRPr="00A0033D" w:rsidRDefault="0035570C" w:rsidP="0035570C">
      <w:pPr>
        <w:jc w:val="center"/>
        <w:rPr>
          <w:b/>
          <w:sz w:val="28"/>
          <w:szCs w:val="28"/>
        </w:rPr>
      </w:pPr>
      <w:r>
        <w:rPr>
          <w:b/>
          <w:sz w:val="28"/>
          <w:szCs w:val="28"/>
        </w:rPr>
        <w:t>ΥΠΕΥΘΥΝΕΣ ΕΚΠΑΙΔΕΥΤΙΚΟΙ</w:t>
      </w:r>
      <w:r w:rsidRPr="0035570C">
        <w:rPr>
          <w:b/>
          <w:sz w:val="28"/>
          <w:szCs w:val="28"/>
        </w:rPr>
        <w:t>:</w:t>
      </w:r>
      <w:r>
        <w:rPr>
          <w:b/>
          <w:sz w:val="28"/>
          <w:szCs w:val="28"/>
        </w:rPr>
        <w:t xml:space="preserve"> ΞΕΝΙΔΟΥ ΝΙΚΟΛΕΤΑ ΚΑΙ ΠΟΛΥΧΡΟΝΗ ΕΥΑΓΓΕΛΙΑ</w:t>
      </w:r>
    </w:p>
    <w:p w14:paraId="2FF04D72" w14:textId="6E3D9BD5" w:rsidR="00A0033D" w:rsidRPr="00A0033D" w:rsidRDefault="00A0033D" w:rsidP="0035570C">
      <w:pPr>
        <w:jc w:val="center"/>
        <w:rPr>
          <w:b/>
          <w:sz w:val="28"/>
          <w:szCs w:val="28"/>
        </w:rPr>
      </w:pPr>
      <w:r>
        <w:rPr>
          <w:b/>
          <w:sz w:val="28"/>
          <w:szCs w:val="28"/>
        </w:rPr>
        <w:t>ΚΩΔΙΚΟΙ ΟΜΑΔΩΝ</w:t>
      </w:r>
      <w:r>
        <w:rPr>
          <w:b/>
          <w:sz w:val="28"/>
          <w:szCs w:val="28"/>
          <w:lang w:val="en-US"/>
        </w:rPr>
        <w:t>:</w:t>
      </w:r>
      <w:r>
        <w:rPr>
          <w:b/>
          <w:sz w:val="28"/>
          <w:szCs w:val="28"/>
        </w:rPr>
        <w:t xml:space="preserve"> 4732(Ν)- 4733(Ν)</w:t>
      </w:r>
    </w:p>
    <w:p w14:paraId="6E83DE09" w14:textId="77777777" w:rsidR="0035570C" w:rsidRDefault="0035570C" w:rsidP="0035570C">
      <w:pPr>
        <w:jc w:val="center"/>
        <w:rPr>
          <w:b/>
          <w:sz w:val="28"/>
          <w:szCs w:val="28"/>
        </w:rPr>
      </w:pPr>
    </w:p>
    <w:p w14:paraId="53E9E8B1" w14:textId="77777777" w:rsidR="0035570C" w:rsidRDefault="0035570C" w:rsidP="00163CDE">
      <w:pPr>
        <w:jc w:val="both"/>
        <w:rPr>
          <w:b/>
          <w:sz w:val="28"/>
          <w:szCs w:val="28"/>
        </w:rPr>
      </w:pPr>
      <w:bookmarkStart w:id="1" w:name="_Hlk168500851"/>
      <w:r w:rsidRPr="007B694E">
        <w:rPr>
          <w:b/>
          <w:sz w:val="28"/>
          <w:szCs w:val="28"/>
        </w:rPr>
        <w:t>Περιγραφή Δραστηριοτήτων</w:t>
      </w:r>
      <w:r>
        <w:rPr>
          <w:b/>
          <w:sz w:val="28"/>
          <w:szCs w:val="28"/>
        </w:rPr>
        <w:t xml:space="preserve"> για την ενότητα «Θαλάσσιος κόσμος».</w:t>
      </w:r>
    </w:p>
    <w:bookmarkEnd w:id="1"/>
    <w:p w14:paraId="4F90BE05" w14:textId="052BD052" w:rsidR="00931214" w:rsidRPr="0035570C" w:rsidRDefault="0035570C" w:rsidP="00163CDE">
      <w:pPr>
        <w:jc w:val="both"/>
        <w:rPr>
          <w:b/>
          <w:sz w:val="24"/>
          <w:szCs w:val="24"/>
          <w:u w:val="single"/>
        </w:rPr>
      </w:pPr>
      <w:r w:rsidRPr="0035570C">
        <w:rPr>
          <w:b/>
          <w:sz w:val="24"/>
          <w:szCs w:val="24"/>
          <w:u w:val="single"/>
        </w:rPr>
        <w:t>Οικοσυστήματα</w:t>
      </w:r>
    </w:p>
    <w:p w14:paraId="7ED698FC" w14:textId="4D033FF5" w:rsidR="0035570C" w:rsidRPr="0035570C" w:rsidRDefault="0035570C" w:rsidP="00163CDE">
      <w:pPr>
        <w:jc w:val="both"/>
        <w:rPr>
          <w:b/>
          <w:sz w:val="24"/>
          <w:szCs w:val="24"/>
          <w:u w:val="single"/>
        </w:rPr>
      </w:pPr>
      <w:r w:rsidRPr="0035570C">
        <w:rPr>
          <w:b/>
          <w:sz w:val="24"/>
          <w:szCs w:val="24"/>
          <w:u w:val="single"/>
        </w:rPr>
        <w:t>Δραστηριότητα 1</w:t>
      </w:r>
      <w:r w:rsidRPr="0035570C">
        <w:rPr>
          <w:b/>
          <w:sz w:val="24"/>
          <w:szCs w:val="24"/>
          <w:u w:val="single"/>
          <w:vertAlign w:val="superscript"/>
        </w:rPr>
        <w:t>η</w:t>
      </w:r>
      <w:r w:rsidRPr="0035570C">
        <w:rPr>
          <w:b/>
          <w:sz w:val="24"/>
          <w:szCs w:val="24"/>
          <w:u w:val="single"/>
        </w:rPr>
        <w:t xml:space="preserve"> : Κουίζ για τα θαλάσσια οικοσυστήματα. </w:t>
      </w:r>
    </w:p>
    <w:p w14:paraId="09B7ED37" w14:textId="59168460" w:rsidR="0035570C" w:rsidRDefault="0035570C" w:rsidP="000E7712">
      <w:pPr>
        <w:jc w:val="both"/>
        <w:rPr>
          <w:lang w:val="en-US"/>
        </w:rPr>
      </w:pPr>
      <w:r>
        <w:rPr>
          <w:sz w:val="24"/>
          <w:szCs w:val="24"/>
        </w:rPr>
        <w:t xml:space="preserve">Παίξαμε μέσω στης εφαρμογής </w:t>
      </w:r>
      <w:r>
        <w:rPr>
          <w:sz w:val="24"/>
          <w:szCs w:val="24"/>
          <w:lang w:val="en-US"/>
        </w:rPr>
        <w:t>wordwall</w:t>
      </w:r>
      <w:r>
        <w:rPr>
          <w:sz w:val="24"/>
          <w:szCs w:val="24"/>
        </w:rPr>
        <w:t xml:space="preserve"> το παιχνίδι </w:t>
      </w:r>
      <w:hyperlink r:id="rId4" w:history="1">
        <w:r w:rsidRPr="00EF566B">
          <w:rPr>
            <w:rStyle w:val="Hyperlink"/>
            <w:sz w:val="24"/>
            <w:szCs w:val="24"/>
          </w:rPr>
          <w:t>https://wordwall.net/play/15285/994/886</w:t>
        </w:r>
      </w:hyperlink>
      <w:r>
        <w:rPr>
          <w:sz w:val="24"/>
          <w:szCs w:val="24"/>
        </w:rPr>
        <w:t xml:space="preserve"> μέσα από το οποίο γνωρίσαμε κάποια θαλάσσια οικοσυστήματα και τους οργανισμούς που ζουν σ’αυτά. Έτσι, τα παιδιά κατανόησαν </w:t>
      </w:r>
      <w:r>
        <w:t>την έννοια του οικοσυστήματος, γνωρίζοντας τα οικοσυστήματα  που έχουν σχέση με τη θάλασσα και δουλεύοντας  σε ομάδες.</w:t>
      </w:r>
    </w:p>
    <w:p w14:paraId="3EE82285" w14:textId="23709B8F" w:rsidR="0043380C" w:rsidRDefault="0043380C" w:rsidP="000E7712">
      <w:pPr>
        <w:jc w:val="both"/>
        <w:rPr>
          <w:lang w:val="en-US"/>
        </w:rPr>
      </w:pPr>
      <w:r>
        <w:rPr>
          <w:noProof/>
          <w:lang w:eastAsia="el-GR"/>
        </w:rPr>
        <w:drawing>
          <wp:anchor distT="0" distB="0" distL="114300" distR="114300" simplePos="0" relativeHeight="251567616" behindDoc="0" locked="0" layoutInCell="1" allowOverlap="1" wp14:anchorId="0F7CCB52" wp14:editId="4E6E29FD">
            <wp:simplePos x="0" y="0"/>
            <wp:positionH relativeFrom="column">
              <wp:posOffset>2867024</wp:posOffset>
            </wp:positionH>
            <wp:positionV relativeFrom="paragraph">
              <wp:posOffset>30480</wp:posOffset>
            </wp:positionV>
            <wp:extent cx="1990725" cy="2501900"/>
            <wp:effectExtent l="0" t="0" r="0" b="0"/>
            <wp:wrapNone/>
            <wp:docPr id="536465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2069" cy="25035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71712" behindDoc="0" locked="0" layoutInCell="1" allowOverlap="1" wp14:anchorId="3D00EDFA" wp14:editId="734D9DA8">
            <wp:simplePos x="0" y="0"/>
            <wp:positionH relativeFrom="column">
              <wp:posOffset>104775</wp:posOffset>
            </wp:positionH>
            <wp:positionV relativeFrom="paragraph">
              <wp:posOffset>30480</wp:posOffset>
            </wp:positionV>
            <wp:extent cx="2028825" cy="2438400"/>
            <wp:effectExtent l="0" t="0" r="0" b="0"/>
            <wp:wrapNone/>
            <wp:docPr id="1110190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8888" cy="24384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B74D3" w14:textId="4DEEE6BA" w:rsidR="0043380C" w:rsidRDefault="0043380C" w:rsidP="000E7712">
      <w:pPr>
        <w:jc w:val="both"/>
        <w:rPr>
          <w:lang w:val="en-US"/>
        </w:rPr>
      </w:pPr>
    </w:p>
    <w:p w14:paraId="6CDA7572" w14:textId="5D04594E" w:rsidR="0043380C" w:rsidRDefault="0043380C" w:rsidP="000E7712">
      <w:pPr>
        <w:jc w:val="both"/>
        <w:rPr>
          <w:lang w:val="en-US"/>
        </w:rPr>
      </w:pPr>
    </w:p>
    <w:p w14:paraId="7245D4B3" w14:textId="1EE3455B" w:rsidR="0043380C" w:rsidRDefault="0043380C" w:rsidP="000E7712">
      <w:pPr>
        <w:jc w:val="both"/>
        <w:rPr>
          <w:lang w:val="en-US"/>
        </w:rPr>
      </w:pPr>
    </w:p>
    <w:p w14:paraId="50F809A1" w14:textId="0A9148EF" w:rsidR="0043380C" w:rsidRDefault="0043380C" w:rsidP="000E7712">
      <w:pPr>
        <w:jc w:val="both"/>
        <w:rPr>
          <w:lang w:val="en-US"/>
        </w:rPr>
      </w:pPr>
    </w:p>
    <w:p w14:paraId="5F52B0CE" w14:textId="760B8292" w:rsidR="0043380C" w:rsidRDefault="0043380C" w:rsidP="000E7712">
      <w:pPr>
        <w:jc w:val="both"/>
        <w:rPr>
          <w:lang w:val="en-US"/>
        </w:rPr>
      </w:pPr>
    </w:p>
    <w:p w14:paraId="76A7B5D9" w14:textId="77777777" w:rsidR="0043380C" w:rsidRPr="0043380C" w:rsidRDefault="0043380C" w:rsidP="000E7712">
      <w:pPr>
        <w:jc w:val="both"/>
        <w:rPr>
          <w:lang w:val="en-US"/>
        </w:rPr>
      </w:pPr>
    </w:p>
    <w:p w14:paraId="30D22A75" w14:textId="77777777" w:rsidR="0043380C" w:rsidRDefault="0043380C" w:rsidP="00163CDE">
      <w:pPr>
        <w:jc w:val="both"/>
        <w:rPr>
          <w:b/>
          <w:bCs/>
          <w:sz w:val="24"/>
          <w:szCs w:val="24"/>
          <w:u w:val="single"/>
          <w:lang w:val="en-US"/>
        </w:rPr>
      </w:pPr>
    </w:p>
    <w:p w14:paraId="4AE59EF4" w14:textId="77777777" w:rsidR="0043380C" w:rsidRDefault="0043380C" w:rsidP="00163CDE">
      <w:pPr>
        <w:jc w:val="both"/>
        <w:rPr>
          <w:b/>
          <w:bCs/>
          <w:sz w:val="24"/>
          <w:szCs w:val="24"/>
          <w:u w:val="single"/>
          <w:lang w:val="en-US"/>
        </w:rPr>
      </w:pPr>
    </w:p>
    <w:p w14:paraId="39EFF32D" w14:textId="660FC5D6" w:rsidR="00A0033D" w:rsidRDefault="00A0033D" w:rsidP="00163CDE">
      <w:pPr>
        <w:jc w:val="both"/>
        <w:rPr>
          <w:b/>
          <w:bCs/>
          <w:sz w:val="24"/>
          <w:szCs w:val="24"/>
          <w:u w:val="single"/>
        </w:rPr>
      </w:pPr>
      <w:r>
        <w:rPr>
          <w:b/>
          <w:bCs/>
          <w:sz w:val="24"/>
          <w:szCs w:val="24"/>
          <w:u w:val="single"/>
        </w:rPr>
        <w:t>Βιοποικιλότητα</w:t>
      </w:r>
    </w:p>
    <w:p w14:paraId="2CC383ED" w14:textId="097218FB" w:rsidR="00A0033D" w:rsidRDefault="00A0033D" w:rsidP="00163CDE">
      <w:pPr>
        <w:jc w:val="both"/>
        <w:rPr>
          <w:b/>
          <w:bCs/>
          <w:sz w:val="24"/>
          <w:szCs w:val="24"/>
          <w:u w:val="single"/>
        </w:rPr>
      </w:pPr>
      <w:r>
        <w:rPr>
          <w:b/>
          <w:bCs/>
          <w:sz w:val="24"/>
          <w:szCs w:val="24"/>
          <w:u w:val="single"/>
        </w:rPr>
        <w:t>Δραστηριότητα 1</w:t>
      </w:r>
      <w:r w:rsidRPr="00A0033D">
        <w:rPr>
          <w:b/>
          <w:bCs/>
          <w:sz w:val="24"/>
          <w:szCs w:val="24"/>
          <w:u w:val="single"/>
          <w:vertAlign w:val="superscript"/>
        </w:rPr>
        <w:t>η</w:t>
      </w:r>
      <w:r>
        <w:rPr>
          <w:b/>
          <w:bCs/>
          <w:sz w:val="24"/>
          <w:szCs w:val="24"/>
          <w:u w:val="single"/>
        </w:rPr>
        <w:t xml:space="preserve"> </w:t>
      </w:r>
      <w:r w:rsidRPr="00A0033D">
        <w:rPr>
          <w:b/>
          <w:bCs/>
          <w:sz w:val="24"/>
          <w:szCs w:val="24"/>
          <w:u w:val="single"/>
        </w:rPr>
        <w:t>:</w:t>
      </w:r>
      <w:r>
        <w:rPr>
          <w:b/>
          <w:bCs/>
          <w:sz w:val="24"/>
          <w:szCs w:val="24"/>
          <w:u w:val="single"/>
        </w:rPr>
        <w:t xml:space="preserve"> «Τροφική αλυσίδα» και «Συνάντηση οικογένειας πιγκουίνων». </w:t>
      </w:r>
    </w:p>
    <w:p w14:paraId="0374833E" w14:textId="0A18E2B2" w:rsidR="00A0033D" w:rsidRPr="0043380C" w:rsidRDefault="00A0033D" w:rsidP="000E7712">
      <w:pPr>
        <w:jc w:val="both"/>
      </w:pPr>
      <w:r>
        <w:t xml:space="preserve">Παίξαμε τα παιχνίδια «Τροφική αλυσιδα» και «συνάντηση οικογένειας πιγκουίνων» μέσα από τα οποία ανακαλύψαμε τις σχέσεις μεταξύ των ειδών που αποτελούν μια τροφική αλυσίδα και πόσο δύσκολο είναι να βρουν οι γονείς και τα µωρά πιγκουίνοι τις οικογένειές </w:t>
      </w:r>
      <w:r>
        <w:lastRenderedPageBreak/>
        <w:t xml:space="preserve">τους μέσα στις µεγάλες και θορυβώδεις αποικίες τους. </w:t>
      </w:r>
      <w:r w:rsidR="00460786">
        <w:t xml:space="preserve">Μέσα από τα παιχνίδια αυτά τα παιδιά κατάφεραν να </w:t>
      </w:r>
      <w:r w:rsidR="00460786" w:rsidRPr="00460786">
        <w:t xml:space="preserve"> γνωρίσουν τις τροφικές αλυσίδες και πώς ένας οργανισμός </w:t>
      </w:r>
      <w:r w:rsidR="00F008CA">
        <w:rPr>
          <w:noProof/>
          <w:lang w:eastAsia="el-GR"/>
        </w:rPr>
        <mc:AlternateContent>
          <mc:Choice Requires="wps">
            <w:drawing>
              <wp:anchor distT="0" distB="0" distL="114300" distR="114300" simplePos="0" relativeHeight="251669504" behindDoc="0" locked="0" layoutInCell="1" allowOverlap="1" wp14:anchorId="6B9C2476" wp14:editId="6CF4E598">
                <wp:simplePos x="0" y="0"/>
                <wp:positionH relativeFrom="column">
                  <wp:posOffset>1724025</wp:posOffset>
                </wp:positionH>
                <wp:positionV relativeFrom="paragraph">
                  <wp:posOffset>495300</wp:posOffset>
                </wp:positionV>
                <wp:extent cx="714375" cy="466725"/>
                <wp:effectExtent l="28575" t="19050" r="28575"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67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17E1A" id="AutoShape 3" o:spid="_x0000_s1026" style="position:absolute;margin-left:135.75pt;margin-top:39pt;width:56.2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43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" path="m1,178273r272867,1l357188,r84319,178274l714374,178273,493619,288451r84322,178273l357188,356544,136434,466724,220756,288451,1,178273xe">
                <v:stroke joinstyle="miter"/>
                <v:path o:connecttype="custom" o:connectlocs="1,178273;272868,178274;357188,0;441507,178274;714374,178273;493619,288451;577941,466724;357188,356544;136434,466724;220756,288451;1,178273" o:connectangles="0,0,0,0,0,0,0,0,0,0,0"/>
              </v:shape>
            </w:pict>
          </mc:Fallback>
        </mc:AlternateContent>
      </w:r>
      <w:r w:rsidR="00F008CA">
        <w:rPr>
          <w:noProof/>
          <w:lang w:eastAsia="el-GR"/>
        </w:rPr>
        <mc:AlternateContent>
          <mc:Choice Requires="wps">
            <w:drawing>
              <wp:anchor distT="0" distB="0" distL="114300" distR="114300" simplePos="0" relativeHeight="251668480" behindDoc="0" locked="0" layoutInCell="1" allowOverlap="1" wp14:anchorId="6B9C2476" wp14:editId="61FCCB23">
                <wp:simplePos x="0" y="0"/>
                <wp:positionH relativeFrom="column">
                  <wp:posOffset>1085850</wp:posOffset>
                </wp:positionH>
                <wp:positionV relativeFrom="paragraph">
                  <wp:posOffset>495300</wp:posOffset>
                </wp:positionV>
                <wp:extent cx="714375" cy="466725"/>
                <wp:effectExtent l="28575" t="19050" r="28575"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67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E404C" id="AutoShape 2" o:spid="_x0000_s1026" style="position:absolute;margin-left:85.5pt;margin-top:39pt;width:56.2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43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" path="m1,178273r272867,1l357188,r84319,178274l714374,178273,493619,288451r84322,178273l357188,356544,136434,466724,220756,288451,1,178273xe">
                <v:stroke joinstyle="miter"/>
                <v:path o:connecttype="custom" o:connectlocs="1,178273;272868,178274;357188,0;441507,178274;714374,178273;493619,288451;577941,466724;357188,356544;136434,466724;220756,288451;1,178273" o:connectangles="0,0,0,0,0,0,0,0,0,0,0"/>
              </v:shape>
            </w:pict>
          </mc:Fallback>
        </mc:AlternateContent>
      </w:r>
      <w:r w:rsidR="0043380C">
        <w:rPr>
          <w:noProof/>
          <w:lang w:eastAsia="el-GR"/>
        </w:rPr>
        <w:drawing>
          <wp:anchor distT="0" distB="0" distL="114300" distR="114300" simplePos="0" relativeHeight="251573760" behindDoc="0" locked="0" layoutInCell="1" allowOverlap="1" wp14:anchorId="63EA6926" wp14:editId="03A63291">
            <wp:simplePos x="0" y="0"/>
            <wp:positionH relativeFrom="column">
              <wp:posOffset>895350</wp:posOffset>
            </wp:positionH>
            <wp:positionV relativeFrom="paragraph">
              <wp:posOffset>609600</wp:posOffset>
            </wp:positionV>
            <wp:extent cx="2807335" cy="2105670"/>
            <wp:effectExtent l="0" t="0" r="0" b="0"/>
            <wp:wrapNone/>
            <wp:docPr id="1262504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7335" cy="210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786" w:rsidRPr="00460786">
        <w:t>επηρεάζει έναν άλλο</w:t>
      </w:r>
      <w:r w:rsidR="00460786">
        <w:t xml:space="preserve"> και ταυτόχρονα κατανόησαν την απεραντοσύνη των ωκεανών. </w:t>
      </w:r>
    </w:p>
    <w:p w14:paraId="78A594DE" w14:textId="5B0A22C6" w:rsidR="0043380C" w:rsidRPr="0043380C" w:rsidRDefault="0043380C" w:rsidP="000E7712">
      <w:pPr>
        <w:jc w:val="both"/>
      </w:pPr>
    </w:p>
    <w:p w14:paraId="753422B2" w14:textId="77777777" w:rsidR="0043380C" w:rsidRPr="0043380C" w:rsidRDefault="0043380C" w:rsidP="00163CDE">
      <w:pPr>
        <w:jc w:val="both"/>
        <w:rPr>
          <w:b/>
          <w:bCs/>
          <w:sz w:val="24"/>
          <w:szCs w:val="24"/>
          <w:u w:val="single"/>
        </w:rPr>
      </w:pPr>
    </w:p>
    <w:p w14:paraId="3BA715BA" w14:textId="77777777" w:rsidR="0043380C" w:rsidRPr="0043380C" w:rsidRDefault="0043380C" w:rsidP="00163CDE">
      <w:pPr>
        <w:jc w:val="both"/>
        <w:rPr>
          <w:b/>
          <w:bCs/>
          <w:sz w:val="24"/>
          <w:szCs w:val="24"/>
          <w:u w:val="single"/>
        </w:rPr>
      </w:pPr>
    </w:p>
    <w:p w14:paraId="5D901C86" w14:textId="152F0F58" w:rsidR="0043380C" w:rsidRPr="0043380C" w:rsidRDefault="0043380C" w:rsidP="00163CDE">
      <w:pPr>
        <w:jc w:val="both"/>
        <w:rPr>
          <w:b/>
          <w:bCs/>
          <w:sz w:val="24"/>
          <w:szCs w:val="24"/>
          <w:u w:val="single"/>
        </w:rPr>
      </w:pPr>
    </w:p>
    <w:p w14:paraId="1D0B7AA4" w14:textId="1A110408" w:rsidR="0043380C" w:rsidRPr="0043380C" w:rsidRDefault="0043380C" w:rsidP="00163CDE">
      <w:pPr>
        <w:jc w:val="both"/>
        <w:rPr>
          <w:b/>
          <w:bCs/>
          <w:sz w:val="24"/>
          <w:szCs w:val="24"/>
          <w:u w:val="single"/>
        </w:rPr>
      </w:pPr>
    </w:p>
    <w:p w14:paraId="4D4F7EB9" w14:textId="51FDA38D" w:rsidR="0043380C" w:rsidRPr="0043380C" w:rsidRDefault="0043380C" w:rsidP="00163CDE">
      <w:pPr>
        <w:jc w:val="both"/>
        <w:rPr>
          <w:b/>
          <w:bCs/>
          <w:sz w:val="24"/>
          <w:szCs w:val="24"/>
          <w:u w:val="single"/>
        </w:rPr>
      </w:pPr>
    </w:p>
    <w:p w14:paraId="64CBAA7E" w14:textId="6E46E77C" w:rsidR="0043380C" w:rsidRPr="0043380C" w:rsidRDefault="0043380C" w:rsidP="00163CDE">
      <w:pPr>
        <w:jc w:val="both"/>
        <w:rPr>
          <w:b/>
          <w:bCs/>
          <w:sz w:val="24"/>
          <w:szCs w:val="24"/>
          <w:u w:val="single"/>
        </w:rPr>
      </w:pPr>
      <w:r>
        <w:rPr>
          <w:noProof/>
          <w:lang w:eastAsia="el-GR"/>
        </w:rPr>
        <w:drawing>
          <wp:anchor distT="0" distB="0" distL="114300" distR="114300" simplePos="0" relativeHeight="251585024" behindDoc="0" locked="0" layoutInCell="1" allowOverlap="1" wp14:anchorId="76F2C22F" wp14:editId="19EE93F5">
            <wp:simplePos x="0" y="0"/>
            <wp:positionH relativeFrom="column">
              <wp:posOffset>-847726</wp:posOffset>
            </wp:positionH>
            <wp:positionV relativeFrom="paragraph">
              <wp:posOffset>190500</wp:posOffset>
            </wp:positionV>
            <wp:extent cx="2867025" cy="2150442"/>
            <wp:effectExtent l="0" t="0" r="0" b="0"/>
            <wp:wrapNone/>
            <wp:docPr id="10147878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9452" cy="2152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591168" behindDoc="0" locked="0" layoutInCell="1" allowOverlap="1" wp14:anchorId="6A0309A6" wp14:editId="70AEE914">
            <wp:simplePos x="0" y="0"/>
            <wp:positionH relativeFrom="column">
              <wp:posOffset>2295525</wp:posOffset>
            </wp:positionH>
            <wp:positionV relativeFrom="paragraph">
              <wp:posOffset>187960</wp:posOffset>
            </wp:positionV>
            <wp:extent cx="2924175" cy="2193308"/>
            <wp:effectExtent l="0" t="0" r="0" b="0"/>
            <wp:wrapNone/>
            <wp:docPr id="1639953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175" cy="21933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20639" w14:textId="66DAC1AF" w:rsidR="0043380C" w:rsidRPr="0043380C" w:rsidRDefault="0043380C" w:rsidP="00163CDE">
      <w:pPr>
        <w:jc w:val="both"/>
        <w:rPr>
          <w:b/>
          <w:bCs/>
          <w:sz w:val="24"/>
          <w:szCs w:val="24"/>
          <w:u w:val="single"/>
        </w:rPr>
      </w:pPr>
    </w:p>
    <w:p w14:paraId="0F9734AF" w14:textId="0D3672F0" w:rsidR="0043380C" w:rsidRPr="0043380C" w:rsidRDefault="0043380C" w:rsidP="00163CDE">
      <w:pPr>
        <w:jc w:val="both"/>
        <w:rPr>
          <w:b/>
          <w:bCs/>
          <w:sz w:val="24"/>
          <w:szCs w:val="24"/>
          <w:u w:val="single"/>
        </w:rPr>
      </w:pPr>
    </w:p>
    <w:p w14:paraId="0A4F79C0" w14:textId="65BB6116" w:rsidR="0043380C" w:rsidRDefault="0043380C" w:rsidP="00163CDE">
      <w:pPr>
        <w:jc w:val="both"/>
        <w:rPr>
          <w:b/>
          <w:bCs/>
          <w:sz w:val="24"/>
          <w:szCs w:val="24"/>
          <w:u w:val="single"/>
          <w:lang w:val="en-US"/>
        </w:rPr>
      </w:pPr>
    </w:p>
    <w:p w14:paraId="2E306939" w14:textId="566DF229" w:rsidR="0043380C" w:rsidRDefault="0043380C" w:rsidP="00163CDE">
      <w:pPr>
        <w:jc w:val="both"/>
        <w:rPr>
          <w:b/>
          <w:bCs/>
          <w:sz w:val="24"/>
          <w:szCs w:val="24"/>
          <w:u w:val="single"/>
          <w:lang w:val="en-US"/>
        </w:rPr>
      </w:pPr>
    </w:p>
    <w:p w14:paraId="77D64B10" w14:textId="0F163D20" w:rsidR="0043380C" w:rsidRDefault="0043380C" w:rsidP="00163CDE">
      <w:pPr>
        <w:jc w:val="both"/>
        <w:rPr>
          <w:b/>
          <w:bCs/>
          <w:sz w:val="24"/>
          <w:szCs w:val="24"/>
          <w:u w:val="single"/>
          <w:lang w:val="en-US"/>
        </w:rPr>
      </w:pPr>
    </w:p>
    <w:p w14:paraId="7835F58B" w14:textId="72557803" w:rsidR="0043380C" w:rsidRDefault="0043380C" w:rsidP="00163CDE">
      <w:pPr>
        <w:jc w:val="both"/>
        <w:rPr>
          <w:b/>
          <w:bCs/>
          <w:sz w:val="24"/>
          <w:szCs w:val="24"/>
          <w:u w:val="single"/>
          <w:lang w:val="en-US"/>
        </w:rPr>
      </w:pPr>
    </w:p>
    <w:p w14:paraId="007576C7" w14:textId="54192FD8" w:rsidR="0043380C" w:rsidRDefault="00E8228B" w:rsidP="00163CDE">
      <w:pPr>
        <w:jc w:val="both"/>
        <w:rPr>
          <w:b/>
          <w:bCs/>
          <w:sz w:val="24"/>
          <w:szCs w:val="24"/>
          <w:u w:val="single"/>
          <w:lang w:val="en-US"/>
        </w:rPr>
      </w:pPr>
      <w:r>
        <w:rPr>
          <w:noProof/>
          <w:lang w:eastAsia="el-GR"/>
        </w:rPr>
        <w:drawing>
          <wp:anchor distT="0" distB="0" distL="114300" distR="114300" simplePos="0" relativeHeight="251612672" behindDoc="0" locked="0" layoutInCell="1" allowOverlap="1" wp14:anchorId="54EB973E" wp14:editId="42282115">
            <wp:simplePos x="0" y="0"/>
            <wp:positionH relativeFrom="column">
              <wp:posOffset>2400300</wp:posOffset>
            </wp:positionH>
            <wp:positionV relativeFrom="paragraph">
              <wp:posOffset>215900</wp:posOffset>
            </wp:positionV>
            <wp:extent cx="2253615" cy="3005455"/>
            <wp:effectExtent l="0" t="0" r="0" b="0"/>
            <wp:wrapNone/>
            <wp:docPr id="2767945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3615" cy="300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03456" behindDoc="0" locked="0" layoutInCell="1" allowOverlap="1" wp14:anchorId="4E4149AC" wp14:editId="0130A49F">
            <wp:simplePos x="0" y="0"/>
            <wp:positionH relativeFrom="column">
              <wp:posOffset>-368935</wp:posOffset>
            </wp:positionH>
            <wp:positionV relativeFrom="paragraph">
              <wp:posOffset>215900</wp:posOffset>
            </wp:positionV>
            <wp:extent cx="2255843" cy="3007882"/>
            <wp:effectExtent l="0" t="0" r="0" b="0"/>
            <wp:wrapNone/>
            <wp:docPr id="510878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5843" cy="3007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60182" w14:textId="330078D0" w:rsidR="0043380C" w:rsidRDefault="0043380C" w:rsidP="00163CDE">
      <w:pPr>
        <w:jc w:val="both"/>
        <w:rPr>
          <w:b/>
          <w:bCs/>
          <w:sz w:val="24"/>
          <w:szCs w:val="24"/>
          <w:u w:val="single"/>
          <w:lang w:val="en-US"/>
        </w:rPr>
      </w:pPr>
    </w:p>
    <w:p w14:paraId="0C90A45A" w14:textId="0089AAEF" w:rsidR="0043380C" w:rsidRDefault="00E8228B" w:rsidP="00163CDE">
      <w:pPr>
        <w:jc w:val="both"/>
        <w:rPr>
          <w:b/>
          <w:bCs/>
          <w:sz w:val="24"/>
          <w:szCs w:val="24"/>
          <w:u w:val="single"/>
          <w:lang w:val="en-US"/>
        </w:rPr>
      </w:pPr>
      <w:r>
        <w:rPr>
          <w:b/>
          <w:bCs/>
          <w:sz w:val="24"/>
          <w:szCs w:val="24"/>
          <w:u w:val="single"/>
          <w:lang w:val="en-US"/>
        </w:rPr>
        <w:t xml:space="preserve">              </w:t>
      </w:r>
    </w:p>
    <w:p w14:paraId="681E4008" w14:textId="08B64B2A" w:rsidR="0043380C" w:rsidRDefault="0043380C" w:rsidP="00163CDE">
      <w:pPr>
        <w:jc w:val="both"/>
        <w:rPr>
          <w:b/>
          <w:bCs/>
          <w:sz w:val="24"/>
          <w:szCs w:val="24"/>
          <w:u w:val="single"/>
          <w:lang w:val="en-US"/>
        </w:rPr>
      </w:pPr>
    </w:p>
    <w:p w14:paraId="5FD46A74" w14:textId="579A422A" w:rsidR="0043380C" w:rsidRDefault="0043380C" w:rsidP="00163CDE">
      <w:pPr>
        <w:jc w:val="both"/>
        <w:rPr>
          <w:b/>
          <w:bCs/>
          <w:sz w:val="24"/>
          <w:szCs w:val="24"/>
          <w:u w:val="single"/>
          <w:lang w:val="en-US"/>
        </w:rPr>
      </w:pPr>
    </w:p>
    <w:p w14:paraId="23AE2DF9" w14:textId="3DC958C5" w:rsidR="00E8228B" w:rsidRDefault="00E8228B" w:rsidP="00163CDE">
      <w:pPr>
        <w:jc w:val="both"/>
        <w:rPr>
          <w:b/>
          <w:bCs/>
          <w:sz w:val="24"/>
          <w:szCs w:val="24"/>
          <w:u w:val="single"/>
          <w:lang w:val="en-US"/>
        </w:rPr>
      </w:pPr>
    </w:p>
    <w:p w14:paraId="1B121D19" w14:textId="77777777" w:rsidR="00E8228B" w:rsidRDefault="00E8228B" w:rsidP="00163CDE">
      <w:pPr>
        <w:jc w:val="both"/>
        <w:rPr>
          <w:b/>
          <w:bCs/>
          <w:sz w:val="24"/>
          <w:szCs w:val="24"/>
          <w:u w:val="single"/>
          <w:lang w:val="en-US"/>
        </w:rPr>
      </w:pPr>
    </w:p>
    <w:p w14:paraId="246471BA" w14:textId="77777777" w:rsidR="00E8228B" w:rsidRDefault="00E8228B" w:rsidP="00163CDE">
      <w:pPr>
        <w:jc w:val="both"/>
        <w:rPr>
          <w:b/>
          <w:bCs/>
          <w:sz w:val="24"/>
          <w:szCs w:val="24"/>
          <w:u w:val="single"/>
          <w:lang w:val="en-US"/>
        </w:rPr>
      </w:pPr>
    </w:p>
    <w:p w14:paraId="0B295888" w14:textId="77777777" w:rsidR="00E8228B" w:rsidRDefault="00E8228B" w:rsidP="00163CDE">
      <w:pPr>
        <w:jc w:val="both"/>
        <w:rPr>
          <w:b/>
          <w:bCs/>
          <w:sz w:val="24"/>
          <w:szCs w:val="24"/>
          <w:u w:val="single"/>
          <w:lang w:val="en-US"/>
        </w:rPr>
      </w:pPr>
    </w:p>
    <w:p w14:paraId="4FA796A3" w14:textId="77777777" w:rsidR="00E8228B" w:rsidRDefault="00E8228B" w:rsidP="00163CDE">
      <w:pPr>
        <w:jc w:val="both"/>
        <w:rPr>
          <w:b/>
          <w:bCs/>
          <w:sz w:val="24"/>
          <w:szCs w:val="24"/>
          <w:u w:val="single"/>
          <w:lang w:val="en-US"/>
        </w:rPr>
      </w:pPr>
    </w:p>
    <w:p w14:paraId="63A1EC99" w14:textId="77777777" w:rsidR="00E8228B" w:rsidRDefault="00E8228B" w:rsidP="00163CDE">
      <w:pPr>
        <w:jc w:val="both"/>
        <w:rPr>
          <w:b/>
          <w:bCs/>
          <w:sz w:val="24"/>
          <w:szCs w:val="24"/>
          <w:u w:val="single"/>
          <w:lang w:val="en-US"/>
        </w:rPr>
      </w:pPr>
    </w:p>
    <w:p w14:paraId="4285BC5B" w14:textId="7884B485" w:rsidR="00460786" w:rsidRDefault="00F03465" w:rsidP="00163CDE">
      <w:pPr>
        <w:jc w:val="both"/>
        <w:rPr>
          <w:b/>
          <w:bCs/>
          <w:sz w:val="24"/>
          <w:szCs w:val="24"/>
          <w:u w:val="single"/>
        </w:rPr>
      </w:pPr>
      <w:r>
        <w:rPr>
          <w:b/>
          <w:bCs/>
          <w:sz w:val="24"/>
          <w:szCs w:val="24"/>
          <w:u w:val="single"/>
        </w:rPr>
        <w:lastRenderedPageBreak/>
        <w:t>Υδάτινες Ζώνες</w:t>
      </w:r>
    </w:p>
    <w:p w14:paraId="4A40E728" w14:textId="7DA799E6" w:rsidR="00F03465" w:rsidRDefault="00F03465" w:rsidP="00163CDE">
      <w:pPr>
        <w:jc w:val="both"/>
        <w:rPr>
          <w:b/>
          <w:bCs/>
          <w:sz w:val="24"/>
          <w:szCs w:val="24"/>
          <w:u w:val="single"/>
        </w:rPr>
      </w:pPr>
      <w:r>
        <w:rPr>
          <w:b/>
          <w:bCs/>
          <w:sz w:val="24"/>
          <w:szCs w:val="24"/>
          <w:u w:val="single"/>
        </w:rPr>
        <w:t>Δραστηριότητα 2</w:t>
      </w:r>
      <w:r w:rsidRPr="00F03465">
        <w:rPr>
          <w:b/>
          <w:bCs/>
          <w:sz w:val="24"/>
          <w:szCs w:val="24"/>
          <w:u w:val="single"/>
          <w:vertAlign w:val="superscript"/>
        </w:rPr>
        <w:t>η</w:t>
      </w:r>
      <w:r>
        <w:rPr>
          <w:b/>
          <w:bCs/>
          <w:sz w:val="24"/>
          <w:szCs w:val="24"/>
          <w:u w:val="single"/>
        </w:rPr>
        <w:t xml:space="preserve"> </w:t>
      </w:r>
      <w:r w:rsidRPr="00F03465">
        <w:rPr>
          <w:b/>
          <w:bCs/>
          <w:sz w:val="24"/>
          <w:szCs w:val="24"/>
          <w:u w:val="single"/>
        </w:rPr>
        <w:t>:</w:t>
      </w:r>
      <w:r>
        <w:rPr>
          <w:b/>
          <w:bCs/>
          <w:sz w:val="24"/>
          <w:szCs w:val="24"/>
          <w:u w:val="single"/>
        </w:rPr>
        <w:t xml:space="preserve"> Κατασκευή θαλάσσιου κόσμου!</w:t>
      </w:r>
    </w:p>
    <w:p w14:paraId="3F438393" w14:textId="1AADC759" w:rsidR="00F03465" w:rsidRDefault="00F03465" w:rsidP="000E7712">
      <w:pPr>
        <w:jc w:val="both"/>
        <w:rPr>
          <w:lang w:val="en-US"/>
        </w:rPr>
      </w:pPr>
      <w:r>
        <w:t xml:space="preserve">Χωριστήκαμε σε ομάδες και δημιουργήσαμε  το δικό μας θαλάσσιο κόσμο (βυθό) που απεικονίζει και τις 5 ζώνες βάθους. Αφού αποφασίσαμε για τα υλικά, τα χρώματα και τους ρόλους που θα είχαν οι μικρο-ομάδες που δημιουργήσαμε, ξεινήσαμε να φτιάχνουμε τον δικό μας βυθό. Στο τέλος, η κάθε ομάδα παρουσίασε στην ολομέλεια το έργο που δημιουργήθηκε. Με  τη δημιουργία του θαλάσσιου βυθού τα παιδιά αφενός δούλεψαν σε ομάδες ενισχύοντας τη συνεργατική μάθηση κι αφετέρου κατανόησαν τις διαφορετικές συνθήκες που επικρατούν στα διάφορα βάθη της θάλασσας. </w:t>
      </w:r>
    </w:p>
    <w:p w14:paraId="4383E417" w14:textId="694B6F4C" w:rsidR="00C556F4" w:rsidRDefault="00F008CA" w:rsidP="000E7712">
      <w:pPr>
        <w:jc w:val="both"/>
        <w:rPr>
          <w:lang w:val="en-US"/>
        </w:rPr>
      </w:pPr>
      <w:r>
        <w:rPr>
          <w:noProof/>
          <w:lang w:eastAsia="el-GR"/>
        </w:rPr>
        <mc:AlternateContent>
          <mc:Choice Requires="wps">
            <w:drawing>
              <wp:anchor distT="0" distB="0" distL="114300" distR="114300" simplePos="0" relativeHeight="251670528" behindDoc="0" locked="0" layoutInCell="1" allowOverlap="1" wp14:anchorId="3D929035" wp14:editId="18CF71BF">
                <wp:simplePos x="0" y="0"/>
                <wp:positionH relativeFrom="column">
                  <wp:posOffset>5314950</wp:posOffset>
                </wp:positionH>
                <wp:positionV relativeFrom="paragraph">
                  <wp:posOffset>46990</wp:posOffset>
                </wp:positionV>
                <wp:extent cx="809625" cy="790575"/>
                <wp:effectExtent l="28575" t="28575" r="28575" b="190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7905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79DE0" id="AutoShape 4" o:spid="_x0000_s1026" style="position:absolute;margin-left:418.5pt;margin-top:3.7pt;width:63.7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9625,79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" path="m1,301972r309250,2l404813,r95561,301974l809624,301972,559434,488600r95566,301973l404813,603941,154625,790573,250191,488600,1,301972xe">
                <v:stroke joinstyle="miter"/>
                <v:path o:connecttype="custom" o:connectlocs="1,301972;309251,301974;404813,0;500374,301974;809624,301972;559434,488600;655000,790573;404813,603941;154625,790573;250191,488600;1,301972" o:connectangles="0,0,0,0,0,0,0,0,0,0,0"/>
              </v:shape>
            </w:pict>
          </mc:Fallback>
        </mc:AlternateContent>
      </w:r>
      <w:r w:rsidR="00C556F4">
        <w:rPr>
          <w:noProof/>
          <w:lang w:eastAsia="el-GR"/>
        </w:rPr>
        <w:drawing>
          <wp:anchor distT="0" distB="0" distL="114300" distR="114300" simplePos="0" relativeHeight="251629056" behindDoc="0" locked="0" layoutInCell="1" allowOverlap="1" wp14:anchorId="6237624A" wp14:editId="006547B5">
            <wp:simplePos x="0" y="0"/>
            <wp:positionH relativeFrom="column">
              <wp:posOffset>2466975</wp:posOffset>
            </wp:positionH>
            <wp:positionV relativeFrom="paragraph">
              <wp:posOffset>151765</wp:posOffset>
            </wp:positionV>
            <wp:extent cx="3636010" cy="2727325"/>
            <wp:effectExtent l="0" t="0" r="0" b="0"/>
            <wp:wrapNone/>
            <wp:docPr id="6970395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6010" cy="272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56F4">
        <w:rPr>
          <w:noProof/>
          <w:lang w:eastAsia="el-GR"/>
        </w:rPr>
        <w:drawing>
          <wp:anchor distT="0" distB="0" distL="114300" distR="114300" simplePos="0" relativeHeight="251620864" behindDoc="0" locked="0" layoutInCell="1" allowOverlap="1" wp14:anchorId="44D5A59C" wp14:editId="1889FAC0">
            <wp:simplePos x="0" y="0"/>
            <wp:positionH relativeFrom="column">
              <wp:posOffset>-219075</wp:posOffset>
            </wp:positionH>
            <wp:positionV relativeFrom="paragraph">
              <wp:posOffset>46990</wp:posOffset>
            </wp:positionV>
            <wp:extent cx="2371725" cy="3068335"/>
            <wp:effectExtent l="0" t="0" r="0" b="0"/>
            <wp:wrapNone/>
            <wp:docPr id="13450259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725" cy="306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77163" w14:textId="24A2C527" w:rsidR="00C556F4" w:rsidRDefault="00C556F4" w:rsidP="000E7712">
      <w:pPr>
        <w:jc w:val="both"/>
        <w:rPr>
          <w:lang w:val="en-US"/>
        </w:rPr>
      </w:pPr>
    </w:p>
    <w:p w14:paraId="46112A25" w14:textId="5A64F153" w:rsidR="00C556F4" w:rsidRDefault="00C556F4" w:rsidP="000E7712">
      <w:pPr>
        <w:jc w:val="both"/>
        <w:rPr>
          <w:lang w:val="en-US"/>
        </w:rPr>
      </w:pPr>
    </w:p>
    <w:p w14:paraId="2FB9586B" w14:textId="11835E9C" w:rsidR="00C556F4" w:rsidRDefault="00C556F4" w:rsidP="000E7712">
      <w:pPr>
        <w:jc w:val="both"/>
        <w:rPr>
          <w:lang w:val="en-US"/>
        </w:rPr>
      </w:pPr>
    </w:p>
    <w:p w14:paraId="3260246E" w14:textId="0FBB8FF5" w:rsidR="00C556F4" w:rsidRDefault="00C556F4" w:rsidP="000E7712">
      <w:pPr>
        <w:jc w:val="both"/>
        <w:rPr>
          <w:lang w:val="en-US"/>
        </w:rPr>
      </w:pPr>
    </w:p>
    <w:p w14:paraId="342E2763" w14:textId="7B3B1313" w:rsidR="00C556F4" w:rsidRDefault="00C556F4" w:rsidP="000E7712">
      <w:pPr>
        <w:jc w:val="both"/>
        <w:rPr>
          <w:lang w:val="en-US"/>
        </w:rPr>
      </w:pPr>
    </w:p>
    <w:p w14:paraId="319B40C5" w14:textId="7ADD500A" w:rsidR="00C556F4" w:rsidRPr="00C556F4" w:rsidRDefault="00C556F4" w:rsidP="000E7712">
      <w:pPr>
        <w:jc w:val="both"/>
        <w:rPr>
          <w:lang w:val="en-US"/>
        </w:rPr>
      </w:pPr>
    </w:p>
    <w:p w14:paraId="7973D3F0" w14:textId="76EE1E7E" w:rsidR="00C556F4" w:rsidRDefault="00C556F4" w:rsidP="00163CDE">
      <w:pPr>
        <w:jc w:val="both"/>
        <w:rPr>
          <w:b/>
          <w:bCs/>
          <w:sz w:val="24"/>
          <w:szCs w:val="24"/>
          <w:u w:val="single"/>
          <w:lang w:val="en-US"/>
        </w:rPr>
      </w:pPr>
    </w:p>
    <w:p w14:paraId="0A616A02" w14:textId="23576126" w:rsidR="00C556F4" w:rsidRDefault="00C556F4" w:rsidP="00163CDE">
      <w:pPr>
        <w:jc w:val="both"/>
        <w:rPr>
          <w:b/>
          <w:bCs/>
          <w:sz w:val="24"/>
          <w:szCs w:val="24"/>
          <w:u w:val="single"/>
          <w:lang w:val="en-US"/>
        </w:rPr>
      </w:pPr>
      <w:r>
        <w:rPr>
          <w:b/>
          <w:bCs/>
          <w:sz w:val="24"/>
          <w:szCs w:val="24"/>
          <w:u w:val="single"/>
          <w:lang w:val="en-US"/>
        </w:rPr>
        <w:t xml:space="preserve"> </w:t>
      </w:r>
    </w:p>
    <w:p w14:paraId="077734F1" w14:textId="30AC1FE8" w:rsidR="00C556F4" w:rsidRDefault="00C556F4" w:rsidP="00163CDE">
      <w:pPr>
        <w:jc w:val="both"/>
        <w:rPr>
          <w:b/>
          <w:bCs/>
          <w:sz w:val="24"/>
          <w:szCs w:val="24"/>
          <w:u w:val="single"/>
          <w:lang w:val="en-US"/>
        </w:rPr>
      </w:pPr>
    </w:p>
    <w:p w14:paraId="20831406" w14:textId="44060D2D" w:rsidR="004E75BC" w:rsidRDefault="004E75BC" w:rsidP="00163CDE">
      <w:pPr>
        <w:jc w:val="both"/>
        <w:rPr>
          <w:b/>
          <w:bCs/>
          <w:sz w:val="24"/>
          <w:szCs w:val="24"/>
          <w:u w:val="single"/>
        </w:rPr>
      </w:pPr>
      <w:r>
        <w:rPr>
          <w:b/>
          <w:bCs/>
          <w:sz w:val="24"/>
          <w:szCs w:val="24"/>
          <w:u w:val="single"/>
        </w:rPr>
        <w:t>Φυσικές Διεργασίες</w:t>
      </w:r>
    </w:p>
    <w:p w14:paraId="13A80296" w14:textId="1750BDFC" w:rsidR="004E75BC" w:rsidRDefault="004E75BC" w:rsidP="00163CDE">
      <w:pPr>
        <w:jc w:val="both"/>
        <w:rPr>
          <w:b/>
          <w:bCs/>
          <w:sz w:val="24"/>
          <w:szCs w:val="24"/>
          <w:u w:val="single"/>
        </w:rPr>
      </w:pPr>
      <w:r>
        <w:rPr>
          <w:b/>
          <w:bCs/>
          <w:sz w:val="24"/>
          <w:szCs w:val="24"/>
          <w:u w:val="single"/>
        </w:rPr>
        <w:t>Δραστηριότητα 1</w:t>
      </w:r>
      <w:r w:rsidRPr="004E75BC">
        <w:rPr>
          <w:b/>
          <w:bCs/>
          <w:sz w:val="24"/>
          <w:szCs w:val="24"/>
          <w:u w:val="single"/>
          <w:vertAlign w:val="superscript"/>
        </w:rPr>
        <w:t>η</w:t>
      </w:r>
      <w:r>
        <w:rPr>
          <w:b/>
          <w:bCs/>
          <w:sz w:val="24"/>
          <w:szCs w:val="24"/>
          <w:u w:val="single"/>
        </w:rPr>
        <w:t xml:space="preserve"> </w:t>
      </w:r>
      <w:r w:rsidRPr="004E75BC">
        <w:rPr>
          <w:b/>
          <w:bCs/>
          <w:sz w:val="24"/>
          <w:szCs w:val="24"/>
          <w:u w:val="single"/>
        </w:rPr>
        <w:t>:</w:t>
      </w:r>
      <w:r>
        <w:rPr>
          <w:b/>
          <w:bCs/>
          <w:sz w:val="24"/>
          <w:szCs w:val="24"/>
          <w:u w:val="single"/>
        </w:rPr>
        <w:t xml:space="preserve"> Κύκλος του νερού</w:t>
      </w:r>
    </w:p>
    <w:p w14:paraId="52698BCB" w14:textId="095BAAC6" w:rsidR="00A0033D" w:rsidRDefault="004E75BC" w:rsidP="000E7712">
      <w:pPr>
        <w:jc w:val="both"/>
        <w:rPr>
          <w:lang w:val="en-US"/>
        </w:rPr>
      </w:pPr>
      <w:r>
        <w:t>Αφού μάθαμε για τον κύκλο του νερού μέσα από εκπαιδευτικά βιντεο και βιβλία, κατασκευάσαμε τον κύκλο του νερού και σημειώσ</w:t>
      </w:r>
      <w:r w:rsidR="00163CDE">
        <w:t>αμε</w:t>
      </w:r>
      <w:r>
        <w:t xml:space="preserve"> πάνω</w:t>
      </w:r>
      <w:r w:rsidR="00163CDE">
        <w:t xml:space="preserve"> </w:t>
      </w:r>
      <w:r>
        <w:t>τις διάφορες διαδικασίες</w:t>
      </w:r>
      <w:r w:rsidR="00163CDE">
        <w:t xml:space="preserve"> </w:t>
      </w:r>
      <w:r>
        <w:t>που συμβαίνουν.</w:t>
      </w:r>
      <w:r w:rsidR="00163CDE">
        <w:t xml:space="preserve"> Χρησιμοποιήσαμε διάφορα υλιά της τάξης και στο τέλος στολίσαμε την τάξη μας με αυτό! Η δραστηριότητα αυτή βοήθησε τα παιδιά να ατανοήσουν τον υδρολογικό κύκλο και ταυτόχρονα να εκφραστούν καλλιτεχνικά! </w:t>
      </w:r>
    </w:p>
    <w:p w14:paraId="79CA08B9" w14:textId="520E3ABA" w:rsidR="009E5F7B" w:rsidRDefault="009E5F7B" w:rsidP="000E7712">
      <w:pPr>
        <w:jc w:val="both"/>
        <w:rPr>
          <w:lang w:val="en-US"/>
        </w:rPr>
      </w:pPr>
      <w:r>
        <w:rPr>
          <w:noProof/>
          <w:lang w:eastAsia="el-GR"/>
        </w:rPr>
        <w:drawing>
          <wp:anchor distT="0" distB="0" distL="114300" distR="114300" simplePos="0" relativeHeight="251638272" behindDoc="0" locked="0" layoutInCell="1" allowOverlap="1" wp14:anchorId="7CE9BA75" wp14:editId="487CA7D2">
            <wp:simplePos x="0" y="0"/>
            <wp:positionH relativeFrom="column">
              <wp:posOffset>-581025</wp:posOffset>
            </wp:positionH>
            <wp:positionV relativeFrom="paragraph">
              <wp:posOffset>16331</wp:posOffset>
            </wp:positionV>
            <wp:extent cx="2971800" cy="2229029"/>
            <wp:effectExtent l="0" t="0" r="0" b="0"/>
            <wp:wrapNone/>
            <wp:docPr id="1620292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5788" cy="2232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45440" behindDoc="0" locked="0" layoutInCell="1" allowOverlap="1" wp14:anchorId="323B996E" wp14:editId="713EFE8D">
            <wp:simplePos x="0" y="0"/>
            <wp:positionH relativeFrom="column">
              <wp:posOffset>2838450</wp:posOffset>
            </wp:positionH>
            <wp:positionV relativeFrom="paragraph">
              <wp:posOffset>4445</wp:posOffset>
            </wp:positionV>
            <wp:extent cx="2988315" cy="2241416"/>
            <wp:effectExtent l="0" t="0" r="0" b="0"/>
            <wp:wrapNone/>
            <wp:docPr id="12692298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8315" cy="22414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C069F" w14:textId="77777777" w:rsidR="009E5F7B" w:rsidRDefault="009E5F7B" w:rsidP="000E7712">
      <w:pPr>
        <w:jc w:val="both"/>
        <w:rPr>
          <w:lang w:val="en-US"/>
        </w:rPr>
      </w:pPr>
    </w:p>
    <w:p w14:paraId="609CBA4A" w14:textId="77777777" w:rsidR="009E5F7B" w:rsidRDefault="009E5F7B" w:rsidP="000E7712">
      <w:pPr>
        <w:jc w:val="both"/>
        <w:rPr>
          <w:lang w:val="en-US"/>
        </w:rPr>
      </w:pPr>
    </w:p>
    <w:p w14:paraId="3E82D9D5" w14:textId="397EEE08" w:rsidR="009E5F7B" w:rsidRDefault="009E5F7B" w:rsidP="000E7712">
      <w:pPr>
        <w:jc w:val="both"/>
        <w:rPr>
          <w:lang w:val="en-US"/>
        </w:rPr>
      </w:pPr>
    </w:p>
    <w:p w14:paraId="5D6DD756" w14:textId="77777777" w:rsidR="009E5F7B" w:rsidRDefault="009E5F7B" w:rsidP="000E7712">
      <w:pPr>
        <w:jc w:val="both"/>
        <w:rPr>
          <w:lang w:val="en-US"/>
        </w:rPr>
      </w:pPr>
    </w:p>
    <w:p w14:paraId="679E1BA0" w14:textId="4B592BC3" w:rsidR="009E5F7B" w:rsidRPr="009E5F7B" w:rsidRDefault="009E5F7B" w:rsidP="000E7712">
      <w:pPr>
        <w:jc w:val="both"/>
        <w:rPr>
          <w:lang w:val="en-US"/>
        </w:rPr>
      </w:pPr>
    </w:p>
    <w:p w14:paraId="73C8B56E" w14:textId="5C89673C" w:rsidR="00163CDE" w:rsidRDefault="00163CDE" w:rsidP="00163CDE">
      <w:pPr>
        <w:jc w:val="both"/>
        <w:rPr>
          <w:b/>
          <w:sz w:val="28"/>
          <w:szCs w:val="28"/>
        </w:rPr>
      </w:pPr>
      <w:bookmarkStart w:id="2" w:name="_Hlk168502323"/>
      <w:r w:rsidRPr="007B694E">
        <w:rPr>
          <w:b/>
          <w:sz w:val="28"/>
          <w:szCs w:val="28"/>
        </w:rPr>
        <w:t>Περιγραφή Δραστηριοτήτων</w:t>
      </w:r>
      <w:r>
        <w:rPr>
          <w:b/>
          <w:sz w:val="28"/>
          <w:szCs w:val="28"/>
        </w:rPr>
        <w:t xml:space="preserve"> για την ενότητα «Θάλασσες και Ωκεανοί κινδυνεύουν».</w:t>
      </w:r>
    </w:p>
    <w:bookmarkEnd w:id="2"/>
    <w:p w14:paraId="50EA4564" w14:textId="45FF90AA" w:rsidR="00163CDE" w:rsidRDefault="00163CDE" w:rsidP="00163CDE">
      <w:pPr>
        <w:jc w:val="both"/>
        <w:rPr>
          <w:b/>
          <w:sz w:val="24"/>
          <w:szCs w:val="24"/>
          <w:u w:val="single"/>
        </w:rPr>
      </w:pPr>
      <w:r>
        <w:rPr>
          <w:b/>
          <w:sz w:val="24"/>
          <w:szCs w:val="24"/>
          <w:u w:val="single"/>
        </w:rPr>
        <w:t>Ρύπανση</w:t>
      </w:r>
    </w:p>
    <w:p w14:paraId="340009C4" w14:textId="5EFF62F2" w:rsidR="00163CDE" w:rsidRDefault="00163CDE" w:rsidP="00163CDE">
      <w:pPr>
        <w:jc w:val="both"/>
        <w:rPr>
          <w:b/>
          <w:sz w:val="24"/>
          <w:szCs w:val="24"/>
          <w:u w:val="single"/>
        </w:rPr>
      </w:pPr>
      <w:r>
        <w:rPr>
          <w:b/>
          <w:sz w:val="24"/>
          <w:szCs w:val="24"/>
          <w:u w:val="single"/>
        </w:rPr>
        <w:t>Δραστηριότητα 1</w:t>
      </w:r>
      <w:r w:rsidRPr="00163CDE">
        <w:rPr>
          <w:b/>
          <w:sz w:val="24"/>
          <w:szCs w:val="24"/>
          <w:u w:val="single"/>
          <w:vertAlign w:val="superscript"/>
        </w:rPr>
        <w:t>η</w:t>
      </w:r>
      <w:r>
        <w:rPr>
          <w:b/>
          <w:sz w:val="24"/>
          <w:szCs w:val="24"/>
          <w:u w:val="single"/>
        </w:rPr>
        <w:t xml:space="preserve"> </w:t>
      </w:r>
      <w:r w:rsidRPr="00163CDE">
        <w:rPr>
          <w:b/>
          <w:sz w:val="24"/>
          <w:szCs w:val="24"/>
          <w:u w:val="single"/>
        </w:rPr>
        <w:t>:</w:t>
      </w:r>
      <w:r>
        <w:rPr>
          <w:b/>
          <w:sz w:val="24"/>
          <w:szCs w:val="24"/>
          <w:u w:val="single"/>
        </w:rPr>
        <w:t xml:space="preserve"> «Η ρύπανση απειλεί τους θαλάσσιους οργανισμούς».</w:t>
      </w:r>
    </w:p>
    <w:p w14:paraId="6D17C901" w14:textId="7461DD4B" w:rsidR="00163CDE" w:rsidRDefault="00163CDE" w:rsidP="007B1E2F">
      <w:pPr>
        <w:jc w:val="both"/>
        <w:rPr>
          <w:lang w:val="en-US"/>
        </w:rPr>
      </w:pPr>
      <w:r>
        <w:t>Μεταμορφωθήκαμε σε θαλάσσιους οργανισμούς και παίξαμε το παιχνίδι «Η ρύπανση απειλεί τους θαλάσσιους οργανισμούς» και βιώσαμε τους κινδύνους που αντιμετωπίζουν. Χωριστήαμε σε ομάδες οι  «απειλές» και  οι «θαλάσσιοι οργανισµοί». Οι «απειλές» ήταν από τη µία πλευρά και οι «θαλάσσιοι οργανισµοί» από την άλλη.  Οι «απειλές» φόρεσαν τα ταµπελάκια τους και απλώθηκαν  στο χώρο. Από την άλλη, οι «θαλάσσιοι οργανισµοί» φόρεσαν τα δικά τους ταµπελάκια και προσπάθησαν να φτάσουν από τη µία πλευρά της περιοχής στην άλλη όπου βρ</w:t>
      </w:r>
      <w:r w:rsidR="006D451C">
        <w:t>ισκόταν</w:t>
      </w:r>
      <w:r>
        <w:t xml:space="preserve"> η φωλιά</w:t>
      </w:r>
      <w:r w:rsidR="006D451C">
        <w:t xml:space="preserve"> </w:t>
      </w:r>
      <w:r>
        <w:t>τους, χωρίς να παγιδευτούν από τις «απειλές».</w:t>
      </w:r>
      <w:r w:rsidR="006D451C">
        <w:t xml:space="preserve"> </w:t>
      </w:r>
      <w:r>
        <w:t xml:space="preserve"> Όσοι «θαλάσσιοι οργανισµοί» παγιδεύ</w:t>
      </w:r>
      <w:r w:rsidR="006D451C">
        <w:t>τηκαν</w:t>
      </w:r>
      <w:r>
        <w:t>, βγ</w:t>
      </w:r>
      <w:r w:rsidR="006D451C">
        <w:t>ήκαν</w:t>
      </w:r>
      <w:r>
        <w:t xml:space="preserve"> από το παιχνίδι</w:t>
      </w:r>
      <w:r w:rsidR="006D451C">
        <w:t>.</w:t>
      </w:r>
      <w:r w:rsidR="007B1E2F">
        <w:t xml:space="preserve"> Στο τέλος, συζητήσαμε πώς οι δύο οµάδες επηρεάζουν η µία την άλλη, από ποια απειλή «παγιδεύτηκε» ο κάθε θαλάσσιος οργανισµός και µετά ανταλλάξαμε ρόλους . Έτσι, οι μαθητές κατανόησαν τις πηγές ρύπανσης και συνειδητοποίησαν ότι η αδιαφορία του ανθρώπου ευθύνεται για τη ρύπανση των θαλασσών και των ωκεανών. </w:t>
      </w:r>
    </w:p>
    <w:p w14:paraId="767EA666" w14:textId="42B5BAF5" w:rsidR="006C48FD" w:rsidRDefault="006C48FD" w:rsidP="007B1E2F">
      <w:pPr>
        <w:jc w:val="both"/>
        <w:rPr>
          <w:lang w:val="en-US"/>
        </w:rPr>
      </w:pPr>
      <w:r>
        <w:rPr>
          <w:noProof/>
          <w:lang w:eastAsia="el-GR"/>
        </w:rPr>
        <w:drawing>
          <wp:anchor distT="0" distB="0" distL="114300" distR="114300" simplePos="0" relativeHeight="251663872" behindDoc="0" locked="0" layoutInCell="1" allowOverlap="1" wp14:anchorId="6AFB61DB" wp14:editId="732B6BF3">
            <wp:simplePos x="0" y="0"/>
            <wp:positionH relativeFrom="column">
              <wp:posOffset>2333626</wp:posOffset>
            </wp:positionH>
            <wp:positionV relativeFrom="paragraph">
              <wp:posOffset>184150</wp:posOffset>
            </wp:positionV>
            <wp:extent cx="3152530" cy="2364588"/>
            <wp:effectExtent l="0" t="0" r="0" b="0"/>
            <wp:wrapNone/>
            <wp:docPr id="20720085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5104" cy="23665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6BEAB" w14:textId="577217B5" w:rsidR="006C48FD" w:rsidRDefault="006C48FD" w:rsidP="007B1E2F">
      <w:pPr>
        <w:jc w:val="both"/>
        <w:rPr>
          <w:lang w:val="en-US"/>
        </w:rPr>
      </w:pPr>
    </w:p>
    <w:p w14:paraId="73D994F0" w14:textId="697377FC" w:rsidR="006C48FD" w:rsidRDefault="004B44C6" w:rsidP="007B1E2F">
      <w:pPr>
        <w:jc w:val="both"/>
        <w:rPr>
          <w:lang w:val="en-US"/>
        </w:rPr>
      </w:pPr>
      <w:r>
        <w:rPr>
          <w:noProof/>
          <w:lang w:eastAsia="el-GR"/>
        </w:rPr>
        <w:drawing>
          <wp:anchor distT="0" distB="0" distL="114300" distR="114300" simplePos="0" relativeHeight="251655680" behindDoc="0" locked="0" layoutInCell="1" allowOverlap="1" wp14:anchorId="078888F2" wp14:editId="18B85898">
            <wp:simplePos x="0" y="0"/>
            <wp:positionH relativeFrom="column">
              <wp:posOffset>-409575</wp:posOffset>
            </wp:positionH>
            <wp:positionV relativeFrom="paragraph">
              <wp:posOffset>304800</wp:posOffset>
            </wp:positionV>
            <wp:extent cx="2190750" cy="2921088"/>
            <wp:effectExtent l="0" t="0" r="0" b="0"/>
            <wp:wrapNone/>
            <wp:docPr id="18138827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0" cy="29210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D692D" w14:textId="1E71471D" w:rsidR="006C48FD" w:rsidRDefault="006C48FD" w:rsidP="007B1E2F">
      <w:pPr>
        <w:jc w:val="both"/>
        <w:rPr>
          <w:lang w:val="en-US"/>
        </w:rPr>
      </w:pPr>
    </w:p>
    <w:p w14:paraId="7FD89558" w14:textId="782A3F2B" w:rsidR="006C48FD" w:rsidRDefault="006C48FD" w:rsidP="007B1E2F">
      <w:pPr>
        <w:jc w:val="both"/>
        <w:rPr>
          <w:lang w:val="en-US"/>
        </w:rPr>
      </w:pPr>
    </w:p>
    <w:p w14:paraId="493D914D" w14:textId="568A9FF5" w:rsidR="006C48FD" w:rsidRDefault="006C48FD" w:rsidP="007B1E2F">
      <w:pPr>
        <w:jc w:val="both"/>
        <w:rPr>
          <w:lang w:val="en-US"/>
        </w:rPr>
      </w:pPr>
    </w:p>
    <w:p w14:paraId="3426C3DE" w14:textId="59A77F31" w:rsidR="006C48FD" w:rsidRPr="006C48FD" w:rsidRDefault="006C48FD" w:rsidP="007B1E2F">
      <w:pPr>
        <w:jc w:val="both"/>
        <w:rPr>
          <w:lang w:val="en-US"/>
        </w:rPr>
      </w:pPr>
    </w:p>
    <w:p w14:paraId="17A98886" w14:textId="4E2A3F39" w:rsidR="006C48FD" w:rsidRDefault="006C48FD" w:rsidP="007B1E2F">
      <w:pPr>
        <w:jc w:val="both"/>
        <w:rPr>
          <w:b/>
          <w:bCs/>
          <w:sz w:val="24"/>
          <w:szCs w:val="24"/>
          <w:u w:val="single"/>
          <w:lang w:val="en-US"/>
        </w:rPr>
      </w:pPr>
    </w:p>
    <w:p w14:paraId="0B34A8EE" w14:textId="24B2B1B5" w:rsidR="006C48FD" w:rsidRDefault="00F008CA" w:rsidP="007B1E2F">
      <w:pPr>
        <w:jc w:val="both"/>
        <w:rPr>
          <w:b/>
          <w:bCs/>
          <w:sz w:val="24"/>
          <w:szCs w:val="24"/>
          <w:u w:val="single"/>
          <w:lang w:val="en-US"/>
        </w:rPr>
      </w:pPr>
      <w:r>
        <w:rPr>
          <w:noProof/>
          <w:lang w:eastAsia="el-GR"/>
        </w:rPr>
        <mc:AlternateContent>
          <mc:Choice Requires="wps">
            <w:drawing>
              <wp:anchor distT="0" distB="0" distL="114300" distR="114300" simplePos="0" relativeHeight="251671552" behindDoc="0" locked="0" layoutInCell="1" allowOverlap="1" wp14:anchorId="662472E3" wp14:editId="4299E353">
                <wp:simplePos x="0" y="0"/>
                <wp:positionH relativeFrom="column">
                  <wp:posOffset>2524125</wp:posOffset>
                </wp:positionH>
                <wp:positionV relativeFrom="paragraph">
                  <wp:posOffset>57785</wp:posOffset>
                </wp:positionV>
                <wp:extent cx="457200" cy="285750"/>
                <wp:effectExtent l="28575" t="19050" r="28575"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DDFC0" id="AutoShape 6" o:spid="_x0000_s1026" style="position:absolute;margin-left:198.75pt;margin-top:4.55pt;width:36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72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" path="m,109147r174636,l228600,r53964,109147l457200,109147,315916,176602r53966,109147l228600,218292,87318,285749,141284,176602,,109147xe">
                <v:stroke joinstyle="miter"/>
                <v:path o:connecttype="custom" o:connectlocs="0,109147;174636,109147;228600,0;282564,109147;457200,109147;315916,176602;369882,285749;228600,218292;87318,285749;141284,176602;0,109147" o:connectangles="0,0,0,0,0,0,0,0,0,0,0"/>
              </v:shape>
            </w:pict>
          </mc:Fallback>
        </mc:AlternateContent>
      </w:r>
      <w:r w:rsidR="002C48B3">
        <w:rPr>
          <w:noProof/>
          <w:lang w:eastAsia="el-GR"/>
        </w:rPr>
        <w:drawing>
          <wp:anchor distT="0" distB="0" distL="114300" distR="114300" simplePos="0" relativeHeight="251677184" behindDoc="0" locked="0" layoutInCell="1" allowOverlap="1" wp14:anchorId="5F2D31C6" wp14:editId="63D933F9">
            <wp:simplePos x="0" y="0"/>
            <wp:positionH relativeFrom="column">
              <wp:posOffset>2331720</wp:posOffset>
            </wp:positionH>
            <wp:positionV relativeFrom="paragraph">
              <wp:posOffset>67310</wp:posOffset>
            </wp:positionV>
            <wp:extent cx="3152775" cy="2178685"/>
            <wp:effectExtent l="0" t="0" r="0" b="0"/>
            <wp:wrapNone/>
            <wp:docPr id="11426684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2775" cy="217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0D0E2" w14:textId="54FA103F" w:rsidR="006C48FD" w:rsidRDefault="006C48FD" w:rsidP="007B1E2F">
      <w:pPr>
        <w:jc w:val="both"/>
        <w:rPr>
          <w:b/>
          <w:bCs/>
          <w:sz w:val="24"/>
          <w:szCs w:val="24"/>
          <w:u w:val="single"/>
          <w:lang w:val="en-US"/>
        </w:rPr>
      </w:pPr>
    </w:p>
    <w:p w14:paraId="5ED7F532" w14:textId="4A23C61F" w:rsidR="006C48FD" w:rsidRDefault="006C48FD" w:rsidP="007B1E2F">
      <w:pPr>
        <w:jc w:val="both"/>
        <w:rPr>
          <w:b/>
          <w:bCs/>
          <w:sz w:val="24"/>
          <w:szCs w:val="24"/>
          <w:u w:val="single"/>
          <w:lang w:val="en-US"/>
        </w:rPr>
      </w:pPr>
    </w:p>
    <w:p w14:paraId="065484E0" w14:textId="465F1731" w:rsidR="006C48FD" w:rsidRDefault="006C48FD" w:rsidP="007B1E2F">
      <w:pPr>
        <w:jc w:val="both"/>
        <w:rPr>
          <w:b/>
          <w:bCs/>
          <w:sz w:val="24"/>
          <w:szCs w:val="24"/>
          <w:u w:val="single"/>
          <w:lang w:val="en-US"/>
        </w:rPr>
      </w:pPr>
    </w:p>
    <w:p w14:paraId="349E80F4" w14:textId="77777777" w:rsidR="006C48FD" w:rsidRDefault="006C48FD" w:rsidP="007B1E2F">
      <w:pPr>
        <w:jc w:val="both"/>
        <w:rPr>
          <w:b/>
          <w:bCs/>
          <w:sz w:val="24"/>
          <w:szCs w:val="24"/>
          <w:u w:val="single"/>
          <w:lang w:val="en-US"/>
        </w:rPr>
      </w:pPr>
    </w:p>
    <w:p w14:paraId="2390E716" w14:textId="77777777" w:rsidR="006C48FD" w:rsidRDefault="006C48FD" w:rsidP="007B1E2F">
      <w:pPr>
        <w:jc w:val="both"/>
        <w:rPr>
          <w:b/>
          <w:bCs/>
          <w:sz w:val="24"/>
          <w:szCs w:val="24"/>
          <w:u w:val="single"/>
          <w:lang w:val="en-US"/>
        </w:rPr>
      </w:pPr>
    </w:p>
    <w:p w14:paraId="12F2EE6B" w14:textId="77777777" w:rsidR="006C48FD" w:rsidRDefault="006C48FD" w:rsidP="007B1E2F">
      <w:pPr>
        <w:jc w:val="both"/>
        <w:rPr>
          <w:b/>
          <w:bCs/>
          <w:sz w:val="24"/>
          <w:szCs w:val="24"/>
          <w:u w:val="single"/>
          <w:lang w:val="en-US"/>
        </w:rPr>
      </w:pPr>
    </w:p>
    <w:p w14:paraId="3929997F" w14:textId="08FDFD81" w:rsidR="000B615A" w:rsidRDefault="000B615A" w:rsidP="007B1E2F">
      <w:pPr>
        <w:jc w:val="both"/>
        <w:rPr>
          <w:b/>
          <w:bCs/>
          <w:sz w:val="24"/>
          <w:szCs w:val="24"/>
          <w:u w:val="single"/>
        </w:rPr>
      </w:pPr>
      <w:r>
        <w:rPr>
          <w:b/>
          <w:bCs/>
          <w:sz w:val="24"/>
          <w:szCs w:val="24"/>
          <w:u w:val="single"/>
        </w:rPr>
        <w:t>Πλαστική Απειλή</w:t>
      </w:r>
    </w:p>
    <w:p w14:paraId="01114F5B" w14:textId="30A56DE8" w:rsidR="000B615A" w:rsidRDefault="000B615A" w:rsidP="007B1E2F">
      <w:pPr>
        <w:jc w:val="both"/>
        <w:rPr>
          <w:b/>
          <w:bCs/>
          <w:sz w:val="24"/>
          <w:szCs w:val="24"/>
          <w:u w:val="single"/>
        </w:rPr>
      </w:pPr>
      <w:bookmarkStart w:id="3" w:name="_Hlk168501945"/>
      <w:r>
        <w:rPr>
          <w:b/>
          <w:bCs/>
          <w:sz w:val="24"/>
          <w:szCs w:val="24"/>
          <w:u w:val="single"/>
        </w:rPr>
        <w:t>Δραστηριότητα 1</w:t>
      </w:r>
      <w:r w:rsidRPr="000B615A">
        <w:rPr>
          <w:b/>
          <w:bCs/>
          <w:sz w:val="24"/>
          <w:szCs w:val="24"/>
          <w:u w:val="single"/>
          <w:vertAlign w:val="superscript"/>
        </w:rPr>
        <w:t>η</w:t>
      </w:r>
      <w:r>
        <w:rPr>
          <w:b/>
          <w:bCs/>
          <w:sz w:val="24"/>
          <w:szCs w:val="24"/>
          <w:u w:val="single"/>
        </w:rPr>
        <w:t xml:space="preserve"> </w:t>
      </w:r>
      <w:r w:rsidRPr="000B615A">
        <w:rPr>
          <w:b/>
          <w:bCs/>
          <w:sz w:val="24"/>
          <w:szCs w:val="24"/>
          <w:u w:val="single"/>
        </w:rPr>
        <w:t>:</w:t>
      </w:r>
      <w:r>
        <w:rPr>
          <w:b/>
          <w:bCs/>
          <w:sz w:val="24"/>
          <w:szCs w:val="24"/>
          <w:u w:val="single"/>
        </w:rPr>
        <w:t xml:space="preserve"> «Εντοπισμός πλαστικού στην τάξη».</w:t>
      </w:r>
    </w:p>
    <w:bookmarkEnd w:id="3"/>
    <w:p w14:paraId="70141F95" w14:textId="3DF2559C" w:rsidR="0035570C" w:rsidRDefault="002C48B3" w:rsidP="00211A32">
      <w:pPr>
        <w:jc w:val="both"/>
        <w:rPr>
          <w:lang w:val="en-US"/>
        </w:rPr>
      </w:pPr>
      <w:r>
        <w:rPr>
          <w:noProof/>
          <w:lang w:eastAsia="el-GR"/>
        </w:rPr>
        <w:drawing>
          <wp:anchor distT="0" distB="0" distL="114300" distR="114300" simplePos="0" relativeHeight="251678208" behindDoc="0" locked="0" layoutInCell="1" allowOverlap="1" wp14:anchorId="75D42455" wp14:editId="1EABCA79">
            <wp:simplePos x="0" y="0"/>
            <wp:positionH relativeFrom="column">
              <wp:posOffset>-457200</wp:posOffset>
            </wp:positionH>
            <wp:positionV relativeFrom="paragraph">
              <wp:posOffset>1215390</wp:posOffset>
            </wp:positionV>
            <wp:extent cx="2476500" cy="3302099"/>
            <wp:effectExtent l="0" t="0" r="0" b="0"/>
            <wp:wrapNone/>
            <wp:docPr id="16242216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3302099"/>
                    </a:xfrm>
                    <a:prstGeom prst="rect">
                      <a:avLst/>
                    </a:prstGeom>
                    <a:noFill/>
                    <a:ln>
                      <a:noFill/>
                    </a:ln>
                  </pic:spPr>
                </pic:pic>
              </a:graphicData>
            </a:graphic>
            <wp14:sizeRelH relativeFrom="page">
              <wp14:pctWidth>0</wp14:pctWidth>
            </wp14:sizeRelH>
            <wp14:sizeRelV relativeFrom="page">
              <wp14:pctHeight>0</wp14:pctHeight>
            </wp14:sizeRelV>
          </wp:anchor>
        </w:drawing>
      </w:r>
      <w:r w:rsidR="000B615A">
        <w:t xml:space="preserve">Αφού διαβάσαμε ένα βιβλίο σχετικό με την πλαστική απειλή, </w:t>
      </w:r>
      <w:r w:rsidR="00211A32">
        <w:t>α</w:t>
      </w:r>
      <w:r w:rsidR="000B615A">
        <w:t xml:space="preserve">ναζητήσαμε σε κάθε γωνιά της τάξης και καταγράψαμε όλα τα πλαστικά αντικείμενα που βρήκαμε. Κατόπιν, κάναμε το ίδιο και για τα αντικείμενα που δεν είναι φτιαγμένα από πλαστικό και στο τέλος συζητήσαμε για το ποια είναι τα περισσότερα. </w:t>
      </w:r>
      <w:r w:rsidR="00211A32">
        <w:t>Με την δραστηριότητα αυτή τα παιδιά κατανόησαν πως το πλαστικό έχει κατακλύσει τον πλανήτη αλλά και πόσο κακό κάνει στο θαλάσσιο περιβάλλον.</w:t>
      </w:r>
    </w:p>
    <w:p w14:paraId="19DC3AA0" w14:textId="6BBFD2D9" w:rsidR="002C48B3" w:rsidRPr="002C48B3" w:rsidRDefault="002C48B3" w:rsidP="00211A32">
      <w:pPr>
        <w:jc w:val="both"/>
        <w:rPr>
          <w:lang w:val="en-US"/>
        </w:rPr>
      </w:pPr>
      <w:r>
        <w:rPr>
          <w:noProof/>
          <w:lang w:eastAsia="el-GR"/>
        </w:rPr>
        <w:drawing>
          <wp:anchor distT="0" distB="0" distL="114300" distR="114300" simplePos="0" relativeHeight="251682304" behindDoc="0" locked="0" layoutInCell="1" allowOverlap="1" wp14:anchorId="58107DCD" wp14:editId="3F8356D4">
            <wp:simplePos x="0" y="0"/>
            <wp:positionH relativeFrom="column">
              <wp:posOffset>2457450</wp:posOffset>
            </wp:positionH>
            <wp:positionV relativeFrom="paragraph">
              <wp:posOffset>273685</wp:posOffset>
            </wp:positionV>
            <wp:extent cx="3136648" cy="2352675"/>
            <wp:effectExtent l="0" t="0" r="0" b="0"/>
            <wp:wrapNone/>
            <wp:docPr id="9537034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6648"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7455C" w14:textId="60A73C24" w:rsidR="002C48B3" w:rsidRDefault="002C48B3" w:rsidP="00211A32">
      <w:pPr>
        <w:jc w:val="both"/>
        <w:rPr>
          <w:lang w:val="en-US"/>
        </w:rPr>
      </w:pPr>
    </w:p>
    <w:p w14:paraId="034DD01C" w14:textId="71E42D9E" w:rsidR="002C48B3" w:rsidRDefault="002C48B3" w:rsidP="00211A32">
      <w:pPr>
        <w:jc w:val="both"/>
        <w:rPr>
          <w:lang w:val="en-US"/>
        </w:rPr>
      </w:pPr>
    </w:p>
    <w:p w14:paraId="2BA4A1DA" w14:textId="7BEA6F61" w:rsidR="002C48B3" w:rsidRDefault="002C48B3" w:rsidP="00211A32">
      <w:pPr>
        <w:jc w:val="both"/>
        <w:rPr>
          <w:lang w:val="en-US"/>
        </w:rPr>
      </w:pPr>
    </w:p>
    <w:p w14:paraId="2A1EA8D3" w14:textId="786D6718" w:rsidR="002C48B3" w:rsidRDefault="002C48B3" w:rsidP="00211A32">
      <w:pPr>
        <w:jc w:val="both"/>
        <w:rPr>
          <w:lang w:val="en-US"/>
        </w:rPr>
      </w:pPr>
    </w:p>
    <w:p w14:paraId="1BA7E7B2" w14:textId="44392D13" w:rsidR="002C48B3" w:rsidRDefault="002C48B3" w:rsidP="00211A32">
      <w:pPr>
        <w:jc w:val="both"/>
        <w:rPr>
          <w:lang w:val="en-US"/>
        </w:rPr>
      </w:pPr>
    </w:p>
    <w:p w14:paraId="583E5BE2" w14:textId="59B621CC" w:rsidR="002C48B3" w:rsidRDefault="002C48B3" w:rsidP="00211A32">
      <w:pPr>
        <w:jc w:val="both"/>
        <w:rPr>
          <w:lang w:val="en-US"/>
        </w:rPr>
      </w:pPr>
    </w:p>
    <w:p w14:paraId="245D7BDC" w14:textId="2019B8A1" w:rsidR="002C48B3" w:rsidRPr="002C48B3" w:rsidRDefault="002C48B3" w:rsidP="00211A32">
      <w:pPr>
        <w:jc w:val="both"/>
        <w:rPr>
          <w:lang w:val="en-US"/>
        </w:rPr>
      </w:pPr>
    </w:p>
    <w:p w14:paraId="75000476" w14:textId="5F047FDA" w:rsidR="002C48B3" w:rsidRDefault="002C48B3" w:rsidP="00211A32">
      <w:pPr>
        <w:jc w:val="both"/>
        <w:rPr>
          <w:b/>
          <w:bCs/>
          <w:sz w:val="24"/>
          <w:szCs w:val="24"/>
          <w:u w:val="single"/>
          <w:lang w:val="en-US"/>
        </w:rPr>
      </w:pPr>
      <w:r>
        <w:rPr>
          <w:noProof/>
          <w:lang w:eastAsia="el-GR"/>
        </w:rPr>
        <w:drawing>
          <wp:anchor distT="0" distB="0" distL="114300" distR="114300" simplePos="0" relativeHeight="251684352" behindDoc="0" locked="0" layoutInCell="1" allowOverlap="1" wp14:anchorId="55C7DD66" wp14:editId="2CA6D8CF">
            <wp:simplePos x="0" y="0"/>
            <wp:positionH relativeFrom="column">
              <wp:posOffset>2457450</wp:posOffset>
            </wp:positionH>
            <wp:positionV relativeFrom="paragraph">
              <wp:posOffset>289560</wp:posOffset>
            </wp:positionV>
            <wp:extent cx="3293110" cy="2470031"/>
            <wp:effectExtent l="0" t="0" r="0" b="0"/>
            <wp:wrapNone/>
            <wp:docPr id="12303045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3110" cy="2470031"/>
                    </a:xfrm>
                    <a:prstGeom prst="rect">
                      <a:avLst/>
                    </a:prstGeom>
                    <a:noFill/>
                    <a:ln>
                      <a:noFill/>
                    </a:ln>
                  </pic:spPr>
                </pic:pic>
              </a:graphicData>
            </a:graphic>
          </wp:anchor>
        </w:drawing>
      </w:r>
    </w:p>
    <w:p w14:paraId="5D884DE8" w14:textId="0C0CD123" w:rsidR="002C48B3" w:rsidRDefault="002C48B3" w:rsidP="00211A32">
      <w:pPr>
        <w:jc w:val="both"/>
        <w:rPr>
          <w:b/>
          <w:bCs/>
          <w:sz w:val="24"/>
          <w:szCs w:val="24"/>
          <w:u w:val="single"/>
          <w:lang w:val="en-US"/>
        </w:rPr>
      </w:pPr>
    </w:p>
    <w:p w14:paraId="1F54FC8A" w14:textId="68AD64E4" w:rsidR="002C48B3" w:rsidRDefault="002C48B3" w:rsidP="00211A32">
      <w:pPr>
        <w:jc w:val="both"/>
        <w:rPr>
          <w:b/>
          <w:bCs/>
          <w:sz w:val="24"/>
          <w:szCs w:val="24"/>
          <w:u w:val="single"/>
          <w:lang w:val="en-US"/>
        </w:rPr>
      </w:pPr>
    </w:p>
    <w:p w14:paraId="145B47A6" w14:textId="77777777" w:rsidR="002C48B3" w:rsidRDefault="002C48B3" w:rsidP="00211A32">
      <w:pPr>
        <w:jc w:val="both"/>
        <w:rPr>
          <w:b/>
          <w:bCs/>
          <w:sz w:val="24"/>
          <w:szCs w:val="24"/>
          <w:u w:val="single"/>
          <w:lang w:val="en-US"/>
        </w:rPr>
      </w:pPr>
    </w:p>
    <w:p w14:paraId="62ECD982" w14:textId="77777777" w:rsidR="002C48B3" w:rsidRDefault="002C48B3" w:rsidP="00211A32">
      <w:pPr>
        <w:jc w:val="both"/>
        <w:rPr>
          <w:b/>
          <w:bCs/>
          <w:sz w:val="24"/>
          <w:szCs w:val="24"/>
          <w:u w:val="single"/>
          <w:lang w:val="en-US"/>
        </w:rPr>
      </w:pPr>
    </w:p>
    <w:p w14:paraId="3521171C" w14:textId="77777777" w:rsidR="002C48B3" w:rsidRDefault="002C48B3" w:rsidP="00211A32">
      <w:pPr>
        <w:jc w:val="both"/>
        <w:rPr>
          <w:b/>
          <w:bCs/>
          <w:sz w:val="24"/>
          <w:szCs w:val="24"/>
          <w:u w:val="single"/>
          <w:lang w:val="en-US"/>
        </w:rPr>
      </w:pPr>
    </w:p>
    <w:p w14:paraId="6E23BEF3" w14:textId="77777777" w:rsidR="002C48B3" w:rsidRDefault="002C48B3" w:rsidP="00211A32">
      <w:pPr>
        <w:jc w:val="both"/>
        <w:rPr>
          <w:b/>
          <w:bCs/>
          <w:sz w:val="24"/>
          <w:szCs w:val="24"/>
          <w:u w:val="single"/>
          <w:lang w:val="en-US"/>
        </w:rPr>
      </w:pPr>
    </w:p>
    <w:p w14:paraId="70057D5C" w14:textId="77777777" w:rsidR="002C48B3" w:rsidRDefault="002C48B3" w:rsidP="00211A32">
      <w:pPr>
        <w:jc w:val="both"/>
        <w:rPr>
          <w:b/>
          <w:bCs/>
          <w:sz w:val="24"/>
          <w:szCs w:val="24"/>
          <w:u w:val="single"/>
          <w:lang w:val="en-US"/>
        </w:rPr>
      </w:pPr>
    </w:p>
    <w:p w14:paraId="31CF7B90" w14:textId="77777777" w:rsidR="002C48B3" w:rsidRDefault="002C48B3" w:rsidP="00211A32">
      <w:pPr>
        <w:jc w:val="both"/>
        <w:rPr>
          <w:b/>
          <w:bCs/>
          <w:sz w:val="24"/>
          <w:szCs w:val="24"/>
          <w:u w:val="single"/>
          <w:lang w:val="en-US"/>
        </w:rPr>
      </w:pPr>
    </w:p>
    <w:p w14:paraId="6B4F56E8" w14:textId="77777777" w:rsidR="002C48B3" w:rsidRDefault="002C48B3" w:rsidP="00211A32">
      <w:pPr>
        <w:jc w:val="both"/>
        <w:rPr>
          <w:b/>
          <w:bCs/>
          <w:sz w:val="24"/>
          <w:szCs w:val="24"/>
          <w:u w:val="single"/>
          <w:lang w:val="en-US"/>
        </w:rPr>
      </w:pPr>
    </w:p>
    <w:p w14:paraId="14A2A4B4" w14:textId="77777777" w:rsidR="00E5368C" w:rsidRDefault="00E5368C" w:rsidP="00211A32">
      <w:pPr>
        <w:jc w:val="both"/>
        <w:rPr>
          <w:b/>
          <w:bCs/>
          <w:sz w:val="24"/>
          <w:szCs w:val="24"/>
          <w:u w:val="single"/>
          <w:lang w:val="en-US"/>
        </w:rPr>
      </w:pPr>
    </w:p>
    <w:p w14:paraId="01C1E569" w14:textId="77777777" w:rsidR="00E5368C" w:rsidRDefault="00E5368C" w:rsidP="00211A32">
      <w:pPr>
        <w:jc w:val="both"/>
        <w:rPr>
          <w:b/>
          <w:bCs/>
          <w:sz w:val="24"/>
          <w:szCs w:val="24"/>
          <w:u w:val="single"/>
          <w:lang w:val="en-US"/>
        </w:rPr>
      </w:pPr>
    </w:p>
    <w:p w14:paraId="1377FB93" w14:textId="22EA972F" w:rsidR="00211A32" w:rsidRDefault="00211A32" w:rsidP="00211A32">
      <w:pPr>
        <w:jc w:val="both"/>
        <w:rPr>
          <w:b/>
          <w:bCs/>
          <w:sz w:val="24"/>
          <w:szCs w:val="24"/>
          <w:u w:val="single"/>
        </w:rPr>
      </w:pPr>
      <w:r>
        <w:rPr>
          <w:b/>
          <w:bCs/>
          <w:sz w:val="24"/>
          <w:szCs w:val="24"/>
          <w:u w:val="single"/>
        </w:rPr>
        <w:lastRenderedPageBreak/>
        <w:t>Δραστηριότητα 2</w:t>
      </w:r>
      <w:r w:rsidRPr="000B615A">
        <w:rPr>
          <w:b/>
          <w:bCs/>
          <w:sz w:val="24"/>
          <w:szCs w:val="24"/>
          <w:u w:val="single"/>
          <w:vertAlign w:val="superscript"/>
        </w:rPr>
        <w:t>η</w:t>
      </w:r>
      <w:r>
        <w:rPr>
          <w:b/>
          <w:bCs/>
          <w:sz w:val="24"/>
          <w:szCs w:val="24"/>
          <w:u w:val="single"/>
        </w:rPr>
        <w:t xml:space="preserve"> </w:t>
      </w:r>
      <w:r w:rsidRPr="000B615A">
        <w:rPr>
          <w:b/>
          <w:bCs/>
          <w:sz w:val="24"/>
          <w:szCs w:val="24"/>
          <w:u w:val="single"/>
        </w:rPr>
        <w:t>:</w:t>
      </w:r>
      <w:r>
        <w:rPr>
          <w:b/>
          <w:bCs/>
          <w:sz w:val="24"/>
          <w:szCs w:val="24"/>
          <w:u w:val="single"/>
        </w:rPr>
        <w:t xml:space="preserve"> «Αντικατάσταση πλαστικών αντικειμένων».</w:t>
      </w:r>
    </w:p>
    <w:p w14:paraId="5F0869B2" w14:textId="5B922862" w:rsidR="00211A32" w:rsidRDefault="00211A32" w:rsidP="00211A32">
      <w:pPr>
        <w:jc w:val="both"/>
        <w:rPr>
          <w:lang w:val="en-US"/>
        </w:rPr>
      </w:pPr>
      <w:r>
        <w:t>Φτιάξαμε έναν κατάλογο με πλαστικά αντικείμενα που χρησιμοποιούμε στην καθημερινότητά μας και σε διπλανή στήλη σημειώσαμε μία φιλικότερη προς το περιβάλλον επιλογή (π.χ πλαστικό μπουκάλι –θερμός, πλαστική σακούλα – πάνινη τσάντα). Έπειτα, με αυτόν τον τρόπο δημιουργήσαμε μια αφίσα με τις αντιστοιχίσεις που σημειώσαμε στον κατάλογο και την αναρτήσαμε στο σχολείο για να ευαισθητοποιήσουμε την σχολική κοινότητα.</w:t>
      </w:r>
      <w:r w:rsidR="00681453">
        <w:t xml:space="preserve"> Στόχος μας ήταν η απόκτηση νέων συνηθειών φιλικότερων προς το περιβάλλον, όπως η μείωση της χρήσης πλαστικού και η αντικατάστασή του. </w:t>
      </w:r>
    </w:p>
    <w:p w14:paraId="1DB56CB5" w14:textId="79ABBC64" w:rsidR="00E148D2" w:rsidRDefault="00E148D2" w:rsidP="00211A32">
      <w:pPr>
        <w:jc w:val="both"/>
        <w:rPr>
          <w:lang w:val="en-US"/>
        </w:rPr>
      </w:pPr>
      <w:r>
        <w:rPr>
          <w:noProof/>
          <w:lang w:eastAsia="el-GR"/>
        </w:rPr>
        <w:drawing>
          <wp:anchor distT="0" distB="0" distL="114300" distR="114300" simplePos="0" relativeHeight="251689472" behindDoc="0" locked="0" layoutInCell="1" allowOverlap="1" wp14:anchorId="500A0BC3" wp14:editId="17D85638">
            <wp:simplePos x="0" y="0"/>
            <wp:positionH relativeFrom="column">
              <wp:posOffset>923290</wp:posOffset>
            </wp:positionH>
            <wp:positionV relativeFrom="paragraph">
              <wp:posOffset>43180</wp:posOffset>
            </wp:positionV>
            <wp:extent cx="3133385" cy="2789227"/>
            <wp:effectExtent l="0" t="0" r="0" b="0"/>
            <wp:wrapNone/>
            <wp:docPr id="5924758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3385" cy="2789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263B8" w14:textId="08C210AB" w:rsidR="00E148D2" w:rsidRDefault="00E148D2" w:rsidP="00211A32">
      <w:pPr>
        <w:jc w:val="both"/>
        <w:rPr>
          <w:lang w:val="en-US"/>
        </w:rPr>
      </w:pPr>
    </w:p>
    <w:p w14:paraId="36253829" w14:textId="59D6F480" w:rsidR="00E148D2" w:rsidRDefault="00E148D2" w:rsidP="00211A32">
      <w:pPr>
        <w:jc w:val="both"/>
        <w:rPr>
          <w:lang w:val="en-US"/>
        </w:rPr>
      </w:pPr>
    </w:p>
    <w:p w14:paraId="061555D6" w14:textId="5A021EB6" w:rsidR="00E148D2" w:rsidRPr="00E148D2" w:rsidRDefault="00E148D2" w:rsidP="00211A32">
      <w:pPr>
        <w:jc w:val="both"/>
        <w:rPr>
          <w:lang w:val="en-US"/>
        </w:rPr>
      </w:pPr>
    </w:p>
    <w:p w14:paraId="6D2B0827" w14:textId="6CB8A048" w:rsidR="00E148D2" w:rsidRDefault="00E148D2" w:rsidP="000E7712">
      <w:pPr>
        <w:jc w:val="both"/>
        <w:rPr>
          <w:b/>
          <w:sz w:val="28"/>
          <w:szCs w:val="28"/>
          <w:lang w:val="en-US"/>
        </w:rPr>
      </w:pPr>
    </w:p>
    <w:p w14:paraId="30085605" w14:textId="19D2BD0C" w:rsidR="00E148D2" w:rsidRDefault="00E148D2" w:rsidP="000E7712">
      <w:pPr>
        <w:jc w:val="both"/>
        <w:rPr>
          <w:b/>
          <w:sz w:val="28"/>
          <w:szCs w:val="28"/>
          <w:lang w:val="en-US"/>
        </w:rPr>
      </w:pPr>
    </w:p>
    <w:p w14:paraId="799FD32D" w14:textId="1248C348" w:rsidR="00E148D2" w:rsidRDefault="00E148D2" w:rsidP="000E7712">
      <w:pPr>
        <w:jc w:val="both"/>
        <w:rPr>
          <w:b/>
          <w:sz w:val="28"/>
          <w:szCs w:val="28"/>
          <w:lang w:val="en-US"/>
        </w:rPr>
      </w:pPr>
    </w:p>
    <w:p w14:paraId="4AA2F9F0" w14:textId="3D8DD641" w:rsidR="00E148D2" w:rsidRDefault="00E148D2" w:rsidP="000E7712">
      <w:pPr>
        <w:jc w:val="both"/>
        <w:rPr>
          <w:b/>
          <w:sz w:val="28"/>
          <w:szCs w:val="28"/>
          <w:lang w:val="en-US"/>
        </w:rPr>
      </w:pPr>
    </w:p>
    <w:p w14:paraId="0D842533" w14:textId="77777777" w:rsidR="00687BFB" w:rsidRDefault="00687BFB" w:rsidP="000E7712">
      <w:pPr>
        <w:jc w:val="both"/>
        <w:rPr>
          <w:b/>
          <w:sz w:val="28"/>
          <w:szCs w:val="28"/>
        </w:rPr>
      </w:pPr>
    </w:p>
    <w:p w14:paraId="44A07C40" w14:textId="223605AB" w:rsidR="000E7712" w:rsidRDefault="000E7712" w:rsidP="000E7712">
      <w:pPr>
        <w:jc w:val="both"/>
        <w:rPr>
          <w:b/>
          <w:sz w:val="28"/>
          <w:szCs w:val="28"/>
        </w:rPr>
      </w:pPr>
      <w:r w:rsidRPr="007B694E">
        <w:rPr>
          <w:b/>
          <w:sz w:val="28"/>
          <w:szCs w:val="28"/>
        </w:rPr>
        <w:t>Περιγραφή Δραστηριοτήτων</w:t>
      </w:r>
      <w:r>
        <w:rPr>
          <w:b/>
          <w:sz w:val="28"/>
          <w:szCs w:val="28"/>
        </w:rPr>
        <w:t xml:space="preserve"> για την ενότητα «Προστασία θαλάσσιου περιβάλλοντος».</w:t>
      </w:r>
    </w:p>
    <w:p w14:paraId="3B6D3089" w14:textId="7CB42EB6" w:rsidR="000E7712" w:rsidRPr="00687BFB" w:rsidRDefault="000E7712" w:rsidP="000E7712">
      <w:pPr>
        <w:jc w:val="both"/>
        <w:rPr>
          <w:b/>
          <w:sz w:val="24"/>
          <w:szCs w:val="24"/>
          <w:u w:val="single"/>
        </w:rPr>
      </w:pPr>
      <w:r>
        <w:rPr>
          <w:b/>
          <w:sz w:val="24"/>
          <w:szCs w:val="24"/>
          <w:u w:val="single"/>
        </w:rPr>
        <w:t>Ανακύκλωση</w:t>
      </w:r>
    </w:p>
    <w:p w14:paraId="784305DA" w14:textId="70220491" w:rsidR="008A3D62" w:rsidRDefault="008A3D62" w:rsidP="008A3D62">
      <w:pPr>
        <w:jc w:val="both"/>
        <w:rPr>
          <w:b/>
          <w:sz w:val="24"/>
          <w:szCs w:val="24"/>
          <w:u w:val="single"/>
        </w:rPr>
      </w:pPr>
      <w:r>
        <w:rPr>
          <w:b/>
          <w:sz w:val="24"/>
          <w:szCs w:val="24"/>
          <w:u w:val="single"/>
        </w:rPr>
        <w:t xml:space="preserve">Δραστηριότητα </w:t>
      </w:r>
      <w:r w:rsidRPr="008A3D62">
        <w:rPr>
          <w:b/>
          <w:sz w:val="24"/>
          <w:szCs w:val="24"/>
          <w:u w:val="single"/>
        </w:rPr>
        <w:t>1</w:t>
      </w:r>
      <w:r w:rsidRPr="000E7712">
        <w:rPr>
          <w:b/>
          <w:sz w:val="24"/>
          <w:szCs w:val="24"/>
          <w:u w:val="single"/>
          <w:vertAlign w:val="superscript"/>
        </w:rPr>
        <w:t>η</w:t>
      </w:r>
      <w:r>
        <w:rPr>
          <w:b/>
          <w:sz w:val="24"/>
          <w:szCs w:val="24"/>
          <w:u w:val="single"/>
        </w:rPr>
        <w:t xml:space="preserve"> </w:t>
      </w:r>
      <w:r w:rsidRPr="000E7712">
        <w:rPr>
          <w:b/>
          <w:sz w:val="24"/>
          <w:szCs w:val="24"/>
          <w:u w:val="single"/>
        </w:rPr>
        <w:t>:</w:t>
      </w:r>
      <w:r>
        <w:rPr>
          <w:b/>
          <w:sz w:val="24"/>
          <w:szCs w:val="24"/>
          <w:u w:val="single"/>
        </w:rPr>
        <w:t xml:space="preserve"> « Πρόγραμμα ανακύκλωσης και κατσκευές»</w:t>
      </w:r>
    </w:p>
    <w:p w14:paraId="2DC1DA24" w14:textId="75AB4FD6" w:rsidR="008A3D62" w:rsidRDefault="008A3D62" w:rsidP="008A3D62">
      <w:pPr>
        <w:jc w:val="both"/>
        <w:rPr>
          <w:bCs/>
        </w:rPr>
      </w:pPr>
      <w:r>
        <w:rPr>
          <w:bCs/>
        </w:rPr>
        <w:t xml:space="preserve">Η ανακύκλωση ήταν ένα θέμα που εντυπωσίασε ιδιαίτερα τους μικρούς μας μαθητές, τους ευαισθητοποίησε και κράτησε αμείωτο το ενδιαφέρον τους. Μια από τις πολλές δραστηριότητες που υλοποιήσαμε ήταν δραστηριότητα για τις κατηγορίες των ανακυλώσιμων υλικών και των κάδων στους οποίους μπαίνουν, φτιάξαμε και δικούς μας κάδους και στο τέλος συλλέξαμε με την βοήθεια των γονέων ανακυκλώσιμα υλικά με σκοπό την δημιουργία κατασκευών, ενεργοποιώντας τη φαντασία μας και κατανοώντας σε βάθος την αξία και την δύναμη της ανακύλωσης. </w:t>
      </w:r>
    </w:p>
    <w:p w14:paraId="726ECC98" w14:textId="2C792CF2" w:rsidR="008A3D62" w:rsidRDefault="008A3D62" w:rsidP="008A3D62">
      <w:pPr>
        <w:jc w:val="both"/>
        <w:rPr>
          <w:bCs/>
        </w:rPr>
      </w:pPr>
    </w:p>
    <w:p w14:paraId="136BBFD4" w14:textId="42EB4EE5" w:rsidR="008A3D62" w:rsidRPr="008A3D62" w:rsidRDefault="008A3D62" w:rsidP="008A3D62">
      <w:pPr>
        <w:jc w:val="both"/>
        <w:rPr>
          <w:bCs/>
        </w:rPr>
      </w:pPr>
      <w:r>
        <w:rPr>
          <w:bCs/>
        </w:rPr>
        <w:t xml:space="preserve"> </w:t>
      </w:r>
    </w:p>
    <w:p w14:paraId="634584D4" w14:textId="583E781D" w:rsidR="008A3D62" w:rsidRPr="008A3D62" w:rsidRDefault="008A3D62" w:rsidP="008A3D62">
      <w:pPr>
        <w:jc w:val="both"/>
        <w:rPr>
          <w:bCs/>
        </w:rPr>
      </w:pPr>
      <w:r w:rsidRPr="008A3D62">
        <w:rPr>
          <w:bCs/>
        </w:rPr>
        <w:tab/>
      </w:r>
    </w:p>
    <w:p w14:paraId="03C51114" w14:textId="0AE78E2C" w:rsidR="008A3D62" w:rsidRPr="008A3D62" w:rsidRDefault="00C51CD6" w:rsidP="000E7712">
      <w:pPr>
        <w:jc w:val="both"/>
        <w:rPr>
          <w:b/>
          <w:sz w:val="24"/>
          <w:szCs w:val="24"/>
          <w:u w:val="single"/>
        </w:rPr>
      </w:pPr>
      <w:r>
        <w:rPr>
          <w:noProof/>
          <w:lang w:eastAsia="el-GR"/>
        </w:rPr>
        <w:lastRenderedPageBreak/>
        <w:drawing>
          <wp:anchor distT="0" distB="0" distL="114300" distR="114300" simplePos="0" relativeHeight="251753984" behindDoc="0" locked="0" layoutInCell="1" allowOverlap="1" wp14:anchorId="0E23F85E" wp14:editId="2CF96686">
            <wp:simplePos x="0" y="0"/>
            <wp:positionH relativeFrom="column">
              <wp:posOffset>2733675</wp:posOffset>
            </wp:positionH>
            <wp:positionV relativeFrom="paragraph">
              <wp:posOffset>-762000</wp:posOffset>
            </wp:positionV>
            <wp:extent cx="2760590" cy="3392805"/>
            <wp:effectExtent l="0" t="0" r="0" b="0"/>
            <wp:wrapNone/>
            <wp:docPr id="4986775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761290" cy="3393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1744768" behindDoc="0" locked="0" layoutInCell="1" allowOverlap="1" wp14:anchorId="256A495B" wp14:editId="66F7014A">
            <wp:simplePos x="0" y="0"/>
            <wp:positionH relativeFrom="column">
              <wp:posOffset>-409575</wp:posOffset>
            </wp:positionH>
            <wp:positionV relativeFrom="paragraph">
              <wp:posOffset>-762000</wp:posOffset>
            </wp:positionV>
            <wp:extent cx="2675306" cy="3392805"/>
            <wp:effectExtent l="0" t="0" r="0" b="0"/>
            <wp:wrapNone/>
            <wp:docPr id="14656244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0673" cy="33996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28293" w14:textId="72E0A74D" w:rsidR="00687BFB" w:rsidRDefault="00687BFB" w:rsidP="000E7712">
      <w:pPr>
        <w:jc w:val="both"/>
        <w:rPr>
          <w:b/>
          <w:sz w:val="24"/>
          <w:szCs w:val="24"/>
          <w:u w:val="single"/>
        </w:rPr>
      </w:pPr>
      <w:bookmarkStart w:id="4" w:name="_Hlk168914533"/>
    </w:p>
    <w:p w14:paraId="2F3CE736" w14:textId="77777777" w:rsidR="00687BFB" w:rsidRDefault="00687BFB" w:rsidP="000E7712">
      <w:pPr>
        <w:jc w:val="both"/>
        <w:rPr>
          <w:b/>
          <w:sz w:val="24"/>
          <w:szCs w:val="24"/>
          <w:u w:val="single"/>
        </w:rPr>
      </w:pPr>
    </w:p>
    <w:p w14:paraId="71CB5DF8" w14:textId="676287BE" w:rsidR="00687BFB" w:rsidRDefault="00687BFB" w:rsidP="000E7712">
      <w:pPr>
        <w:jc w:val="both"/>
        <w:rPr>
          <w:b/>
          <w:sz w:val="24"/>
          <w:szCs w:val="24"/>
          <w:u w:val="single"/>
        </w:rPr>
      </w:pPr>
    </w:p>
    <w:p w14:paraId="3C132367" w14:textId="1383DC05" w:rsidR="00687BFB" w:rsidRDefault="00687BFB" w:rsidP="000E7712">
      <w:pPr>
        <w:jc w:val="both"/>
        <w:rPr>
          <w:b/>
          <w:sz w:val="24"/>
          <w:szCs w:val="24"/>
          <w:u w:val="single"/>
        </w:rPr>
      </w:pPr>
    </w:p>
    <w:p w14:paraId="0EC62486" w14:textId="77777777" w:rsidR="00687BFB" w:rsidRDefault="00687BFB" w:rsidP="000E7712">
      <w:pPr>
        <w:jc w:val="both"/>
        <w:rPr>
          <w:b/>
          <w:sz w:val="24"/>
          <w:szCs w:val="24"/>
          <w:u w:val="single"/>
        </w:rPr>
      </w:pPr>
    </w:p>
    <w:p w14:paraId="13C8C593" w14:textId="356A094C" w:rsidR="00687BFB" w:rsidRDefault="00687BFB" w:rsidP="000E7712">
      <w:pPr>
        <w:jc w:val="both"/>
        <w:rPr>
          <w:b/>
          <w:sz w:val="24"/>
          <w:szCs w:val="24"/>
          <w:u w:val="single"/>
        </w:rPr>
      </w:pPr>
    </w:p>
    <w:p w14:paraId="5C929BDD" w14:textId="77777777" w:rsidR="00687BFB" w:rsidRDefault="00687BFB" w:rsidP="000E7712">
      <w:pPr>
        <w:jc w:val="both"/>
        <w:rPr>
          <w:b/>
          <w:sz w:val="24"/>
          <w:szCs w:val="24"/>
          <w:u w:val="single"/>
        </w:rPr>
      </w:pPr>
    </w:p>
    <w:p w14:paraId="6163E2A9" w14:textId="77777777" w:rsidR="00687BFB" w:rsidRDefault="00687BFB" w:rsidP="000E7712">
      <w:pPr>
        <w:jc w:val="both"/>
        <w:rPr>
          <w:b/>
          <w:sz w:val="24"/>
          <w:szCs w:val="24"/>
          <w:u w:val="single"/>
        </w:rPr>
      </w:pPr>
    </w:p>
    <w:p w14:paraId="38E56484" w14:textId="7F725CED" w:rsidR="000E7712" w:rsidRDefault="000E7712" w:rsidP="000E7712">
      <w:pPr>
        <w:jc w:val="both"/>
        <w:rPr>
          <w:b/>
          <w:sz w:val="24"/>
          <w:szCs w:val="24"/>
          <w:u w:val="single"/>
        </w:rPr>
      </w:pPr>
      <w:r>
        <w:rPr>
          <w:b/>
          <w:sz w:val="24"/>
          <w:szCs w:val="24"/>
          <w:u w:val="single"/>
        </w:rPr>
        <w:t>Δραστηριότητα 2</w:t>
      </w:r>
      <w:r w:rsidRPr="000E7712">
        <w:rPr>
          <w:b/>
          <w:sz w:val="24"/>
          <w:szCs w:val="24"/>
          <w:u w:val="single"/>
          <w:vertAlign w:val="superscript"/>
        </w:rPr>
        <w:t>η</w:t>
      </w:r>
      <w:r>
        <w:rPr>
          <w:b/>
          <w:sz w:val="24"/>
          <w:szCs w:val="24"/>
          <w:u w:val="single"/>
        </w:rPr>
        <w:t xml:space="preserve"> </w:t>
      </w:r>
      <w:r w:rsidRPr="000E7712">
        <w:rPr>
          <w:b/>
          <w:sz w:val="24"/>
          <w:szCs w:val="24"/>
          <w:u w:val="single"/>
        </w:rPr>
        <w:t>:</w:t>
      </w:r>
      <w:r>
        <w:rPr>
          <w:b/>
          <w:sz w:val="24"/>
          <w:szCs w:val="24"/>
          <w:u w:val="single"/>
        </w:rPr>
        <w:t xml:space="preserve"> « Τι μπαίνει στον μπλέ κάδο»</w:t>
      </w:r>
    </w:p>
    <w:bookmarkEnd w:id="4"/>
    <w:p w14:paraId="1E1DFCC4" w14:textId="19ABF98C" w:rsidR="000E7712" w:rsidRDefault="00137A72" w:rsidP="005540E9">
      <w:pPr>
        <w:jc w:val="both"/>
        <w:rPr>
          <w:lang w:val="en-US"/>
        </w:rPr>
      </w:pPr>
      <w:r>
        <w:rPr>
          <w:noProof/>
          <w:lang w:eastAsia="el-GR"/>
        </w:rPr>
        <w:drawing>
          <wp:anchor distT="0" distB="0" distL="114300" distR="114300" simplePos="0" relativeHeight="251699712" behindDoc="0" locked="0" layoutInCell="1" allowOverlap="1" wp14:anchorId="2B682886" wp14:editId="61704DBA">
            <wp:simplePos x="0" y="0"/>
            <wp:positionH relativeFrom="column">
              <wp:posOffset>-514350</wp:posOffset>
            </wp:positionH>
            <wp:positionV relativeFrom="paragraph">
              <wp:posOffset>1287780</wp:posOffset>
            </wp:positionV>
            <wp:extent cx="2695575" cy="2266950"/>
            <wp:effectExtent l="0" t="0" r="0" b="0"/>
            <wp:wrapNone/>
            <wp:docPr id="19567221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2266950"/>
                    </a:xfrm>
                    <a:prstGeom prst="rect">
                      <a:avLst/>
                    </a:prstGeom>
                    <a:noFill/>
                    <a:ln>
                      <a:noFill/>
                    </a:ln>
                  </pic:spPr>
                </pic:pic>
              </a:graphicData>
            </a:graphic>
          </wp:anchor>
        </w:drawing>
      </w:r>
      <w:r w:rsidR="005540E9">
        <w:t>Αφού ενημερωθήκαμε μέσα από εκπαιδευτικό βίντεο για τη σημασία της ανακύκλωσης και τη διαδικασία, μελετήσαμε τον κατάλογο της Ελληνικής Εταιρείας Αξιοποίησης Ανακύκλωσης και παίξαμε με τη διαδραστική άσκηση «τι μπαίνει στον μπλε κάδο». Μέσα από τη δραστηριότητα αυτή τα παιδιά συνειδητοποίησαν την αξία και το σημαντικό ρόλο της ανακύκλωσης στην</w:t>
      </w:r>
      <w:r w:rsidR="005540E9">
        <w:tab/>
        <w:t>προστασία του</w:t>
      </w:r>
      <w:r w:rsidR="005540E9">
        <w:tab/>
        <w:t xml:space="preserve">θαλάσσιου περιβάλλοντος. Επιπλέον, τα παιδιά έμαθαν για τα ανακυκλώσιμα και μη υλικά. </w:t>
      </w:r>
    </w:p>
    <w:p w14:paraId="6EF2E305" w14:textId="498F4DE4" w:rsidR="00E148D2" w:rsidRDefault="00E148D2" w:rsidP="005540E9">
      <w:pPr>
        <w:jc w:val="both"/>
        <w:rPr>
          <w:lang w:val="en-US"/>
        </w:rPr>
      </w:pPr>
      <w:r>
        <w:rPr>
          <w:noProof/>
          <w:lang w:eastAsia="el-GR"/>
        </w:rPr>
        <w:drawing>
          <wp:anchor distT="0" distB="0" distL="114300" distR="114300" simplePos="0" relativeHeight="251702784" behindDoc="0" locked="0" layoutInCell="1" allowOverlap="1" wp14:anchorId="74319302" wp14:editId="2C62B8EE">
            <wp:simplePos x="0" y="0"/>
            <wp:positionH relativeFrom="column">
              <wp:posOffset>2695575</wp:posOffset>
            </wp:positionH>
            <wp:positionV relativeFrom="paragraph">
              <wp:posOffset>66040</wp:posOffset>
            </wp:positionV>
            <wp:extent cx="2907658" cy="2180919"/>
            <wp:effectExtent l="0" t="0" r="0" b="0"/>
            <wp:wrapNone/>
            <wp:docPr id="412105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8707" cy="2181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0B92F" w14:textId="46412103" w:rsidR="00E148D2" w:rsidRDefault="00E148D2" w:rsidP="005540E9">
      <w:pPr>
        <w:jc w:val="both"/>
        <w:rPr>
          <w:lang w:val="en-US"/>
        </w:rPr>
      </w:pPr>
    </w:p>
    <w:p w14:paraId="65DA86AE" w14:textId="6E1CCFF0" w:rsidR="00E148D2" w:rsidRDefault="00E148D2" w:rsidP="005540E9">
      <w:pPr>
        <w:jc w:val="both"/>
        <w:rPr>
          <w:lang w:val="en-US"/>
        </w:rPr>
      </w:pPr>
    </w:p>
    <w:p w14:paraId="097735A7" w14:textId="0801581A" w:rsidR="00E148D2" w:rsidRPr="00E148D2" w:rsidRDefault="00E148D2" w:rsidP="005540E9">
      <w:pPr>
        <w:jc w:val="both"/>
        <w:rPr>
          <w:lang w:val="en-US"/>
        </w:rPr>
      </w:pPr>
    </w:p>
    <w:p w14:paraId="27330AB4" w14:textId="77777777" w:rsidR="00E148D2" w:rsidRDefault="00E148D2" w:rsidP="005540E9">
      <w:pPr>
        <w:jc w:val="both"/>
        <w:rPr>
          <w:b/>
          <w:bCs/>
          <w:sz w:val="24"/>
          <w:szCs w:val="24"/>
          <w:u w:val="single"/>
          <w:lang w:val="en-US"/>
        </w:rPr>
      </w:pPr>
    </w:p>
    <w:p w14:paraId="4A8E2A0C" w14:textId="77777777" w:rsidR="00E148D2" w:rsidRDefault="00E148D2" w:rsidP="005540E9">
      <w:pPr>
        <w:jc w:val="both"/>
        <w:rPr>
          <w:b/>
          <w:bCs/>
          <w:sz w:val="24"/>
          <w:szCs w:val="24"/>
          <w:u w:val="single"/>
          <w:lang w:val="en-US"/>
        </w:rPr>
      </w:pPr>
    </w:p>
    <w:p w14:paraId="70627577" w14:textId="6C2E62B8" w:rsidR="007C5DDE" w:rsidRDefault="007C5DDE" w:rsidP="005540E9">
      <w:pPr>
        <w:jc w:val="both"/>
        <w:rPr>
          <w:b/>
          <w:bCs/>
          <w:sz w:val="24"/>
          <w:szCs w:val="24"/>
          <w:u w:val="single"/>
        </w:rPr>
      </w:pPr>
      <w:r>
        <w:rPr>
          <w:b/>
          <w:bCs/>
          <w:sz w:val="24"/>
          <w:szCs w:val="24"/>
          <w:u w:val="single"/>
        </w:rPr>
        <w:t>Ατομική Ευθύνη</w:t>
      </w:r>
    </w:p>
    <w:p w14:paraId="5DB619E9" w14:textId="77777777" w:rsidR="00137A72" w:rsidRDefault="00137A72" w:rsidP="005540E9">
      <w:pPr>
        <w:jc w:val="both"/>
        <w:rPr>
          <w:b/>
          <w:bCs/>
          <w:sz w:val="24"/>
          <w:szCs w:val="24"/>
          <w:u w:val="single"/>
        </w:rPr>
      </w:pPr>
    </w:p>
    <w:p w14:paraId="367B1766" w14:textId="259B9BD6" w:rsidR="007C5DDE" w:rsidRDefault="007C5DDE" w:rsidP="005540E9">
      <w:pPr>
        <w:jc w:val="both"/>
        <w:rPr>
          <w:b/>
          <w:bCs/>
          <w:sz w:val="24"/>
          <w:szCs w:val="24"/>
          <w:u w:val="single"/>
        </w:rPr>
      </w:pPr>
      <w:r>
        <w:rPr>
          <w:b/>
          <w:bCs/>
          <w:sz w:val="24"/>
          <w:szCs w:val="24"/>
          <w:u w:val="single"/>
        </w:rPr>
        <w:t>Δραστηριότητα 1</w:t>
      </w:r>
      <w:r w:rsidRPr="007C5DDE">
        <w:rPr>
          <w:b/>
          <w:bCs/>
          <w:sz w:val="24"/>
          <w:szCs w:val="24"/>
          <w:u w:val="single"/>
          <w:vertAlign w:val="superscript"/>
        </w:rPr>
        <w:t>η</w:t>
      </w:r>
      <w:r>
        <w:rPr>
          <w:b/>
          <w:bCs/>
          <w:sz w:val="24"/>
          <w:szCs w:val="24"/>
          <w:u w:val="single"/>
        </w:rPr>
        <w:t xml:space="preserve"> </w:t>
      </w:r>
      <w:r w:rsidRPr="0043380C">
        <w:rPr>
          <w:b/>
          <w:bCs/>
          <w:sz w:val="24"/>
          <w:szCs w:val="24"/>
          <w:u w:val="single"/>
        </w:rPr>
        <w:t>:</w:t>
      </w:r>
      <w:r>
        <w:rPr>
          <w:b/>
          <w:bCs/>
          <w:sz w:val="24"/>
          <w:szCs w:val="24"/>
          <w:u w:val="single"/>
        </w:rPr>
        <w:t xml:space="preserve"> «Ψάρεμα σκουπιδιών»</w:t>
      </w:r>
    </w:p>
    <w:p w14:paraId="2CE3463C" w14:textId="7F716E7B" w:rsidR="000E7712" w:rsidRDefault="007C5DDE" w:rsidP="00CC49DE">
      <w:pPr>
        <w:jc w:val="both"/>
        <w:rPr>
          <w:lang w:val="en-US"/>
        </w:rPr>
      </w:pPr>
      <w:r>
        <w:t>Παίξαμε το παιχνίδι «Ψάρεμα σκουπιδιών» και μάθαμε για το χρόνο διάλυσης των απορριμμάτων στη θάλασσα. Εκτύπωσαμε τις κάρτες σκουπιδιών και τις πλαστικοποίησαμε. Έπειτα,  τοποθετήσαμε ένα συνδετήρα πάνω στην κάθε κάρτα</w:t>
      </w:r>
      <w:r w:rsidR="00CC49DE">
        <w:t xml:space="preserve">. </w:t>
      </w:r>
      <w:r>
        <w:t xml:space="preserve">Στη συνέχεια, βάλαμε τις κάρτες πάνω στο µπλε σεντόνι και σε διάφορα σηµεία. Κατόπιν, </w:t>
      </w:r>
      <w:r w:rsidR="00CC49DE">
        <w:t xml:space="preserve">πήραμε τα καλάμια μας από κλώστή και </w:t>
      </w:r>
      <w:r>
        <w:t>καθαρίσαμε τη θάλασσα</w:t>
      </w:r>
      <w:r w:rsidR="00CC49DE">
        <w:t xml:space="preserve"> </w:t>
      </w:r>
      <w:r>
        <w:t>ψαρεύοντας σκουπίδια</w:t>
      </w:r>
      <w:r w:rsidR="00CC49DE">
        <w:t xml:space="preserve"> αλλά και αντικείμενα ανακυκλώσιμα τα οποία τοποθετήσαμε στους σωστούς τους κάδους.</w:t>
      </w:r>
      <w:r>
        <w:t xml:space="preserve"> </w:t>
      </w:r>
      <w:r w:rsidR="00CC49DE">
        <w:lastRenderedPageBreak/>
        <w:t>Μέσα από αυτό το παιχνίδι τα παιδιά αντιλήφθηκαν το ρόλο τους ως παγκόσμιοι πολίτες απέναντι στις ανάγκες του θαλάσσιου περιβάλλοντος και υιοθέτησαν πιο φιλικές προς τις θάλασσες συμπεριφορές και στάσεις στην καθημερινότητά τους</w:t>
      </w:r>
      <w:r w:rsidR="00E148D2" w:rsidRPr="00E148D2">
        <w:t>.</w:t>
      </w:r>
    </w:p>
    <w:p w14:paraId="4C7CC01F" w14:textId="77C0600E" w:rsidR="00E5368C" w:rsidRPr="00E5368C" w:rsidRDefault="00E5368C" w:rsidP="00CC49DE">
      <w:pPr>
        <w:jc w:val="both"/>
        <w:rPr>
          <w:lang w:val="en-US"/>
        </w:rPr>
      </w:pPr>
      <w:r>
        <w:rPr>
          <w:noProof/>
          <w:lang w:eastAsia="el-GR"/>
        </w:rPr>
        <w:drawing>
          <wp:anchor distT="0" distB="0" distL="114300" distR="114300" simplePos="0" relativeHeight="251716096" behindDoc="0" locked="0" layoutInCell="1" allowOverlap="1" wp14:anchorId="7E2111A0" wp14:editId="625D4C90">
            <wp:simplePos x="0" y="0"/>
            <wp:positionH relativeFrom="column">
              <wp:posOffset>-647700</wp:posOffset>
            </wp:positionH>
            <wp:positionV relativeFrom="paragraph">
              <wp:posOffset>371475</wp:posOffset>
            </wp:positionV>
            <wp:extent cx="3105150" cy="4324350"/>
            <wp:effectExtent l="0" t="0" r="0" b="0"/>
            <wp:wrapNone/>
            <wp:docPr id="9290363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5150" cy="432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54D14" w14:textId="3DA86C9B" w:rsidR="00E148D2" w:rsidRPr="00E148D2" w:rsidRDefault="00E5368C" w:rsidP="00CC49DE">
      <w:pPr>
        <w:jc w:val="both"/>
        <w:rPr>
          <w:lang w:val="en-US"/>
        </w:rPr>
      </w:pPr>
      <w:r>
        <w:rPr>
          <w:noProof/>
          <w:lang w:eastAsia="el-GR"/>
        </w:rPr>
        <w:drawing>
          <wp:anchor distT="0" distB="0" distL="114300" distR="114300" simplePos="0" relativeHeight="251730432" behindDoc="0" locked="0" layoutInCell="1" allowOverlap="1" wp14:anchorId="0657DEA7" wp14:editId="304F22CE">
            <wp:simplePos x="0" y="0"/>
            <wp:positionH relativeFrom="column">
              <wp:posOffset>2809875</wp:posOffset>
            </wp:positionH>
            <wp:positionV relativeFrom="paragraph">
              <wp:posOffset>48260</wp:posOffset>
            </wp:positionV>
            <wp:extent cx="3190875" cy="4464685"/>
            <wp:effectExtent l="0" t="0" r="0" b="0"/>
            <wp:wrapNone/>
            <wp:docPr id="14270547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0875" cy="4464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EA33B" w14:textId="616A9A96" w:rsidR="000E7712" w:rsidRDefault="000E7712" w:rsidP="00211A32">
      <w:pPr>
        <w:jc w:val="both"/>
      </w:pPr>
    </w:p>
    <w:p w14:paraId="5FB7CE41" w14:textId="072FF100" w:rsidR="00211A32" w:rsidRPr="00211A32" w:rsidRDefault="00211A32" w:rsidP="00211A32">
      <w:pPr>
        <w:jc w:val="both"/>
      </w:pPr>
      <w:r>
        <w:t xml:space="preserve"> </w:t>
      </w:r>
    </w:p>
    <w:p w14:paraId="07A81713" w14:textId="061BE66D" w:rsidR="00211A32" w:rsidRPr="00211A32" w:rsidRDefault="00211A32" w:rsidP="00211A32">
      <w:pPr>
        <w:jc w:val="both"/>
      </w:pPr>
    </w:p>
    <w:p w14:paraId="4F0C97B5" w14:textId="0A088D4C" w:rsidR="0035570C" w:rsidRPr="00E148D2" w:rsidRDefault="00E148D2">
      <w:pPr>
        <w:rPr>
          <w:b/>
          <w:sz w:val="24"/>
          <w:szCs w:val="24"/>
          <w:lang w:val="en-US"/>
        </w:rPr>
      </w:pPr>
      <w:r>
        <w:rPr>
          <w:b/>
          <w:sz w:val="24"/>
          <w:szCs w:val="24"/>
          <w:lang w:val="en-US"/>
        </w:rPr>
        <w:t xml:space="preserve"> </w:t>
      </w:r>
    </w:p>
    <w:sectPr w:rsidR="0035570C" w:rsidRPr="00E148D2" w:rsidSect="0093121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70C"/>
    <w:rsid w:val="000B615A"/>
    <w:rsid w:val="000E7712"/>
    <w:rsid w:val="00137A72"/>
    <w:rsid w:val="00163CDE"/>
    <w:rsid w:val="00211A32"/>
    <w:rsid w:val="002C48B3"/>
    <w:rsid w:val="0035570C"/>
    <w:rsid w:val="0043380C"/>
    <w:rsid w:val="00460786"/>
    <w:rsid w:val="004B44C6"/>
    <w:rsid w:val="004E75BC"/>
    <w:rsid w:val="005540E9"/>
    <w:rsid w:val="00681453"/>
    <w:rsid w:val="00687BFB"/>
    <w:rsid w:val="006C48FD"/>
    <w:rsid w:val="006D451C"/>
    <w:rsid w:val="007B1E2F"/>
    <w:rsid w:val="007C5DDE"/>
    <w:rsid w:val="008A3D62"/>
    <w:rsid w:val="008C5C7A"/>
    <w:rsid w:val="008C7749"/>
    <w:rsid w:val="00931214"/>
    <w:rsid w:val="00980A05"/>
    <w:rsid w:val="009E5F7B"/>
    <w:rsid w:val="00A0033D"/>
    <w:rsid w:val="00C51CD6"/>
    <w:rsid w:val="00C556F4"/>
    <w:rsid w:val="00CC49DE"/>
    <w:rsid w:val="00D80353"/>
    <w:rsid w:val="00E148D2"/>
    <w:rsid w:val="00E261C4"/>
    <w:rsid w:val="00E5368C"/>
    <w:rsid w:val="00E8228B"/>
    <w:rsid w:val="00F008CA"/>
    <w:rsid w:val="00F0346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32945"/>
  <w15:docId w15:val="{5CED55A1-541A-43F8-9EE8-AF8E5AC67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7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57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s://wordwall.net/play/15285/994/886"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1030</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evi</cp:lastModifiedBy>
  <cp:revision>2</cp:revision>
  <dcterms:created xsi:type="dcterms:W3CDTF">2024-06-10T10:12:00Z</dcterms:created>
  <dcterms:modified xsi:type="dcterms:W3CDTF">2024-06-10T10:12:00Z</dcterms:modified>
</cp:coreProperties>
</file>