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01362808"/>
        <w:docPartObj>
          <w:docPartGallery w:val="Cover Pages"/>
          <w:docPartUnique/>
        </w:docPartObj>
      </w:sdtPr>
      <w:sdtEndPr>
        <w:rPr>
          <w:lang w:val="en-US"/>
        </w:rPr>
      </w:sdtEndPr>
      <w:sdtContent>
        <w:p w:rsidR="00CF3C8C" w:rsidRDefault="00231DCD">
          <w:r>
            <w:rPr>
              <w:noProof/>
              <w:lang w:eastAsia="el-GR"/>
            </w:rPr>
            <mc:AlternateContent>
              <mc:Choice Requires="wps">
                <w:drawing>
                  <wp:anchor distT="0" distB="0" distL="114300" distR="114300" simplePos="0" relativeHeight="251665408" behindDoc="0" locked="0" layoutInCell="1" allowOverlap="1">
                    <wp:simplePos x="0" y="0"/>
                    <wp:positionH relativeFrom="column">
                      <wp:posOffset>3390900</wp:posOffset>
                    </wp:positionH>
                    <wp:positionV relativeFrom="paragraph">
                      <wp:posOffset>-65405</wp:posOffset>
                    </wp:positionV>
                    <wp:extent cx="3145155" cy="882015"/>
                    <wp:effectExtent l="0" t="0" r="17145" b="13335"/>
                    <wp:wrapNone/>
                    <wp:docPr id="5" name="Πλαίσιο κειμένου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5155" cy="882015"/>
                            </a:xfrm>
                            <a:prstGeom prst="rect">
                              <a:avLst/>
                            </a:prstGeom>
                            <a:solidFill>
                              <a:schemeClr val="lt1"/>
                            </a:solidFill>
                            <a:ln w="6350">
                              <a:solidFill>
                                <a:prstClr val="black"/>
                              </a:solidFill>
                            </a:ln>
                          </wps:spPr>
                          <wps:txbx>
                            <w:txbxContent>
                              <w:p w:rsidR="00CF3C8C" w:rsidRPr="00424F51" w:rsidRDefault="00CF3C8C" w:rsidP="00424F51">
                                <w:pPr>
                                  <w:jc w:val="center"/>
                                  <w:rPr>
                                    <w:sz w:val="96"/>
                                    <w:szCs w:val="96"/>
                                    <w:lang w:val="en-US"/>
                                  </w:rPr>
                                </w:pPr>
                                <w:r w:rsidRPr="00424F51">
                                  <w:rPr>
                                    <w:sz w:val="96"/>
                                    <w:szCs w:val="96"/>
                                    <w:lang w:val="en-US"/>
                                  </w:rPr>
                                  <w:t>2024-2025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5" o:spid="_x0000_s1026" type="#_x0000_t202" style="position:absolute;margin-left:267pt;margin-top:-5.15pt;width:247.65pt;height:6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" fillcolor="white [3201]" strokeweight=".5pt">
                    <v:path arrowok="t"/>
                    <v:textbox>
                      <w:txbxContent>
                        <w:p w:rsidR="00CF3C8C" w:rsidRPr="00424F51" w:rsidRDefault="00CF3C8C" w:rsidP="00424F51">
                          <w:pPr>
                            <w:jc w:val="center"/>
                            <w:rPr>
                              <w:sz w:val="96"/>
                              <w:szCs w:val="96"/>
                              <w:lang w:val="en-US"/>
                            </w:rPr>
                          </w:pPr>
                          <w:r w:rsidRPr="00424F51">
                            <w:rPr>
                              <w:sz w:val="96"/>
                              <w:szCs w:val="96"/>
                              <w:lang w:val="en-US"/>
                            </w:rPr>
                            <w:t>2024-2025</w:t>
                          </w:r>
                        </w:p>
                      </w:txbxContent>
                    </v:textbox>
                  </v:shape>
                </w:pict>
              </mc:Fallback>
            </mc:AlternateContent>
          </w:r>
          <w:r>
            <w:rPr>
              <w:noProof/>
              <w:lang w:eastAsia="el-GR"/>
            </w:rPr>
            <mc:AlternateContent>
              <mc:Choice Requires="wps">
                <w:drawing>
                  <wp:anchor distT="0" distB="0" distL="114300" distR="114300" simplePos="0" relativeHeight="251664384" behindDoc="0" locked="0" layoutInCell="1" allowOverlap="1">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29435" cy="10261600"/>
                    <wp:effectExtent l="0" t="0" r="0" b="3810"/>
                    <wp:wrapNone/>
                    <wp:docPr id="4" name="Ορθογώνιο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16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3C8C" w:rsidRPr="00CF3C8C" w:rsidRDefault="00CF3C8C">
                                <w:pPr>
                                  <w:pStyle w:val="a4"/>
                                  <w:rPr>
                                    <w:rFonts w:cstheme="minorBidi"/>
                                    <w:color w:val="FFFFFF" w:themeColor="background1"/>
                                    <w:lang w:val="en-US"/>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Ορθογώνιο 4" o:spid="_x0000_s1027" style="position:absolute;margin-left:0;margin-top:0;width:144.05pt;height:808pt;z-index:25166438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" fillcolor="#a5a5a5 [3206]" stroked="f" strokeweight="1pt">
                    <v:path arrowok="t"/>
                    <v:textbox inset="14.4pt,,14.4pt">
                      <w:txbxContent>
                        <w:p w:rsidR="00CF3C8C" w:rsidRPr="00CF3C8C" w:rsidRDefault="00CF3C8C">
                          <w:pPr>
                            <w:pStyle w:val="a4"/>
                            <w:rPr>
                              <w:rFonts w:cstheme="minorBidi"/>
                              <w:color w:val="FFFFFF" w:themeColor="background1"/>
                              <w:lang w:val="en-US"/>
                            </w:rPr>
                          </w:pPr>
                        </w:p>
                      </w:txbxContent>
                    </v:textbox>
                    <w10:wrap anchorx="page" anchory="page"/>
                  </v:rect>
                </w:pict>
              </mc:Fallback>
            </mc:AlternateContent>
          </w:r>
        </w:p>
        <w:p w:rsidR="00CF3C8C" w:rsidRDefault="00CF3C8C"/>
        <w:p w:rsidR="00CF3C8C" w:rsidRDefault="00231DCD">
          <w:pPr>
            <w:widowControl/>
            <w:autoSpaceDE/>
            <w:autoSpaceDN/>
            <w:spacing w:after="160" w:line="259" w:lineRule="auto"/>
            <w:rPr>
              <w:lang w:val="en-US"/>
            </w:rPr>
          </w:pPr>
          <w:r>
            <w:rPr>
              <w:noProof/>
              <w:lang w:eastAsia="el-GR"/>
            </w:rPr>
            <mc:AlternateContent>
              <mc:Choice Requires="wps">
                <w:drawing>
                  <wp:anchor distT="0" distB="0" distL="114300" distR="114300" simplePos="0" relativeHeight="251666432" behindDoc="0" locked="0" layoutInCell="1" allowOverlap="1">
                    <wp:simplePos x="0" y="0"/>
                    <wp:positionH relativeFrom="page">
                      <wp:align>left</wp:align>
                    </wp:positionH>
                    <wp:positionV relativeFrom="paragraph">
                      <wp:posOffset>4318000</wp:posOffset>
                    </wp:positionV>
                    <wp:extent cx="7550150" cy="1818005"/>
                    <wp:effectExtent l="0" t="0" r="0" b="0"/>
                    <wp:wrapNone/>
                    <wp:docPr id="3" name="Πλαίσιο κειμένου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0150" cy="1818005"/>
                            </a:xfrm>
                            <a:prstGeom prst="rect">
                              <a:avLst/>
                            </a:prstGeom>
                            <a:solidFill>
                              <a:schemeClr val="accent1">
                                <a:lumMod val="60000"/>
                                <a:lumOff val="40000"/>
                              </a:schemeClr>
                            </a:solidFill>
                            <a:ln w="6350">
                              <a:noFill/>
                            </a:ln>
                          </wps:spPr>
                          <wps:txbx>
                            <w:txbxContent>
                              <w:p w:rsidR="00424F51" w:rsidRPr="00424F51" w:rsidRDefault="00424F51" w:rsidP="00FF4E0E">
                                <w:pPr>
                                  <w:jc w:val="center"/>
                                  <w:rPr>
                                    <w:b/>
                                    <w:bCs/>
                                    <w:sz w:val="96"/>
                                    <w:szCs w:val="96"/>
                                  </w:rPr>
                                </w:pPr>
                                <w:r w:rsidRPr="00424F51">
                                  <w:rPr>
                                    <w:b/>
                                    <w:bCs/>
                                    <w:sz w:val="96"/>
                                    <w:szCs w:val="96"/>
                                  </w:rPr>
                                  <w:t>Εσωτερικός Κανονισμός Λειτουργίας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Πλαίσιο κειμένου 3" o:spid="_x0000_s1028" type="#_x0000_t202" style="position:absolute;margin-left:0;margin-top:340pt;width:594.5pt;height:143.15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" fillcolor="#8eaadb [1940]" stroked="f" strokeweight=".5pt">
                    <v:path arrowok="t"/>
                    <v:textbox>
                      <w:txbxContent>
                        <w:p w:rsidR="00424F51" w:rsidRPr="00424F51" w:rsidRDefault="00424F51" w:rsidP="00FF4E0E">
                          <w:pPr>
                            <w:jc w:val="center"/>
                            <w:rPr>
                              <w:b/>
                              <w:bCs/>
                              <w:sz w:val="96"/>
                              <w:szCs w:val="96"/>
                            </w:rPr>
                          </w:pPr>
                          <w:r w:rsidRPr="00424F51">
                            <w:rPr>
                              <w:b/>
                              <w:bCs/>
                              <w:sz w:val="96"/>
                              <w:szCs w:val="96"/>
                            </w:rPr>
                            <w:t>Εσωτερικός Κανονισμός Λειτουργίας</w:t>
                          </w:r>
                        </w:p>
                      </w:txbxContent>
                    </v:textbox>
                    <w10:wrap anchorx="page"/>
                  </v:shape>
                </w:pict>
              </mc:Fallback>
            </mc:AlternateContent>
          </w:r>
          <w:r>
            <w:rPr>
              <w:noProof/>
              <w:lang w:eastAsia="el-GR"/>
            </w:rPr>
            <mc:AlternateContent>
              <mc:Choice Requires="wps">
                <w:drawing>
                  <wp:anchor distT="0" distB="0" distL="114300" distR="114300" simplePos="0" relativeHeight="251667456" behindDoc="0" locked="0" layoutInCell="1" allowOverlap="1">
                    <wp:simplePos x="0" y="0"/>
                    <wp:positionH relativeFrom="column">
                      <wp:posOffset>3499485</wp:posOffset>
                    </wp:positionH>
                    <wp:positionV relativeFrom="paragraph">
                      <wp:posOffset>7202805</wp:posOffset>
                    </wp:positionV>
                    <wp:extent cx="3277870" cy="903605"/>
                    <wp:effectExtent l="0" t="0" r="0" b="0"/>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7870" cy="903605"/>
                            </a:xfrm>
                            <a:prstGeom prst="rect">
                              <a:avLst/>
                            </a:prstGeom>
                            <a:solidFill>
                              <a:schemeClr val="accent1">
                                <a:lumMod val="20000"/>
                                <a:lumOff val="80000"/>
                              </a:schemeClr>
                            </a:solidFill>
                            <a:ln w="6350">
                              <a:noFill/>
                            </a:ln>
                          </wps:spPr>
                          <wps:txbx>
                            <w:txbxContent>
                              <w:p w:rsidR="00424F51" w:rsidRDefault="00424F51">
                                <w:pPr>
                                  <w:rPr>
                                    <w:sz w:val="52"/>
                                    <w:szCs w:val="52"/>
                                  </w:rPr>
                                </w:pPr>
                                <w:r w:rsidRPr="00424F51">
                                  <w:rPr>
                                    <w:sz w:val="52"/>
                                    <w:szCs w:val="52"/>
                                  </w:rPr>
                                  <w:t>Ν</w:t>
                                </w:r>
                                <w:r>
                                  <w:rPr>
                                    <w:sz w:val="52"/>
                                    <w:szCs w:val="52"/>
                                  </w:rPr>
                                  <w:t>ΗΠΙΑΓΩΓΕΙΟ</w:t>
                                </w:r>
                              </w:p>
                              <w:p w:rsidR="00A23C4F" w:rsidRPr="00424F51" w:rsidRDefault="00A23C4F">
                                <w:pPr>
                                  <w:rPr>
                                    <w:sz w:val="52"/>
                                    <w:szCs w:val="52"/>
                                  </w:rPr>
                                </w:pPr>
                                <w:r>
                                  <w:rPr>
                                    <w:sz w:val="52"/>
                                    <w:szCs w:val="52"/>
                                  </w:rPr>
                                  <w:t>ΝΙΚΑΙΑΣ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Πλαίσιο κειμένου 2" o:spid="_x0000_s1029" type="#_x0000_t202" style="position:absolute;margin-left:275.55pt;margin-top:567.15pt;width:258.1pt;height:7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" fillcolor="#d9e2f3 [660]" stroked="f" strokeweight=".5pt">
                    <v:path arrowok="t"/>
                    <v:textbox>
                      <w:txbxContent>
                        <w:p w:rsidR="00424F51" w:rsidRDefault="00424F51">
                          <w:pPr>
                            <w:rPr>
                              <w:sz w:val="52"/>
                              <w:szCs w:val="52"/>
                            </w:rPr>
                          </w:pPr>
                          <w:r w:rsidRPr="00424F51">
                            <w:rPr>
                              <w:sz w:val="52"/>
                              <w:szCs w:val="52"/>
                            </w:rPr>
                            <w:t>Ν</w:t>
                          </w:r>
                          <w:r>
                            <w:rPr>
                              <w:sz w:val="52"/>
                              <w:szCs w:val="52"/>
                            </w:rPr>
                            <w:t>ΗΠΙΑΓΩΓΕΙΟ</w:t>
                          </w:r>
                        </w:p>
                        <w:p w:rsidR="00A23C4F" w:rsidRPr="00424F51" w:rsidRDefault="00A23C4F">
                          <w:pPr>
                            <w:rPr>
                              <w:sz w:val="52"/>
                              <w:szCs w:val="52"/>
                            </w:rPr>
                          </w:pPr>
                          <w:r>
                            <w:rPr>
                              <w:sz w:val="52"/>
                              <w:szCs w:val="52"/>
                            </w:rPr>
                            <w:t>ΝΙΚΑΙΑΣ</w:t>
                          </w:r>
                        </w:p>
                      </w:txbxContent>
                    </v:textbox>
                  </v:shape>
                </w:pict>
              </mc:Fallback>
            </mc:AlternateContent>
          </w:r>
          <w:r w:rsidR="00CF3C8C">
            <w:rPr>
              <w:lang w:val="en-US"/>
            </w:rPr>
            <w:br w:type="page"/>
          </w:r>
        </w:p>
      </w:sdtContent>
    </w:sdt>
    <w:p w:rsidR="00CF3C8C" w:rsidRPr="00CF3C8C" w:rsidRDefault="00CF3C8C">
      <w:pPr>
        <w:rPr>
          <w:lang w:val="en-US"/>
        </w:rPr>
      </w:pPr>
    </w:p>
    <w:tbl>
      <w:tblPr>
        <w:tblStyle w:val="TableNormal1"/>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1"/>
        <w:gridCol w:w="3848"/>
        <w:gridCol w:w="3969"/>
      </w:tblGrid>
      <w:tr w:rsidR="0060519E" w:rsidTr="00CF3C8C">
        <w:trPr>
          <w:trHeight w:val="494"/>
        </w:trPr>
        <w:tc>
          <w:tcPr>
            <w:tcW w:w="10348" w:type="dxa"/>
            <w:gridSpan w:val="3"/>
            <w:shd w:val="clear" w:color="auto" w:fill="D9D9D9"/>
          </w:tcPr>
          <w:p w:rsidR="0060519E" w:rsidRDefault="0060519E" w:rsidP="00703F23">
            <w:pPr>
              <w:pStyle w:val="TableParagraph"/>
              <w:spacing w:before="50"/>
              <w:ind w:left="2975" w:right="2973"/>
              <w:jc w:val="center"/>
              <w:rPr>
                <w:b/>
                <w:sz w:val="32"/>
              </w:rPr>
            </w:pPr>
            <w:r>
              <w:rPr>
                <w:b/>
                <w:sz w:val="32"/>
              </w:rPr>
              <w:t>ΤΑΥΤΟΤΗΤΑΤΟΥΣΧΟΛΕΙΟΥ</w:t>
            </w:r>
          </w:p>
        </w:tc>
      </w:tr>
      <w:tr w:rsidR="0060519E" w:rsidRPr="00976858" w:rsidTr="00CF3C8C">
        <w:trPr>
          <w:trHeight w:val="1024"/>
        </w:trPr>
        <w:tc>
          <w:tcPr>
            <w:tcW w:w="6379" w:type="dxa"/>
            <w:gridSpan w:val="2"/>
          </w:tcPr>
          <w:p w:rsidR="0060519E" w:rsidRDefault="0060519E" w:rsidP="00703F23">
            <w:pPr>
              <w:pStyle w:val="TableParagraph"/>
              <w:rPr>
                <w:sz w:val="28"/>
              </w:rPr>
            </w:pPr>
          </w:p>
          <w:p w:rsidR="0060519E" w:rsidRDefault="0060519E" w:rsidP="00703F23">
            <w:pPr>
              <w:pStyle w:val="TableParagraph"/>
              <w:rPr>
                <w:sz w:val="28"/>
              </w:rPr>
            </w:pPr>
          </w:p>
          <w:p w:rsidR="0060519E" w:rsidRDefault="0060519E" w:rsidP="00703F23">
            <w:pPr>
              <w:pStyle w:val="TableParagraph"/>
              <w:spacing w:line="321" w:lineRule="exact"/>
              <w:ind w:left="1809"/>
              <w:rPr>
                <w:b/>
                <w:spacing w:val="59"/>
                <w:sz w:val="28"/>
                <w:lang w:val="el-GR"/>
              </w:rPr>
            </w:pPr>
          </w:p>
          <w:p w:rsidR="0060519E" w:rsidRDefault="0060519E" w:rsidP="00703F23">
            <w:pPr>
              <w:pStyle w:val="TableParagraph"/>
              <w:spacing w:line="321" w:lineRule="exact"/>
              <w:ind w:left="1809"/>
              <w:rPr>
                <w:b/>
                <w:spacing w:val="59"/>
                <w:sz w:val="28"/>
                <w:lang w:val="el-GR"/>
              </w:rPr>
            </w:pPr>
          </w:p>
          <w:p w:rsidR="0060519E" w:rsidRDefault="0060519E" w:rsidP="00703F23">
            <w:pPr>
              <w:pStyle w:val="TableParagraph"/>
              <w:spacing w:line="321" w:lineRule="exact"/>
              <w:ind w:left="1809"/>
              <w:rPr>
                <w:b/>
                <w:sz w:val="28"/>
              </w:rPr>
            </w:pPr>
            <w:proofErr w:type="spellStart"/>
            <w:r>
              <w:rPr>
                <w:b/>
                <w:sz w:val="28"/>
              </w:rPr>
              <w:t>Νη</w:t>
            </w:r>
            <w:proofErr w:type="spellEnd"/>
            <w:r>
              <w:rPr>
                <w:b/>
                <w:sz w:val="28"/>
              </w:rPr>
              <w:t>πιαγωγείο…</w:t>
            </w:r>
          </w:p>
        </w:tc>
        <w:tc>
          <w:tcPr>
            <w:tcW w:w="3969" w:type="dxa"/>
          </w:tcPr>
          <w:p w:rsidR="0060519E" w:rsidRPr="00976858" w:rsidRDefault="0060519E" w:rsidP="00703F23">
            <w:pPr>
              <w:pStyle w:val="TableParagraph"/>
              <w:spacing w:before="1"/>
              <w:rPr>
                <w:sz w:val="28"/>
              </w:rPr>
            </w:pPr>
          </w:p>
          <w:p w:rsidR="0060519E" w:rsidRPr="00CA74B0" w:rsidRDefault="0060519E" w:rsidP="00703F23">
            <w:pPr>
              <w:pStyle w:val="TableParagraph"/>
              <w:ind w:left="231" w:right="220"/>
              <w:jc w:val="center"/>
              <w:rPr>
                <w:b/>
                <w:sz w:val="28"/>
                <w:lang w:val="el-GR"/>
              </w:rPr>
            </w:pPr>
            <w:proofErr w:type="spellStart"/>
            <w:r w:rsidRPr="00976858">
              <w:rPr>
                <w:b/>
                <w:sz w:val="28"/>
              </w:rPr>
              <w:t>Διεύθυνση</w:t>
            </w:r>
            <w:r>
              <w:rPr>
                <w:b/>
                <w:sz w:val="28"/>
              </w:rPr>
              <w:t>A</w:t>
            </w:r>
            <w:proofErr w:type="spellEnd"/>
            <w:r w:rsidRPr="00976858">
              <w:rPr>
                <w:b/>
                <w:sz w:val="28"/>
              </w:rPr>
              <w:t>΄/</w:t>
            </w:r>
            <w:proofErr w:type="spellStart"/>
            <w:r w:rsidRPr="00976858">
              <w:rPr>
                <w:b/>
                <w:sz w:val="28"/>
              </w:rPr>
              <w:t>θμι</w:t>
            </w:r>
            <w:proofErr w:type="spellEnd"/>
            <w:r w:rsidRPr="00976858">
              <w:rPr>
                <w:b/>
                <w:sz w:val="28"/>
              </w:rPr>
              <w:t xml:space="preserve">ας </w:t>
            </w:r>
            <w:proofErr w:type="spellStart"/>
            <w:r w:rsidRPr="00976858">
              <w:rPr>
                <w:b/>
                <w:sz w:val="28"/>
              </w:rPr>
              <w:t>Εκ</w:t>
            </w:r>
            <w:proofErr w:type="spellEnd"/>
            <w:r w:rsidRPr="00976858">
              <w:rPr>
                <w:b/>
                <w:sz w:val="28"/>
              </w:rPr>
              <w:t>παίδευσης</w:t>
            </w:r>
            <w:r w:rsidR="00CA74B0">
              <w:rPr>
                <w:b/>
                <w:sz w:val="28"/>
                <w:lang w:val="el-GR"/>
              </w:rPr>
              <w:t xml:space="preserve"> Λάρισας</w:t>
            </w:r>
          </w:p>
        </w:tc>
      </w:tr>
      <w:tr w:rsidR="0060519E" w:rsidTr="00CF3C8C">
        <w:trPr>
          <w:trHeight w:val="961"/>
        </w:trPr>
        <w:tc>
          <w:tcPr>
            <w:tcW w:w="2531" w:type="dxa"/>
          </w:tcPr>
          <w:p w:rsidR="0060519E" w:rsidRPr="00976858" w:rsidRDefault="00231DCD" w:rsidP="00703F23">
            <w:pPr>
              <w:pStyle w:val="TableParagraph"/>
              <w:rPr>
                <w:rFonts w:ascii="Times New Roman"/>
                <w:sz w:val="26"/>
              </w:rPr>
            </w:pPr>
            <w:r>
              <w:rPr>
                <w:noProof/>
                <w:lang w:eastAsia="el-GR"/>
              </w:rPr>
              <mc:AlternateContent>
                <mc:Choice Requires="wpg">
                  <w:drawing>
                    <wp:anchor distT="0" distB="0" distL="114300" distR="114300" simplePos="0" relativeHeight="251659264" behindDoc="1" locked="0" layoutInCell="1" allowOverlap="1">
                      <wp:simplePos x="0" y="0"/>
                      <wp:positionH relativeFrom="page">
                        <wp:posOffset>437515</wp:posOffset>
                      </wp:positionH>
                      <wp:positionV relativeFrom="page">
                        <wp:posOffset>55245</wp:posOffset>
                      </wp:positionV>
                      <wp:extent cx="511175" cy="485775"/>
                      <wp:effectExtent l="0" t="0" r="3175" b="9525"/>
                      <wp:wrapNone/>
                      <wp:docPr id="1" name="Ομάδα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85775"/>
                                <a:chOff x="1532" y="2300"/>
                                <a:chExt cx="714" cy="765"/>
                              </a:xfrm>
                            </wpg:grpSpPr>
                            <pic:pic xmlns:pic="http://schemas.openxmlformats.org/drawingml/2006/picture">
                              <pic:nvPicPr>
                                <pic:cNvPr id="10" name="Picture 12"/>
                                <pic:cNvPicPr>
                                  <a:picLocks noChangeAspect="1" noChangeArrowheads="1"/>
                                </pic:cNvPicPr>
                              </pic:nvPicPr>
                              <pic:blipFill>
                                <a:blip r:embed="rId8"/>
                                <a:srcRect/>
                                <a:stretch>
                                  <a:fillRect/>
                                </a:stretch>
                              </pic:blipFill>
                              <pic:spPr bwMode="auto">
                                <a:xfrm>
                                  <a:off x="1570" y="2300"/>
                                  <a:ext cx="675" cy="756"/>
                                </a:xfrm>
                                <a:prstGeom prst="rect">
                                  <a:avLst/>
                                </a:prstGeom>
                                <a:noFill/>
                                <a:ln>
                                  <a:noFill/>
                                </a:ln>
                              </pic:spPr>
                            </pic:pic>
                            <pic:pic xmlns:pic="http://schemas.openxmlformats.org/drawingml/2006/picture">
                              <pic:nvPicPr>
                                <pic:cNvPr id="11" name="Picture 11"/>
                                <pic:cNvPicPr>
                                  <a:picLocks noChangeAspect="1" noChangeArrowheads="1"/>
                                </pic:cNvPicPr>
                              </pic:nvPicPr>
                              <pic:blipFill>
                                <a:blip r:embed="rId9"/>
                                <a:srcRect/>
                                <a:stretch>
                                  <a:fillRect/>
                                </a:stretch>
                              </pic:blipFill>
                              <pic:spPr bwMode="auto">
                                <a:xfrm>
                                  <a:off x="1532" y="2300"/>
                                  <a:ext cx="675" cy="7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4A5D824" id="Ομάδα 1" o:spid="_x0000_s1026" style="position:absolute;margin-left:34.45pt;margin-top:4.35pt;width:40.25pt;height:38.25pt;z-index:-251657216;mso-position-horizontal-relative:page;mso-position-vertical-relative:page" coordorigin="1532,2300" coordsize="71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570;top:2300;width:675;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9HEAAAA2wAAAA8AAABkcnMvZG93bnJldi54bWxEj9FqwkAQRd8L/sMyQl9EN4oUia4iYqWI&#10;IEY/YMiOSTQ7G7JbTfv1zkOhbzPcO/eeWaw6V6sHtaHybGA8SkAR595WXBi4nD+HM1AhIlusPZOB&#10;HwqwWvbeFpha/+QTPbJYKAnhkKKBMsYm1TrkJTkMI98Qi3b1rcMoa1to2+JTwl2tJ0nyoR1WLA0l&#10;NrQpKb9n387AYHf8RcoHNpuebtft/pDo42ZrzHu/W89BReriv/nv+ssKvtDLLzKAXr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9HEAAAA2wAAAA8AAAAAAAAAAAAAAAAA&#10;nwIAAGRycy9kb3ducmV2LnhtbFBLBQYAAAAABAAEAPcAAACQAwAAAAA=&#10;">
                        <v:imagedata r:id="rId10" o:title=""/>
                      </v:shape>
                      <v:shape id="Picture 11" o:spid="_x0000_s1028" type="#_x0000_t75" style="position:absolute;left:1532;top:2300;width:675;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IjnnDAAAA2wAAAA8AAABkcnMvZG93bnJldi54bWxET01rwkAQvRf8D8sI3uomQkJNXUUshUjx&#10;UJVCb0N2mgSzsyG7JrG/3i0UvM3jfc5qM5pG9NS52rKCeB6BIC6srrlUcD69P7+AcB5ZY2OZFNzI&#10;wWY9eVphpu3An9QffSlCCLsMFVTet5mUrqjIoJvbljhwP7Yz6APsSqk7HEK4aeQiilJpsObQUGFL&#10;u4qKy/FqFKTb33hx+DibIdnnXzpZum//Vig1m47bVxCeRv8Q/7tzHebH8PdLOEC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iOecMAAADbAAAADwAAAAAAAAAAAAAAAACf&#10;AgAAZHJzL2Rvd25yZXYueG1sUEsFBgAAAAAEAAQA9wAAAI8DAAAAAA==&#10;">
                        <v:imagedata r:id="rId11" o:title=""/>
                      </v:shape>
                      <w10:wrap anchorx="page" anchory="page"/>
                    </v:group>
                  </w:pict>
                </mc:Fallback>
              </mc:AlternateContent>
            </w:r>
          </w:p>
        </w:tc>
        <w:tc>
          <w:tcPr>
            <w:tcW w:w="3848" w:type="dxa"/>
          </w:tcPr>
          <w:p w:rsidR="0060519E" w:rsidRPr="00976858" w:rsidRDefault="0060519E" w:rsidP="00703F23">
            <w:pPr>
              <w:pStyle w:val="TableParagraph"/>
              <w:spacing w:before="4"/>
              <w:rPr>
                <w:sz w:val="25"/>
              </w:rPr>
            </w:pPr>
          </w:p>
          <w:p w:rsidR="0060519E" w:rsidRDefault="0060519E" w:rsidP="00703F23">
            <w:pPr>
              <w:pStyle w:val="TableParagraph"/>
              <w:ind w:left="559"/>
              <w:rPr>
                <w:sz w:val="28"/>
              </w:rPr>
            </w:pPr>
            <w:proofErr w:type="spellStart"/>
            <w:r>
              <w:rPr>
                <w:sz w:val="28"/>
              </w:rPr>
              <w:t>ΚωδικόςΣχολείου</w:t>
            </w:r>
            <w:proofErr w:type="spellEnd"/>
            <w:r>
              <w:rPr>
                <w:sz w:val="28"/>
              </w:rPr>
              <w:t>(ΥΠAIΘΑ)</w:t>
            </w:r>
          </w:p>
        </w:tc>
        <w:tc>
          <w:tcPr>
            <w:tcW w:w="3969" w:type="dxa"/>
          </w:tcPr>
          <w:p w:rsidR="0060519E" w:rsidRDefault="0060519E" w:rsidP="00CA74B0">
            <w:pPr>
              <w:pStyle w:val="TableParagraph"/>
              <w:ind w:right="220"/>
              <w:rPr>
                <w:sz w:val="25"/>
                <w:lang w:val="el-GR"/>
              </w:rPr>
            </w:pPr>
          </w:p>
          <w:p w:rsidR="00CA74B0" w:rsidRPr="00CA74B0" w:rsidRDefault="00CA74B0" w:rsidP="00CA74B0">
            <w:pPr>
              <w:pStyle w:val="TableParagraph"/>
              <w:ind w:right="220"/>
              <w:rPr>
                <w:b/>
                <w:sz w:val="28"/>
                <w:lang w:val="el-GR"/>
              </w:rPr>
            </w:pPr>
            <w:r>
              <w:rPr>
                <w:sz w:val="25"/>
                <w:lang w:val="el-GR"/>
              </w:rPr>
              <w:t xml:space="preserve">              9310180</w:t>
            </w:r>
          </w:p>
        </w:tc>
      </w:tr>
    </w:tbl>
    <w:p w:rsidR="00636BED" w:rsidRDefault="00636BED"/>
    <w:p w:rsidR="0060519E" w:rsidRDefault="0060519E"/>
    <w:p w:rsidR="0060519E" w:rsidRDefault="0060519E"/>
    <w:p w:rsidR="0060519E" w:rsidRDefault="0060519E"/>
    <w:p w:rsidR="0060519E" w:rsidRDefault="0060519E"/>
    <w:p w:rsidR="0060519E" w:rsidRDefault="0060519E"/>
    <w:tbl>
      <w:tblPr>
        <w:tblStyle w:val="ab"/>
        <w:tblW w:w="10309" w:type="dxa"/>
        <w:tblLook w:val="04A0" w:firstRow="1" w:lastRow="0" w:firstColumn="1" w:lastColumn="0" w:noHBand="0" w:noVBand="1"/>
      </w:tblPr>
      <w:tblGrid>
        <w:gridCol w:w="6145"/>
        <w:gridCol w:w="4164"/>
      </w:tblGrid>
      <w:tr w:rsidR="0060519E" w:rsidTr="00703F23">
        <w:trPr>
          <w:trHeight w:val="583"/>
        </w:trPr>
        <w:tc>
          <w:tcPr>
            <w:tcW w:w="6145" w:type="dxa"/>
            <w:tcBorders>
              <w:right w:val="nil"/>
            </w:tcBorders>
          </w:tcPr>
          <w:p w:rsidR="0060519E" w:rsidRPr="007A5E1B" w:rsidRDefault="0060519E" w:rsidP="00703F23">
            <w:pPr>
              <w:pStyle w:val="aa"/>
              <w:rPr>
                <w:b/>
                <w:bCs/>
                <w:sz w:val="20"/>
              </w:rPr>
            </w:pPr>
            <w:r w:rsidRPr="007A5E1B">
              <w:rPr>
                <w:b/>
                <w:bCs/>
                <w:sz w:val="28"/>
              </w:rPr>
              <w:t>ΣΤΟΙΧΕΙΑ</w:t>
            </w:r>
          </w:p>
        </w:tc>
        <w:tc>
          <w:tcPr>
            <w:tcW w:w="4164" w:type="dxa"/>
            <w:tcBorders>
              <w:left w:val="nil"/>
            </w:tcBorders>
          </w:tcPr>
          <w:p w:rsidR="0060519E" w:rsidRDefault="0060519E" w:rsidP="00703F23">
            <w:pPr>
              <w:pStyle w:val="aa"/>
              <w:rPr>
                <w:sz w:val="20"/>
              </w:rPr>
            </w:pPr>
          </w:p>
        </w:tc>
      </w:tr>
      <w:tr w:rsidR="0060519E" w:rsidTr="00703F23">
        <w:trPr>
          <w:trHeight w:val="498"/>
        </w:trPr>
        <w:tc>
          <w:tcPr>
            <w:tcW w:w="6145" w:type="dxa"/>
          </w:tcPr>
          <w:p w:rsidR="0060519E" w:rsidRPr="00DC1F1D" w:rsidRDefault="0060519E" w:rsidP="00703F23">
            <w:pPr>
              <w:pStyle w:val="aa"/>
              <w:rPr>
                <w:sz w:val="20"/>
              </w:rPr>
            </w:pPr>
            <w:proofErr w:type="spellStart"/>
            <w:r>
              <w:t>Έδρ</w:t>
            </w:r>
            <w:proofErr w:type="spellEnd"/>
            <w:r>
              <w:t>ατουΣχολείου(διεύθυνση):</w:t>
            </w:r>
          </w:p>
        </w:tc>
        <w:tc>
          <w:tcPr>
            <w:tcW w:w="4164" w:type="dxa"/>
          </w:tcPr>
          <w:p w:rsidR="0060519E" w:rsidRPr="00CA74B0" w:rsidRDefault="00CA74B0" w:rsidP="00703F23">
            <w:pPr>
              <w:pStyle w:val="aa"/>
              <w:rPr>
                <w:sz w:val="20"/>
                <w:lang w:val="el-GR"/>
              </w:rPr>
            </w:pPr>
            <w:r>
              <w:rPr>
                <w:sz w:val="20"/>
                <w:lang w:val="el-GR"/>
              </w:rPr>
              <w:t>Μ. Μερκούρη 30, Νίκαια</w:t>
            </w:r>
          </w:p>
        </w:tc>
      </w:tr>
      <w:tr w:rsidR="0060519E" w:rsidTr="00703F23">
        <w:trPr>
          <w:trHeight w:val="498"/>
        </w:trPr>
        <w:tc>
          <w:tcPr>
            <w:tcW w:w="6145" w:type="dxa"/>
          </w:tcPr>
          <w:p w:rsidR="0060519E" w:rsidRDefault="0060519E" w:rsidP="00703F23">
            <w:pPr>
              <w:pStyle w:val="aa"/>
              <w:rPr>
                <w:sz w:val="20"/>
              </w:rPr>
            </w:pPr>
            <w:proofErr w:type="spellStart"/>
            <w:r w:rsidRPr="00DC1F1D">
              <w:rPr>
                <w:sz w:val="23"/>
              </w:rPr>
              <w:t>Τηλέφωνο</w:t>
            </w:r>
            <w:proofErr w:type="spellEnd"/>
            <w:r>
              <w:rPr>
                <w:sz w:val="23"/>
              </w:rPr>
              <w:t>:</w:t>
            </w:r>
          </w:p>
        </w:tc>
        <w:tc>
          <w:tcPr>
            <w:tcW w:w="4164" w:type="dxa"/>
          </w:tcPr>
          <w:p w:rsidR="0060519E" w:rsidRPr="00CA74B0" w:rsidRDefault="00CA74B0" w:rsidP="00703F23">
            <w:pPr>
              <w:pStyle w:val="aa"/>
              <w:rPr>
                <w:sz w:val="20"/>
                <w:lang w:val="el-GR"/>
              </w:rPr>
            </w:pPr>
            <w:r>
              <w:rPr>
                <w:sz w:val="20"/>
                <w:lang w:val="el-GR"/>
              </w:rPr>
              <w:t>2410922020</w:t>
            </w:r>
          </w:p>
        </w:tc>
      </w:tr>
      <w:tr w:rsidR="0060519E" w:rsidRPr="006967B5" w:rsidTr="00703F23">
        <w:trPr>
          <w:trHeight w:val="498"/>
        </w:trPr>
        <w:tc>
          <w:tcPr>
            <w:tcW w:w="6145" w:type="dxa"/>
          </w:tcPr>
          <w:p w:rsidR="0060519E" w:rsidRPr="00DC1F1D" w:rsidRDefault="0060519E" w:rsidP="00703F23">
            <w:pPr>
              <w:pStyle w:val="aa"/>
              <w:rPr>
                <w:sz w:val="20"/>
              </w:rPr>
            </w:pPr>
            <w:r>
              <w:t>e-mail:</w:t>
            </w:r>
          </w:p>
        </w:tc>
        <w:tc>
          <w:tcPr>
            <w:tcW w:w="4164" w:type="dxa"/>
          </w:tcPr>
          <w:p w:rsidR="0060519E" w:rsidRDefault="00CA74B0" w:rsidP="00703F23">
            <w:pPr>
              <w:pStyle w:val="aa"/>
              <w:rPr>
                <w:sz w:val="20"/>
              </w:rPr>
            </w:pPr>
            <w:r>
              <w:rPr>
                <w:sz w:val="20"/>
              </w:rPr>
              <w:t>mail@nip-nikaias.lar.sch.gr</w:t>
            </w:r>
          </w:p>
        </w:tc>
      </w:tr>
      <w:tr w:rsidR="0060519E" w:rsidRPr="006967B5" w:rsidTr="00703F23">
        <w:trPr>
          <w:trHeight w:val="498"/>
        </w:trPr>
        <w:tc>
          <w:tcPr>
            <w:tcW w:w="6145" w:type="dxa"/>
          </w:tcPr>
          <w:p w:rsidR="0060519E" w:rsidRPr="00DC1F1D" w:rsidRDefault="0060519E" w:rsidP="00703F23">
            <w:pPr>
              <w:pStyle w:val="aa"/>
              <w:rPr>
                <w:sz w:val="20"/>
              </w:rPr>
            </w:pPr>
            <w:proofErr w:type="spellStart"/>
            <w:r>
              <w:t>Ιστοσελίδ</w:t>
            </w:r>
            <w:proofErr w:type="spellEnd"/>
            <w:r>
              <w:t>α:</w:t>
            </w:r>
          </w:p>
        </w:tc>
        <w:tc>
          <w:tcPr>
            <w:tcW w:w="4164" w:type="dxa"/>
          </w:tcPr>
          <w:p w:rsidR="0060519E" w:rsidRDefault="00267AB5" w:rsidP="00703F23">
            <w:pPr>
              <w:pStyle w:val="aa"/>
              <w:rPr>
                <w:sz w:val="20"/>
              </w:rPr>
            </w:pPr>
            <w:hyperlink r:id="rId12" w:history="1">
              <w:r w:rsidR="00BE2345" w:rsidRPr="007A5944">
                <w:rPr>
                  <w:rStyle w:val="-"/>
                  <w:sz w:val="20"/>
                </w:rPr>
                <w:t>http://blogs.sch.gr/nipnikaialar</w:t>
              </w:r>
            </w:hyperlink>
          </w:p>
        </w:tc>
      </w:tr>
      <w:tr w:rsidR="0060519E" w:rsidRPr="00976858" w:rsidTr="00703F23">
        <w:trPr>
          <w:trHeight w:val="498"/>
        </w:trPr>
        <w:tc>
          <w:tcPr>
            <w:tcW w:w="6145" w:type="dxa"/>
          </w:tcPr>
          <w:p w:rsidR="0060519E" w:rsidRPr="0060519E" w:rsidRDefault="00CA74B0" w:rsidP="00703F23">
            <w:pPr>
              <w:pStyle w:val="aa"/>
              <w:rPr>
                <w:sz w:val="20"/>
                <w:lang w:val="el-GR"/>
              </w:rPr>
            </w:pPr>
            <w:proofErr w:type="spellStart"/>
            <w:r>
              <w:rPr>
                <w:lang w:val="el-GR"/>
              </w:rPr>
              <w:t>Προϊστα</w:t>
            </w:r>
            <w:r w:rsidR="0060519E" w:rsidRPr="0060519E">
              <w:rPr>
                <w:lang w:val="el-GR"/>
              </w:rPr>
              <w:t>μένηΣχολικήςΜονάδας</w:t>
            </w:r>
            <w:proofErr w:type="spellEnd"/>
            <w:r w:rsidR="0060519E" w:rsidRPr="0060519E">
              <w:rPr>
                <w:lang w:val="el-GR"/>
              </w:rPr>
              <w:t>:</w:t>
            </w:r>
          </w:p>
        </w:tc>
        <w:tc>
          <w:tcPr>
            <w:tcW w:w="4164" w:type="dxa"/>
          </w:tcPr>
          <w:p w:rsidR="0060519E" w:rsidRPr="0060519E" w:rsidRDefault="00CA74B0" w:rsidP="00703F23">
            <w:pPr>
              <w:pStyle w:val="aa"/>
              <w:rPr>
                <w:sz w:val="20"/>
                <w:lang w:val="el-GR"/>
              </w:rPr>
            </w:pPr>
            <w:proofErr w:type="spellStart"/>
            <w:r>
              <w:rPr>
                <w:sz w:val="20"/>
                <w:lang w:val="el-GR"/>
              </w:rPr>
              <w:t>Κούρια</w:t>
            </w:r>
            <w:proofErr w:type="spellEnd"/>
            <w:r>
              <w:rPr>
                <w:sz w:val="20"/>
                <w:lang w:val="el-GR"/>
              </w:rPr>
              <w:t xml:space="preserve"> Ελένη</w:t>
            </w:r>
          </w:p>
        </w:tc>
      </w:tr>
      <w:tr w:rsidR="0060519E" w:rsidTr="00703F23">
        <w:trPr>
          <w:trHeight w:val="515"/>
        </w:trPr>
        <w:tc>
          <w:tcPr>
            <w:tcW w:w="6145" w:type="dxa"/>
          </w:tcPr>
          <w:p w:rsidR="0060519E" w:rsidRDefault="0060519E" w:rsidP="00703F23">
            <w:pPr>
              <w:pStyle w:val="aa"/>
              <w:rPr>
                <w:sz w:val="20"/>
              </w:rPr>
            </w:pPr>
            <w:proofErr w:type="spellStart"/>
            <w:r>
              <w:t>Πρόεδρος</w:t>
            </w:r>
            <w:proofErr w:type="spellEnd"/>
            <w:r>
              <w:t xml:space="preserve"> </w:t>
            </w:r>
            <w:proofErr w:type="spellStart"/>
            <w:r>
              <w:t>Συλλόγου</w:t>
            </w:r>
            <w:proofErr w:type="spellEnd"/>
            <w:r>
              <w:t xml:space="preserve"> </w:t>
            </w:r>
            <w:proofErr w:type="spellStart"/>
            <w:r>
              <w:t>Γονέων</w:t>
            </w:r>
            <w:proofErr w:type="spellEnd"/>
            <w:r>
              <w:t>/</w:t>
            </w:r>
            <w:proofErr w:type="spellStart"/>
            <w:r>
              <w:t>Κηδεμόνων</w:t>
            </w:r>
            <w:proofErr w:type="spellEnd"/>
            <w:r>
              <w:t>:</w:t>
            </w:r>
          </w:p>
        </w:tc>
        <w:tc>
          <w:tcPr>
            <w:tcW w:w="4164" w:type="dxa"/>
          </w:tcPr>
          <w:p w:rsidR="0060519E" w:rsidRPr="00CA74B0" w:rsidRDefault="009176E5" w:rsidP="00703F23">
            <w:pPr>
              <w:pStyle w:val="aa"/>
              <w:rPr>
                <w:sz w:val="20"/>
                <w:lang w:val="el-GR"/>
              </w:rPr>
            </w:pPr>
            <w:proofErr w:type="spellStart"/>
            <w:r>
              <w:rPr>
                <w:sz w:val="20"/>
                <w:lang w:val="el-GR"/>
              </w:rPr>
              <w:t>Τσ</w:t>
            </w:r>
            <w:r w:rsidR="00CA74B0">
              <w:rPr>
                <w:sz w:val="20"/>
                <w:lang w:val="el-GR"/>
              </w:rPr>
              <w:t>ιβή</w:t>
            </w:r>
            <w:proofErr w:type="spellEnd"/>
            <w:r w:rsidR="00CA74B0">
              <w:rPr>
                <w:sz w:val="20"/>
                <w:lang w:val="el-GR"/>
              </w:rPr>
              <w:t xml:space="preserve"> Ελευθερία</w:t>
            </w:r>
          </w:p>
        </w:tc>
      </w:tr>
    </w:tbl>
    <w:p w:rsidR="0060519E" w:rsidRDefault="0060519E"/>
    <w:p w:rsidR="0060519E" w:rsidRDefault="0060519E"/>
    <w:p w:rsidR="0060519E" w:rsidRDefault="0060519E">
      <w:pPr>
        <w:widowControl/>
        <w:autoSpaceDE/>
        <w:autoSpaceDN/>
        <w:spacing w:after="160" w:line="259" w:lineRule="auto"/>
      </w:pPr>
      <w:r>
        <w:br w:type="page"/>
      </w:r>
    </w:p>
    <w:p w:rsidR="0060519E" w:rsidRPr="00424F51" w:rsidRDefault="0060519E" w:rsidP="00424F51">
      <w:pPr>
        <w:spacing w:before="31"/>
        <w:ind w:left="232"/>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lastRenderedPageBreak/>
        <w:t>Περιεχόμενα</w:t>
      </w:r>
    </w:p>
    <w:p w:rsidR="00424F51" w:rsidRPr="00424F51" w:rsidRDefault="00424F51" w:rsidP="00424F51">
      <w:pPr>
        <w:numPr>
          <w:ilvl w:val="0"/>
          <w:numId w:val="1"/>
        </w:numPr>
        <w:spacing w:before="31"/>
        <w:jc w:val="both"/>
        <w:rPr>
          <w:rFonts w:asciiTheme="minorHAnsi" w:hAnsiTheme="minorHAnsi" w:cstheme="minorHAnsi"/>
          <w:b/>
          <w:bCs/>
          <w:color w:val="2D74B5"/>
          <w:sz w:val="24"/>
          <w:szCs w:val="24"/>
        </w:rPr>
      </w:pPr>
      <w:r w:rsidRPr="00424F51">
        <w:rPr>
          <w:rFonts w:asciiTheme="minorHAnsi" w:hAnsiTheme="minorHAnsi" w:cstheme="minorHAnsi"/>
          <w:b/>
          <w:bCs/>
          <w:color w:val="2D74B5"/>
          <w:sz w:val="24"/>
          <w:szCs w:val="24"/>
        </w:rPr>
        <w:t>Εισαγωγή</w:t>
      </w:r>
    </w:p>
    <w:p w:rsidR="00424F51" w:rsidRPr="00424F51" w:rsidRDefault="00424F51" w:rsidP="00424F51">
      <w:pPr>
        <w:numPr>
          <w:ilvl w:val="0"/>
          <w:numId w:val="1"/>
        </w:numPr>
        <w:spacing w:before="31"/>
        <w:jc w:val="both"/>
        <w:rPr>
          <w:rFonts w:asciiTheme="minorHAnsi" w:hAnsiTheme="minorHAnsi" w:cstheme="minorHAnsi"/>
          <w:b/>
          <w:bCs/>
          <w:color w:val="2D74B5"/>
          <w:sz w:val="24"/>
          <w:szCs w:val="24"/>
        </w:rPr>
      </w:pPr>
      <w:r w:rsidRPr="00424F51">
        <w:rPr>
          <w:rFonts w:asciiTheme="minorHAnsi" w:hAnsiTheme="minorHAnsi" w:cstheme="minorHAnsi"/>
          <w:b/>
          <w:bCs/>
          <w:color w:val="2D74B5"/>
          <w:sz w:val="24"/>
          <w:szCs w:val="24"/>
        </w:rPr>
        <w:t>Σύνταξη, έγκριση και τήρηση του Κανονισμού</w:t>
      </w:r>
    </w:p>
    <w:p w:rsidR="00424F51" w:rsidRPr="00424F51" w:rsidRDefault="00424F51" w:rsidP="00424F51">
      <w:pPr>
        <w:numPr>
          <w:ilvl w:val="0"/>
          <w:numId w:val="1"/>
        </w:numPr>
        <w:spacing w:before="31"/>
        <w:jc w:val="both"/>
        <w:rPr>
          <w:rFonts w:asciiTheme="minorHAnsi" w:hAnsiTheme="minorHAnsi" w:cstheme="minorHAnsi"/>
          <w:b/>
          <w:bCs/>
          <w:color w:val="2D74B5"/>
          <w:sz w:val="24"/>
          <w:szCs w:val="24"/>
        </w:rPr>
      </w:pPr>
      <w:r w:rsidRPr="00424F51">
        <w:rPr>
          <w:rFonts w:asciiTheme="minorHAnsi" w:hAnsiTheme="minorHAnsi" w:cstheme="minorHAnsi"/>
          <w:b/>
          <w:bCs/>
          <w:color w:val="2D74B5"/>
          <w:sz w:val="24"/>
          <w:szCs w:val="24"/>
        </w:rPr>
        <w:t>Ταυτότητα και όραμα του σχολείου μας</w:t>
      </w:r>
    </w:p>
    <w:p w:rsidR="00424F51" w:rsidRPr="00424F51" w:rsidRDefault="00424F51" w:rsidP="00424F51">
      <w:pPr>
        <w:numPr>
          <w:ilvl w:val="0"/>
          <w:numId w:val="1"/>
        </w:numPr>
        <w:spacing w:before="31"/>
        <w:jc w:val="both"/>
        <w:rPr>
          <w:rFonts w:asciiTheme="minorHAnsi" w:hAnsiTheme="minorHAnsi" w:cstheme="minorHAnsi"/>
          <w:b/>
          <w:bCs/>
          <w:color w:val="2D74B5"/>
          <w:sz w:val="24"/>
          <w:szCs w:val="24"/>
        </w:rPr>
      </w:pPr>
      <w:r w:rsidRPr="00424F51">
        <w:rPr>
          <w:rFonts w:asciiTheme="minorHAnsi" w:hAnsiTheme="minorHAnsi" w:cstheme="minorHAnsi"/>
          <w:b/>
          <w:bCs/>
          <w:color w:val="2D74B5"/>
          <w:sz w:val="24"/>
          <w:szCs w:val="24"/>
        </w:rPr>
        <w:t>Άρθρο 1: Βασικές αρχές και στόχοι του Εσωτερικού Κανονισμού Λειτουργίας</w:t>
      </w:r>
    </w:p>
    <w:p w:rsidR="00424F51" w:rsidRPr="00424F51" w:rsidRDefault="00424F51" w:rsidP="00424F51">
      <w:pPr>
        <w:numPr>
          <w:ilvl w:val="0"/>
          <w:numId w:val="1"/>
        </w:numPr>
        <w:spacing w:before="31"/>
        <w:jc w:val="both"/>
        <w:rPr>
          <w:rFonts w:asciiTheme="minorHAnsi" w:hAnsiTheme="minorHAnsi" w:cstheme="minorHAnsi"/>
          <w:b/>
          <w:bCs/>
          <w:color w:val="2D74B5"/>
          <w:sz w:val="24"/>
          <w:szCs w:val="24"/>
        </w:rPr>
      </w:pPr>
      <w:r w:rsidRPr="00424F51">
        <w:rPr>
          <w:rFonts w:asciiTheme="minorHAnsi" w:hAnsiTheme="minorHAnsi" w:cstheme="minorHAnsi"/>
          <w:b/>
          <w:bCs/>
          <w:color w:val="2D74B5"/>
          <w:sz w:val="24"/>
          <w:szCs w:val="24"/>
        </w:rPr>
        <w:t>Άρθρο 2: Λειτουργία του Σχολείου</w:t>
      </w:r>
    </w:p>
    <w:p w:rsidR="00424F51" w:rsidRPr="00424F51" w:rsidRDefault="00424F51" w:rsidP="00424F51">
      <w:pPr>
        <w:numPr>
          <w:ilvl w:val="1"/>
          <w:numId w:val="2"/>
        </w:numPr>
        <w:spacing w:before="31"/>
        <w:jc w:val="both"/>
        <w:rPr>
          <w:rFonts w:asciiTheme="minorHAnsi" w:hAnsiTheme="minorHAnsi" w:cstheme="minorHAnsi"/>
          <w:b/>
          <w:i/>
          <w:iCs/>
          <w:color w:val="2D74B5"/>
          <w:sz w:val="24"/>
          <w:szCs w:val="24"/>
        </w:rPr>
      </w:pPr>
      <w:r w:rsidRPr="00424F51">
        <w:rPr>
          <w:rFonts w:asciiTheme="minorHAnsi" w:hAnsiTheme="minorHAnsi" w:cstheme="minorHAnsi"/>
          <w:b/>
          <w:i/>
          <w:iCs/>
          <w:color w:val="2D74B5"/>
          <w:sz w:val="24"/>
          <w:szCs w:val="24"/>
        </w:rPr>
        <w:t>Διδακτικό ωράριο</w:t>
      </w:r>
    </w:p>
    <w:p w:rsidR="00424F51" w:rsidRPr="00424F51" w:rsidRDefault="00424F51" w:rsidP="00424F51">
      <w:pPr>
        <w:numPr>
          <w:ilvl w:val="1"/>
          <w:numId w:val="2"/>
        </w:numPr>
        <w:spacing w:before="31"/>
        <w:jc w:val="both"/>
        <w:rPr>
          <w:rFonts w:asciiTheme="minorHAnsi" w:hAnsiTheme="minorHAnsi" w:cstheme="minorHAnsi"/>
          <w:b/>
          <w:i/>
          <w:iCs/>
          <w:color w:val="2D74B5"/>
          <w:sz w:val="24"/>
          <w:szCs w:val="24"/>
        </w:rPr>
      </w:pPr>
      <w:r w:rsidRPr="00424F51">
        <w:rPr>
          <w:rFonts w:asciiTheme="minorHAnsi" w:hAnsiTheme="minorHAnsi" w:cstheme="minorHAnsi"/>
          <w:b/>
          <w:i/>
          <w:iCs/>
          <w:color w:val="2D74B5"/>
          <w:sz w:val="24"/>
          <w:szCs w:val="24"/>
        </w:rPr>
        <w:t>Προσέλευση και αποχώρηση μαθητών/μαθητριών</w:t>
      </w:r>
    </w:p>
    <w:p w:rsidR="00424F51" w:rsidRPr="00424F51" w:rsidRDefault="00424F51" w:rsidP="00424F51">
      <w:pPr>
        <w:numPr>
          <w:ilvl w:val="1"/>
          <w:numId w:val="2"/>
        </w:numPr>
        <w:spacing w:before="31"/>
        <w:jc w:val="both"/>
        <w:rPr>
          <w:rFonts w:asciiTheme="minorHAnsi" w:hAnsiTheme="minorHAnsi" w:cstheme="minorHAnsi"/>
          <w:b/>
          <w:i/>
          <w:iCs/>
          <w:color w:val="2D74B5"/>
          <w:sz w:val="24"/>
          <w:szCs w:val="24"/>
        </w:rPr>
      </w:pPr>
      <w:r w:rsidRPr="00424F51">
        <w:rPr>
          <w:rFonts w:asciiTheme="minorHAnsi" w:hAnsiTheme="minorHAnsi" w:cstheme="minorHAnsi"/>
          <w:b/>
          <w:i/>
          <w:iCs/>
          <w:color w:val="2D74B5"/>
          <w:sz w:val="24"/>
          <w:szCs w:val="24"/>
        </w:rPr>
        <w:t>Ωρολόγιο Πρόγραμμα του Σχολείου</w:t>
      </w:r>
    </w:p>
    <w:p w:rsidR="00424F51" w:rsidRPr="00424F51" w:rsidRDefault="00424F51" w:rsidP="00424F51">
      <w:pPr>
        <w:numPr>
          <w:ilvl w:val="0"/>
          <w:numId w:val="1"/>
        </w:numPr>
        <w:spacing w:before="31"/>
        <w:jc w:val="both"/>
        <w:rPr>
          <w:rFonts w:asciiTheme="minorHAnsi" w:hAnsiTheme="minorHAnsi" w:cstheme="minorHAnsi"/>
          <w:b/>
          <w:bCs/>
          <w:color w:val="2D74B5"/>
          <w:sz w:val="24"/>
          <w:szCs w:val="24"/>
        </w:rPr>
      </w:pPr>
      <w:r w:rsidRPr="00424F51">
        <w:rPr>
          <w:rFonts w:asciiTheme="minorHAnsi" w:hAnsiTheme="minorHAnsi" w:cstheme="minorHAnsi"/>
          <w:b/>
          <w:bCs/>
          <w:color w:val="2D74B5"/>
          <w:sz w:val="24"/>
          <w:szCs w:val="24"/>
        </w:rPr>
        <w:t>Άρθρο 3: Σχολική και Κοινωνική Ζωή</w:t>
      </w:r>
    </w:p>
    <w:p w:rsidR="00424F51" w:rsidRPr="00424F51" w:rsidRDefault="00424F51" w:rsidP="00424F51">
      <w:pPr>
        <w:numPr>
          <w:ilvl w:val="1"/>
          <w:numId w:val="3"/>
        </w:numPr>
        <w:spacing w:before="31"/>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Φοίτηση</w:t>
      </w:r>
    </w:p>
    <w:p w:rsidR="00424F51" w:rsidRPr="00424F51" w:rsidRDefault="00424F51" w:rsidP="00424F51">
      <w:pPr>
        <w:numPr>
          <w:ilvl w:val="1"/>
          <w:numId w:val="3"/>
        </w:numPr>
        <w:spacing w:before="31"/>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Σχολικοί χώροι</w:t>
      </w:r>
    </w:p>
    <w:p w:rsidR="00424F51" w:rsidRPr="00424F51" w:rsidRDefault="00424F51" w:rsidP="00424F51">
      <w:pPr>
        <w:numPr>
          <w:ilvl w:val="1"/>
          <w:numId w:val="3"/>
        </w:numPr>
        <w:spacing w:before="31"/>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Διάλειμμα</w:t>
      </w:r>
    </w:p>
    <w:p w:rsidR="00424F51" w:rsidRPr="00424F51" w:rsidRDefault="00424F51" w:rsidP="00424F51">
      <w:pPr>
        <w:numPr>
          <w:ilvl w:val="1"/>
          <w:numId w:val="3"/>
        </w:numPr>
        <w:spacing w:before="31"/>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Σχολικό πρόγραμμα</w:t>
      </w:r>
    </w:p>
    <w:p w:rsidR="00424F51" w:rsidRPr="00424F51" w:rsidRDefault="00424F51" w:rsidP="00424F51">
      <w:pPr>
        <w:numPr>
          <w:ilvl w:val="1"/>
          <w:numId w:val="3"/>
        </w:numPr>
        <w:spacing w:before="31"/>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Συμπεριφορά - Δικαιώματα – Υποχρεώσεις</w:t>
      </w:r>
    </w:p>
    <w:p w:rsidR="00424F51" w:rsidRPr="00424F51" w:rsidRDefault="00424F51" w:rsidP="00424F51">
      <w:pPr>
        <w:numPr>
          <w:ilvl w:val="1"/>
          <w:numId w:val="3"/>
        </w:numPr>
        <w:spacing w:before="31"/>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Παιδαγωγικός έλεγχος</w:t>
      </w:r>
    </w:p>
    <w:p w:rsidR="00424F51" w:rsidRPr="00424F51" w:rsidRDefault="00424F51" w:rsidP="00424F51">
      <w:pPr>
        <w:numPr>
          <w:ilvl w:val="1"/>
          <w:numId w:val="3"/>
        </w:numPr>
        <w:spacing w:before="31"/>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 xml:space="preserve"> Καινοτόμες πρακτικές που έχουν υιοθετηθεί στο Νηπιαγωγείο</w:t>
      </w:r>
    </w:p>
    <w:p w:rsidR="00424F51" w:rsidRPr="00424F51" w:rsidRDefault="00424F51" w:rsidP="00424F51">
      <w:pPr>
        <w:numPr>
          <w:ilvl w:val="1"/>
          <w:numId w:val="3"/>
        </w:numPr>
        <w:spacing w:before="31"/>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Εμβολιασμός μαθητών/μαθητριών</w:t>
      </w:r>
    </w:p>
    <w:p w:rsidR="00424F51" w:rsidRPr="00424F51" w:rsidRDefault="00424F51" w:rsidP="00424F51">
      <w:pPr>
        <w:numPr>
          <w:ilvl w:val="1"/>
          <w:numId w:val="3"/>
        </w:numPr>
        <w:spacing w:before="31"/>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Προετοιμασία γεύματος-Γεύμα</w:t>
      </w:r>
    </w:p>
    <w:p w:rsidR="00424F51" w:rsidRPr="00424F51" w:rsidRDefault="00424F51" w:rsidP="00424F51">
      <w:pPr>
        <w:numPr>
          <w:ilvl w:val="1"/>
          <w:numId w:val="3"/>
        </w:numPr>
        <w:spacing w:before="31"/>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Διακοπές, Αργίες και Εορταστικές εκδηλώσεις</w:t>
      </w:r>
    </w:p>
    <w:p w:rsidR="00424F51" w:rsidRPr="00424F51" w:rsidRDefault="00424F51" w:rsidP="00424F51">
      <w:pPr>
        <w:numPr>
          <w:ilvl w:val="0"/>
          <w:numId w:val="1"/>
        </w:numPr>
        <w:spacing w:before="31"/>
        <w:jc w:val="both"/>
        <w:rPr>
          <w:rFonts w:asciiTheme="minorHAnsi" w:hAnsiTheme="minorHAnsi" w:cstheme="minorHAnsi"/>
          <w:b/>
          <w:bCs/>
          <w:color w:val="2D74B5"/>
          <w:sz w:val="24"/>
          <w:szCs w:val="24"/>
        </w:rPr>
      </w:pPr>
      <w:r w:rsidRPr="00424F51">
        <w:rPr>
          <w:rFonts w:asciiTheme="minorHAnsi" w:hAnsiTheme="minorHAnsi" w:cstheme="minorHAnsi"/>
          <w:b/>
          <w:bCs/>
          <w:color w:val="2D74B5"/>
          <w:sz w:val="24"/>
          <w:szCs w:val="24"/>
        </w:rPr>
        <w:t>Άρθρο 4: Επικοινωνία και Συνεργασία Γονέων/Κηδεμόνων-Σχολείου</w:t>
      </w:r>
    </w:p>
    <w:p w:rsidR="00424F51" w:rsidRPr="00424F51" w:rsidRDefault="00424F51" w:rsidP="00424F51">
      <w:pPr>
        <w:numPr>
          <w:ilvl w:val="1"/>
          <w:numId w:val="4"/>
        </w:numPr>
        <w:spacing w:before="31"/>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Σημασία της επικοινωνίας και της συνεργασίας σχολείου-οικογένειας</w:t>
      </w:r>
    </w:p>
    <w:p w:rsidR="00424F51" w:rsidRPr="00424F51" w:rsidRDefault="00424F51" w:rsidP="00424F51">
      <w:pPr>
        <w:numPr>
          <w:ilvl w:val="1"/>
          <w:numId w:val="4"/>
        </w:numPr>
        <w:spacing w:before="31"/>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Διαδικασίες ενημέρωσης και επικοινωνίας Σχολείου και γονέων/κηδεμόνων</w:t>
      </w:r>
    </w:p>
    <w:p w:rsidR="00424F51" w:rsidRPr="00424F51" w:rsidRDefault="00424F51" w:rsidP="00424F51">
      <w:pPr>
        <w:numPr>
          <w:ilvl w:val="1"/>
          <w:numId w:val="4"/>
        </w:numPr>
        <w:spacing w:before="31"/>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Σύλλογος Γονέων και Κηδεμόνων</w:t>
      </w:r>
    </w:p>
    <w:p w:rsidR="00424F51" w:rsidRPr="00424F51" w:rsidRDefault="00424F51" w:rsidP="00424F51">
      <w:pPr>
        <w:numPr>
          <w:ilvl w:val="1"/>
          <w:numId w:val="4"/>
        </w:numPr>
        <w:spacing w:before="31"/>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Σχολικό Συμβούλιο</w:t>
      </w:r>
    </w:p>
    <w:p w:rsidR="00424F51" w:rsidRPr="00424F51" w:rsidRDefault="00424F51" w:rsidP="00424F51">
      <w:pPr>
        <w:numPr>
          <w:ilvl w:val="1"/>
          <w:numId w:val="4"/>
        </w:numPr>
        <w:spacing w:before="31"/>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Η σημασία της συνέργειας όλων</w:t>
      </w:r>
    </w:p>
    <w:p w:rsidR="00424F51" w:rsidRPr="00424F51" w:rsidRDefault="00424F51" w:rsidP="00424F51">
      <w:pPr>
        <w:numPr>
          <w:ilvl w:val="0"/>
          <w:numId w:val="1"/>
        </w:numPr>
        <w:spacing w:before="31"/>
        <w:jc w:val="both"/>
        <w:rPr>
          <w:rFonts w:asciiTheme="minorHAnsi" w:hAnsiTheme="minorHAnsi" w:cstheme="minorHAnsi"/>
          <w:b/>
          <w:bCs/>
          <w:color w:val="2D74B5"/>
          <w:sz w:val="24"/>
          <w:szCs w:val="24"/>
        </w:rPr>
      </w:pPr>
      <w:r w:rsidRPr="00424F51">
        <w:rPr>
          <w:rFonts w:asciiTheme="minorHAnsi" w:hAnsiTheme="minorHAnsi" w:cstheme="minorHAnsi"/>
          <w:b/>
          <w:bCs/>
          <w:color w:val="2D74B5"/>
          <w:sz w:val="24"/>
          <w:szCs w:val="24"/>
        </w:rPr>
        <w:t>Άρθρο 5: Πολιτική του σχολείου προστασίας από πιθανούς κινδύνους</w:t>
      </w:r>
    </w:p>
    <w:p w:rsidR="00424F51" w:rsidRPr="00424F51" w:rsidRDefault="00424F51" w:rsidP="00424F51">
      <w:pPr>
        <w:numPr>
          <w:ilvl w:val="1"/>
          <w:numId w:val="5"/>
        </w:numPr>
        <w:spacing w:before="31"/>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Αντιμετώπιση έκτακτων αναγκών</w:t>
      </w:r>
    </w:p>
    <w:p w:rsidR="00424F51" w:rsidRPr="00424F51" w:rsidRDefault="00424F51" w:rsidP="00424F51">
      <w:pPr>
        <w:numPr>
          <w:ilvl w:val="1"/>
          <w:numId w:val="5"/>
        </w:numPr>
        <w:spacing w:before="31"/>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Χώρος συγκέντρωσης σε περίπτωση ανάγκης</w:t>
      </w:r>
    </w:p>
    <w:p w:rsidR="00424F51" w:rsidRDefault="00424F51" w:rsidP="00424F51">
      <w:pPr>
        <w:numPr>
          <w:ilvl w:val="1"/>
          <w:numId w:val="5"/>
        </w:numPr>
        <w:spacing w:before="31"/>
        <w:jc w:val="both"/>
        <w:rPr>
          <w:rFonts w:asciiTheme="minorHAnsi" w:hAnsiTheme="minorHAnsi" w:cstheme="minorHAnsi"/>
          <w:b/>
          <w:color w:val="2D74B5"/>
          <w:sz w:val="24"/>
          <w:szCs w:val="24"/>
        </w:rPr>
      </w:pPr>
      <w:r w:rsidRPr="00424F51">
        <w:rPr>
          <w:rFonts w:asciiTheme="minorHAnsi" w:hAnsiTheme="minorHAnsi" w:cstheme="minorHAnsi"/>
          <w:b/>
          <w:color w:val="2D74B5"/>
          <w:sz w:val="24"/>
          <w:szCs w:val="24"/>
        </w:rPr>
        <w:t>Ειδικό σχέδιο αποχώρησης λόγω έκτακτων συνθηκών</w:t>
      </w:r>
    </w:p>
    <w:p w:rsidR="00BE7B37" w:rsidRDefault="00BE7B37" w:rsidP="00424F51">
      <w:pPr>
        <w:numPr>
          <w:ilvl w:val="1"/>
          <w:numId w:val="5"/>
        </w:numPr>
        <w:spacing w:before="31"/>
        <w:jc w:val="both"/>
        <w:rPr>
          <w:rFonts w:asciiTheme="minorHAnsi" w:hAnsiTheme="minorHAnsi" w:cstheme="minorHAnsi"/>
          <w:b/>
          <w:color w:val="2D74B5"/>
          <w:sz w:val="24"/>
          <w:szCs w:val="24"/>
        </w:rPr>
      </w:pPr>
    </w:p>
    <w:p w:rsidR="00BE7B37" w:rsidRDefault="00BE7B37" w:rsidP="00BE7B37">
      <w:pPr>
        <w:pStyle w:val="a6"/>
        <w:numPr>
          <w:ilvl w:val="0"/>
          <w:numId w:val="1"/>
        </w:numPr>
        <w:spacing w:line="276" w:lineRule="auto"/>
        <w:contextualSpacing w:val="0"/>
        <w:jc w:val="both"/>
        <w:rPr>
          <w:rFonts w:asciiTheme="minorHAnsi" w:hAnsiTheme="minorHAnsi" w:cstheme="minorHAnsi"/>
          <w:b/>
          <w:bCs/>
          <w:sz w:val="24"/>
          <w:szCs w:val="24"/>
        </w:rPr>
      </w:pPr>
      <w:r w:rsidRPr="00BE7B37">
        <w:rPr>
          <w:rFonts w:asciiTheme="minorHAnsi" w:hAnsiTheme="minorHAnsi" w:cstheme="minorHAnsi"/>
          <w:b/>
          <w:bCs/>
          <w:color w:val="0070C0"/>
          <w:sz w:val="24"/>
          <w:szCs w:val="24"/>
        </w:rPr>
        <w:t>Άρθρο 6: Ψηφιακά Εργαλεία και Εφαρμογές</w:t>
      </w:r>
    </w:p>
    <w:p w:rsidR="00BE7B37" w:rsidRPr="00BE7B37" w:rsidRDefault="00BE7B37" w:rsidP="00BE7B37">
      <w:pPr>
        <w:spacing w:before="31"/>
        <w:jc w:val="both"/>
        <w:rPr>
          <w:rFonts w:asciiTheme="minorHAnsi" w:hAnsiTheme="minorHAnsi" w:cstheme="minorHAnsi"/>
          <w:b/>
          <w:color w:val="2D74B5"/>
          <w:sz w:val="24"/>
          <w:szCs w:val="24"/>
        </w:rPr>
      </w:pPr>
    </w:p>
    <w:p w:rsidR="00FF4E0E" w:rsidRDefault="00424F51" w:rsidP="00424F51">
      <w:pPr>
        <w:numPr>
          <w:ilvl w:val="0"/>
          <w:numId w:val="1"/>
        </w:numPr>
        <w:spacing w:before="31"/>
        <w:jc w:val="both"/>
        <w:rPr>
          <w:rFonts w:asciiTheme="minorHAnsi" w:hAnsiTheme="minorHAnsi" w:cstheme="minorHAnsi"/>
          <w:b/>
          <w:bCs/>
          <w:color w:val="2D74B5"/>
          <w:sz w:val="24"/>
          <w:szCs w:val="24"/>
        </w:rPr>
      </w:pPr>
      <w:r w:rsidRPr="00424F51">
        <w:rPr>
          <w:rFonts w:asciiTheme="minorHAnsi" w:hAnsiTheme="minorHAnsi" w:cstheme="minorHAnsi"/>
          <w:b/>
          <w:bCs/>
          <w:color w:val="2D74B5"/>
          <w:sz w:val="24"/>
          <w:szCs w:val="24"/>
        </w:rPr>
        <w:t>Άρθρο 6: Εσωτερικός Κανονισμός Λειτουργίας - Διαδικασίες διασφάλισης της εφαρμογής του</w:t>
      </w:r>
    </w:p>
    <w:p w:rsidR="00FF4E0E" w:rsidRDefault="00FF4E0E">
      <w:pPr>
        <w:widowControl/>
        <w:autoSpaceDE/>
        <w:autoSpaceDN/>
        <w:spacing w:after="160" w:line="259" w:lineRule="auto"/>
        <w:rPr>
          <w:rFonts w:asciiTheme="minorHAnsi" w:hAnsiTheme="minorHAnsi" w:cstheme="minorHAnsi"/>
          <w:b/>
          <w:bCs/>
          <w:color w:val="2D74B5"/>
          <w:sz w:val="24"/>
          <w:szCs w:val="24"/>
        </w:rPr>
      </w:pPr>
      <w:r>
        <w:rPr>
          <w:rFonts w:asciiTheme="minorHAnsi" w:hAnsiTheme="minorHAnsi" w:cstheme="minorHAnsi"/>
          <w:b/>
          <w:bCs/>
          <w:color w:val="2D74B5"/>
          <w:sz w:val="24"/>
          <w:szCs w:val="24"/>
        </w:rPr>
        <w:br w:type="page"/>
      </w:r>
    </w:p>
    <w:p w:rsidR="0060519E" w:rsidRPr="00424F51" w:rsidRDefault="0060519E" w:rsidP="00424F51">
      <w:pPr>
        <w:jc w:val="both"/>
        <w:rPr>
          <w:rFonts w:asciiTheme="minorHAnsi" w:hAnsiTheme="minorHAnsi" w:cstheme="minorHAnsi"/>
          <w:sz w:val="24"/>
          <w:szCs w:val="24"/>
        </w:rPr>
      </w:pPr>
    </w:p>
    <w:p w:rsidR="0060519E" w:rsidRPr="0060519E" w:rsidRDefault="0060519E" w:rsidP="00FF4E0E">
      <w:pPr>
        <w:jc w:val="center"/>
        <w:rPr>
          <w:rFonts w:asciiTheme="minorHAnsi" w:hAnsiTheme="minorHAnsi" w:cstheme="minorHAnsi"/>
          <w:b/>
          <w:sz w:val="40"/>
          <w:szCs w:val="40"/>
        </w:rPr>
      </w:pPr>
      <w:r w:rsidRPr="0060519E">
        <w:rPr>
          <w:rFonts w:asciiTheme="minorHAnsi" w:hAnsiTheme="minorHAnsi" w:cstheme="minorHAnsi"/>
          <w:b/>
          <w:sz w:val="40"/>
          <w:szCs w:val="40"/>
        </w:rPr>
        <w:t>Εσωτερικός Κανονισμός Λειτουργίας</w:t>
      </w:r>
    </w:p>
    <w:p w:rsidR="0060519E" w:rsidRPr="0060519E" w:rsidRDefault="0060519E" w:rsidP="00424F51">
      <w:pPr>
        <w:jc w:val="both"/>
        <w:rPr>
          <w:rFonts w:asciiTheme="minorHAnsi" w:hAnsiTheme="minorHAnsi" w:cstheme="minorHAnsi"/>
          <w:b/>
          <w:sz w:val="32"/>
          <w:szCs w:val="32"/>
        </w:rPr>
      </w:pPr>
    </w:p>
    <w:p w:rsidR="0060519E" w:rsidRPr="0060519E" w:rsidRDefault="00C317EF" w:rsidP="00424F51">
      <w:pPr>
        <w:jc w:val="both"/>
        <w:rPr>
          <w:rFonts w:asciiTheme="minorHAnsi" w:hAnsiTheme="minorHAnsi" w:cstheme="minorHAnsi"/>
          <w:b/>
          <w:sz w:val="28"/>
          <w:szCs w:val="28"/>
        </w:rPr>
      </w:pPr>
      <w:bookmarkStart w:id="0" w:name="_bookmark0"/>
      <w:bookmarkEnd w:id="0"/>
      <w:r w:rsidRPr="00C317EF">
        <w:rPr>
          <w:rFonts w:asciiTheme="minorHAnsi" w:hAnsiTheme="minorHAnsi" w:cstheme="minorHAnsi"/>
          <w:b/>
          <w:sz w:val="28"/>
          <w:szCs w:val="28"/>
        </w:rPr>
        <w:t>1.</w:t>
      </w:r>
      <w:r w:rsidR="0060519E" w:rsidRPr="0060519E">
        <w:rPr>
          <w:rFonts w:asciiTheme="minorHAnsi" w:hAnsiTheme="minorHAnsi" w:cstheme="minorHAnsi"/>
          <w:b/>
          <w:sz w:val="28"/>
          <w:szCs w:val="28"/>
        </w:rPr>
        <w:t>Εισαγωγή</w:t>
      </w:r>
      <w:r w:rsidR="0060519E" w:rsidRPr="0060519E">
        <w:rPr>
          <w:rFonts w:asciiTheme="minorHAnsi" w:hAnsiTheme="minorHAnsi" w:cstheme="minorHAnsi"/>
          <w:b/>
          <w:sz w:val="28"/>
          <w:szCs w:val="28"/>
        </w:rPr>
        <w:tab/>
      </w:r>
    </w:p>
    <w:p w:rsidR="0060519E" w:rsidRPr="0060519E" w:rsidRDefault="00CC62C0"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Ο Εσωτερικός Κανονισμός Λειτουργίας του Σχολείου (άρθρο 37, Ν.4692/2020) επιδιώκει να εξασφαλίσει τις προϋποθέσεις και τις συνθήκες που είναι απαραίτητες για να πραγματοποιείται όσο καλύτερα γίνεται το έργο του σχολείου και να επιτυγχάνονται όσο γίνεται καλύτερα οι στόχοι που θέτουμε κάθε φορά ως σχολική κοινότητα (μαθητές/μαθήτριες, εκπαιδευτικοί, βοηθητικό προσωπικό, γονείς/κηδεμόνες).</w:t>
      </w:r>
    </w:p>
    <w:p w:rsid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Ο Κανονισμός βασίζεται σε όσα προβλέπονται από την πολιτεία για την εκπαίδευση και τη λειτουργία των δημόσιων και ιδιωτικών Σχολείων, ενσωματώνει αποδεκτές παιδαγωγικές αρχές και είναι προσαρμοσμένος στις ιδιαίτερες συνθήκες λειτουργίας του Νηπιαγωγείου και τα χαρακτηριστικά της τοπικής σχολικής και ευρύτερης κοινότητας.</w:t>
      </w:r>
    </w:p>
    <w:p w:rsidR="00CC62C0" w:rsidRDefault="00CC62C0" w:rsidP="00424F51">
      <w:pPr>
        <w:jc w:val="both"/>
        <w:rPr>
          <w:sz w:val="24"/>
          <w:szCs w:val="24"/>
        </w:rPr>
      </w:pPr>
      <w:r>
        <w:rPr>
          <w:sz w:val="24"/>
          <w:szCs w:val="24"/>
        </w:rPr>
        <w:t xml:space="preserve">   </w:t>
      </w:r>
      <w:r w:rsidR="008B30E1" w:rsidRPr="0027160D">
        <w:rPr>
          <w:sz w:val="24"/>
          <w:szCs w:val="24"/>
        </w:rPr>
        <w:t xml:space="preserve">Κάθε σχολική μονάδα Πρωτοβάθμιας και Δευτεροβάθμιας Εκπαίδευσης οφείλει να έχει μέχρι την 29η </w:t>
      </w:r>
      <w:r>
        <w:rPr>
          <w:sz w:val="24"/>
          <w:szCs w:val="24"/>
        </w:rPr>
        <w:t xml:space="preserve">   </w:t>
      </w:r>
      <w:r w:rsidR="008B30E1" w:rsidRPr="0027160D">
        <w:rPr>
          <w:sz w:val="24"/>
          <w:szCs w:val="24"/>
        </w:rPr>
        <w:t xml:space="preserve">Οκτωβρίου εγκεκριμένο Εσωτερικό Κανονισμό Λειτουργίας, στον οποίο αναφέρονται θέματα σχετικά με τη λειτουργία της. Με τον όρο Εσωτερικός Κανονισμός Λειτουργίας του σχολείου νοείται το σύνολο των όρων και των κανόνων που αποτελούν </w:t>
      </w:r>
      <w:r w:rsidR="00B62DE0" w:rsidRPr="0027160D">
        <w:rPr>
          <w:sz w:val="24"/>
          <w:szCs w:val="24"/>
        </w:rPr>
        <w:t>προϋποθέσεις</w:t>
      </w:r>
      <w:r w:rsidR="008B30E1" w:rsidRPr="0027160D">
        <w:rPr>
          <w:sz w:val="24"/>
          <w:szCs w:val="24"/>
        </w:rPr>
        <w:t xml:space="preserve"> για να πραγματοποιείται ανενόχλητα, μεθοδικά και αποτελεσματικά το έργο του σχολείου. Επιπλέον, ο Εσωτερικός Κανονισμός Λειτουργίας του σχολείου αποτελεί σημαντικό παιδαγωγικό μέσο που βοηθά στην ομαλή σχολική ζωή, στη συνεργασία, στην αλληλεγγύη, στον δημοκρατικό διάλογο και στην αποδοχή της διαφορετικότητας. </w:t>
      </w:r>
    </w:p>
    <w:p w:rsidR="00CC62C0" w:rsidRDefault="00CC62C0" w:rsidP="00424F51">
      <w:pPr>
        <w:jc w:val="both"/>
        <w:rPr>
          <w:sz w:val="24"/>
          <w:szCs w:val="24"/>
        </w:rPr>
      </w:pPr>
      <w:r>
        <w:rPr>
          <w:sz w:val="24"/>
          <w:szCs w:val="24"/>
        </w:rPr>
        <w:t xml:space="preserve">    </w:t>
      </w:r>
      <w:r w:rsidR="008B30E1" w:rsidRPr="0027160D">
        <w:rPr>
          <w:sz w:val="24"/>
          <w:szCs w:val="24"/>
        </w:rPr>
        <w:t xml:space="preserve">Σκοπός του Εσωτερικού Κανονισμού Λειτουργίας του σχολείου είναι η θεμελίωση ενός πλαισίου που υποστηρίζει το εκπαιδευτικό έργο συμβάλλοντας στην απρόσκοπτη συμμετοχή όλων στην εκπαιδευτική διαδικασία, στη διαμόρφωση κλίματος που στηρίζει την ολόπλευρη ανάπτυξη της προσωπικότητας των μαθητών/τριών καλλιεργώντας δεξιότητες, όπως η δημιουργικότητα, ο αυτοέλεγχος, η συνεργασία, η ενσυναίσθηση, η αλληλεγγύη, ο αμοιβαίος σεβασμός, η αποδοχή της διαφορετικότητας, η περιβαλλοντική συνείδηση, και στην εξασφάλιση της σωματικής ασφάλειας και της συναισθηματικής πλήρωσης όλων των μελών της σχολικής κοινότητας. </w:t>
      </w:r>
    </w:p>
    <w:p w:rsidR="0027160D" w:rsidRDefault="00CC62C0" w:rsidP="00424F51">
      <w:pPr>
        <w:jc w:val="both"/>
        <w:rPr>
          <w:sz w:val="24"/>
          <w:szCs w:val="24"/>
        </w:rPr>
      </w:pPr>
      <w:r>
        <w:rPr>
          <w:sz w:val="24"/>
          <w:szCs w:val="24"/>
        </w:rPr>
        <w:t xml:space="preserve">   </w:t>
      </w:r>
      <w:r w:rsidR="008B30E1" w:rsidRPr="0027160D">
        <w:rPr>
          <w:sz w:val="24"/>
          <w:szCs w:val="24"/>
        </w:rPr>
        <w:t>Ο Εσωτερικός Κανονισμός Λειτουργίας συντ</w:t>
      </w:r>
      <w:r w:rsidR="004976CA" w:rsidRPr="0027160D">
        <w:rPr>
          <w:sz w:val="24"/>
          <w:szCs w:val="24"/>
        </w:rPr>
        <w:t>άσσεται ύστερα από εισήγηση της Προϊσταμέν</w:t>
      </w:r>
      <w:r w:rsidR="008B30E1" w:rsidRPr="0027160D">
        <w:rPr>
          <w:sz w:val="24"/>
          <w:szCs w:val="24"/>
        </w:rPr>
        <w:t>ης της σχολικής μονάδας και με τη συμμετοχή όλων των</w:t>
      </w:r>
      <w:r w:rsidR="004976CA" w:rsidRPr="0027160D">
        <w:rPr>
          <w:sz w:val="24"/>
          <w:szCs w:val="24"/>
        </w:rPr>
        <w:t xml:space="preserve"> μελών του Συλλόγου </w:t>
      </w:r>
      <w:r w:rsidR="008B30E1" w:rsidRPr="0027160D">
        <w:rPr>
          <w:sz w:val="24"/>
          <w:szCs w:val="24"/>
        </w:rPr>
        <w:t>Διδασκουσών, των μελών του Διοικητικού Συμβουλίου του Συλλόγου Γονέων και Κηδεμόνων, καθώς και εκπροσώπου του οικείου Δήμου. Ο Εσωτερικός Κανονισμός Λειτουργίας κοινοποιείται στην οικεία Διεύθυνση Εκπαίδευσης, εγκρίνεται από την Σύμβουλο Εκπαίδευσης Παιδαγωγικής Ευθύνης του</w:t>
      </w:r>
      <w:r w:rsidR="004976CA" w:rsidRPr="0027160D">
        <w:rPr>
          <w:sz w:val="24"/>
          <w:szCs w:val="24"/>
        </w:rPr>
        <w:t xml:space="preserve"> Σχολείου και την </w:t>
      </w:r>
      <w:r w:rsidR="008B30E1" w:rsidRPr="0027160D">
        <w:rPr>
          <w:sz w:val="24"/>
          <w:szCs w:val="24"/>
        </w:rPr>
        <w:t xml:space="preserve">Διευθύντρια Εκπαίδευσης. Ο Εσωτερικός Κανονισμός Λειτουργίας κάθε σχολικής μονάδας κοινοποιείται σε όλους τους γονείς/κηδεμόνες και αναρτάται στον ιστότοπο του σχολείου, αμέσως μετά την έγκριση αυτού. Η ακριβής τήρησή του αποτελεί ευθύνη και υποχρέωση της Διεύθυνσης του σχολείου, των εκπαιδευτικών, των μαθητών/τριών και των γονέων/ κηδεμόνων/ασκούντων την επιμέλεια. </w:t>
      </w:r>
    </w:p>
    <w:p w:rsidR="008B30E1" w:rsidRDefault="00CC62C0" w:rsidP="00424F51">
      <w:pPr>
        <w:jc w:val="both"/>
        <w:rPr>
          <w:b/>
          <w:sz w:val="24"/>
          <w:szCs w:val="24"/>
        </w:rPr>
      </w:pPr>
      <w:r>
        <w:rPr>
          <w:b/>
          <w:sz w:val="24"/>
          <w:szCs w:val="24"/>
        </w:rPr>
        <w:t xml:space="preserve">   </w:t>
      </w:r>
      <w:r w:rsidR="008B30E1" w:rsidRPr="0027160D">
        <w:rPr>
          <w:b/>
          <w:sz w:val="24"/>
          <w:szCs w:val="24"/>
        </w:rPr>
        <w:t>Ο Εσωτερικός Κ</w:t>
      </w:r>
      <w:r w:rsidR="004976CA" w:rsidRPr="0027160D">
        <w:rPr>
          <w:b/>
          <w:sz w:val="24"/>
          <w:szCs w:val="24"/>
        </w:rPr>
        <w:t>ανονισμός Λειτουργίας του Νηπιαγωγείου Νίκαιας</w:t>
      </w:r>
      <w:r w:rsidR="008B30E1" w:rsidRPr="0027160D">
        <w:rPr>
          <w:b/>
          <w:sz w:val="24"/>
          <w:szCs w:val="24"/>
        </w:rPr>
        <w:t xml:space="preserve"> συντάσσεται, σύμφωνα με το ΦΕΚ Β ́5387/26-09-2024 με θέμα: «Πρότυπος Κανονισμός Λειτουργίας σχολικών μονάδων Π/</w:t>
      </w:r>
      <w:proofErr w:type="spellStart"/>
      <w:r w:rsidR="008B30E1" w:rsidRPr="0027160D">
        <w:rPr>
          <w:b/>
          <w:sz w:val="24"/>
          <w:szCs w:val="24"/>
        </w:rPr>
        <w:t>θμιας</w:t>
      </w:r>
      <w:proofErr w:type="spellEnd"/>
      <w:r w:rsidR="008B30E1" w:rsidRPr="0027160D">
        <w:rPr>
          <w:b/>
          <w:sz w:val="24"/>
          <w:szCs w:val="24"/>
        </w:rPr>
        <w:t xml:space="preserve"> και Δ/</w:t>
      </w:r>
      <w:proofErr w:type="spellStart"/>
      <w:r w:rsidR="008B30E1" w:rsidRPr="0027160D">
        <w:rPr>
          <w:b/>
          <w:sz w:val="24"/>
          <w:szCs w:val="24"/>
        </w:rPr>
        <w:t>θμιας</w:t>
      </w:r>
      <w:proofErr w:type="spellEnd"/>
      <w:r w:rsidR="008B30E1" w:rsidRPr="0027160D">
        <w:rPr>
          <w:b/>
          <w:sz w:val="24"/>
          <w:szCs w:val="24"/>
        </w:rPr>
        <w:t xml:space="preserve"> </w:t>
      </w:r>
      <w:proofErr w:type="spellStart"/>
      <w:r w:rsidR="008B30E1" w:rsidRPr="0027160D">
        <w:rPr>
          <w:b/>
          <w:sz w:val="24"/>
          <w:szCs w:val="24"/>
        </w:rPr>
        <w:t>Εκπ</w:t>
      </w:r>
      <w:proofErr w:type="spellEnd"/>
      <w:r w:rsidR="008B30E1" w:rsidRPr="0027160D">
        <w:rPr>
          <w:b/>
          <w:sz w:val="24"/>
          <w:szCs w:val="24"/>
        </w:rPr>
        <w:t>/</w:t>
      </w:r>
      <w:proofErr w:type="spellStart"/>
      <w:r w:rsidR="008B30E1" w:rsidRPr="0027160D">
        <w:rPr>
          <w:b/>
          <w:sz w:val="24"/>
          <w:szCs w:val="24"/>
        </w:rPr>
        <w:t>σης</w:t>
      </w:r>
      <w:proofErr w:type="spellEnd"/>
      <w:r w:rsidR="008B30E1" w:rsidRPr="0027160D">
        <w:rPr>
          <w:b/>
          <w:sz w:val="24"/>
          <w:szCs w:val="24"/>
        </w:rPr>
        <w:t xml:space="preserve">» και σύμφωνα με το έγγραφο με </w:t>
      </w:r>
      <w:proofErr w:type="spellStart"/>
      <w:r w:rsidR="008B30E1" w:rsidRPr="0027160D">
        <w:rPr>
          <w:b/>
          <w:sz w:val="24"/>
          <w:szCs w:val="24"/>
        </w:rPr>
        <w:t>αρ</w:t>
      </w:r>
      <w:proofErr w:type="spellEnd"/>
      <w:r w:rsidR="008B30E1" w:rsidRPr="0027160D">
        <w:rPr>
          <w:b/>
          <w:sz w:val="24"/>
          <w:szCs w:val="24"/>
        </w:rPr>
        <w:t xml:space="preserve">. </w:t>
      </w:r>
      <w:proofErr w:type="spellStart"/>
      <w:r w:rsidR="008B30E1" w:rsidRPr="0027160D">
        <w:rPr>
          <w:b/>
          <w:sz w:val="24"/>
          <w:szCs w:val="24"/>
        </w:rPr>
        <w:t>πρωτ</w:t>
      </w:r>
      <w:proofErr w:type="spellEnd"/>
      <w:r w:rsidR="008B30E1" w:rsidRPr="0027160D">
        <w:rPr>
          <w:b/>
          <w:sz w:val="24"/>
          <w:szCs w:val="24"/>
        </w:rPr>
        <w:t xml:space="preserve">: Φ.7/50399/Δ1/06-05-2024 με θέμα: «Ενέργειες Προγραμματισμού του Εκπαιδευτικού Έργου των Νηπιαγωγείων για το σχολικό έτος 2024- 2025 – Προγραμματισμός λειτουργίας Ολοήμερου Προγράμματος και Νέου, Αναβαθμισμένου Προγράμματος Ολοήμερου Νηπιαγωγείου – Λήξη μαθημάτων σχολικού έτους 2024-2025» καθώς και το 5 με </w:t>
      </w:r>
      <w:proofErr w:type="spellStart"/>
      <w:r w:rsidR="008B30E1" w:rsidRPr="0027160D">
        <w:rPr>
          <w:b/>
          <w:sz w:val="24"/>
          <w:szCs w:val="24"/>
        </w:rPr>
        <w:t>αρ</w:t>
      </w:r>
      <w:proofErr w:type="spellEnd"/>
      <w:r w:rsidR="008B30E1" w:rsidRPr="0027160D">
        <w:rPr>
          <w:b/>
          <w:sz w:val="24"/>
          <w:szCs w:val="24"/>
        </w:rPr>
        <w:t xml:space="preserve">. </w:t>
      </w:r>
      <w:proofErr w:type="spellStart"/>
      <w:r w:rsidR="008B30E1" w:rsidRPr="0027160D">
        <w:rPr>
          <w:b/>
          <w:sz w:val="24"/>
          <w:szCs w:val="24"/>
        </w:rPr>
        <w:t>πρωτ</w:t>
      </w:r>
      <w:proofErr w:type="spellEnd"/>
      <w:r w:rsidR="00D744AD">
        <w:rPr>
          <w:b/>
          <w:sz w:val="24"/>
          <w:szCs w:val="24"/>
        </w:rPr>
        <w:t xml:space="preserve">. </w:t>
      </w:r>
      <w:r w:rsidR="00D744AD" w:rsidRPr="0060519E">
        <w:rPr>
          <w:rFonts w:asciiTheme="minorHAnsi" w:hAnsiTheme="minorHAnsi" w:cstheme="minorHAnsi"/>
          <w:b/>
          <w:bCs/>
          <w:sz w:val="24"/>
          <w:szCs w:val="24"/>
        </w:rPr>
        <w:t>Φ.</w:t>
      </w:r>
      <w:r w:rsidR="00D744AD">
        <w:rPr>
          <w:rFonts w:asciiTheme="minorHAnsi" w:hAnsiTheme="minorHAnsi" w:cstheme="minorHAnsi"/>
          <w:b/>
          <w:bCs/>
          <w:sz w:val="24"/>
          <w:szCs w:val="24"/>
        </w:rPr>
        <w:t>7/99728/</w:t>
      </w:r>
      <w:r w:rsidR="00D744AD" w:rsidRPr="0060519E">
        <w:rPr>
          <w:rFonts w:asciiTheme="minorHAnsi" w:hAnsiTheme="minorHAnsi" w:cstheme="minorHAnsi"/>
          <w:b/>
          <w:bCs/>
          <w:sz w:val="24"/>
          <w:szCs w:val="24"/>
        </w:rPr>
        <w:t>Δ.</w:t>
      </w:r>
      <w:r w:rsidR="00D744AD">
        <w:rPr>
          <w:rFonts w:asciiTheme="minorHAnsi" w:hAnsiTheme="minorHAnsi" w:cstheme="minorHAnsi"/>
          <w:b/>
          <w:bCs/>
          <w:sz w:val="24"/>
          <w:szCs w:val="24"/>
        </w:rPr>
        <w:t>1/4</w:t>
      </w:r>
      <w:r w:rsidR="00D744AD" w:rsidRPr="0060519E">
        <w:rPr>
          <w:rFonts w:asciiTheme="minorHAnsi" w:hAnsiTheme="minorHAnsi" w:cstheme="minorHAnsi"/>
          <w:b/>
          <w:bCs/>
          <w:sz w:val="24"/>
          <w:szCs w:val="24"/>
        </w:rPr>
        <w:t xml:space="preserve">-9-2024 </w:t>
      </w:r>
      <w:r w:rsidR="008B30E1" w:rsidRPr="0027160D">
        <w:rPr>
          <w:b/>
          <w:sz w:val="24"/>
          <w:szCs w:val="24"/>
        </w:rPr>
        <w:t>με θέμα: «Λειτουργία Νηπιαγωγείων για το σχολικό έτος 2024-2025» ύστερα από εισήγηση της</w:t>
      </w:r>
      <w:r w:rsidR="004976CA" w:rsidRPr="0027160D">
        <w:rPr>
          <w:b/>
          <w:sz w:val="24"/>
          <w:szCs w:val="24"/>
        </w:rPr>
        <w:t xml:space="preserve"> Προϊσταμένης  του </w:t>
      </w:r>
      <w:r w:rsidR="008B30E1" w:rsidRPr="0027160D">
        <w:rPr>
          <w:b/>
          <w:sz w:val="24"/>
          <w:szCs w:val="24"/>
        </w:rPr>
        <w:t xml:space="preserve"> Νηπιαγωγείου </w:t>
      </w:r>
      <w:r w:rsidR="004976CA" w:rsidRPr="0027160D">
        <w:rPr>
          <w:b/>
          <w:sz w:val="24"/>
          <w:szCs w:val="24"/>
        </w:rPr>
        <w:t>Νίκαιας</w:t>
      </w:r>
      <w:r w:rsidR="008B30E1" w:rsidRPr="0027160D">
        <w:rPr>
          <w:b/>
          <w:sz w:val="24"/>
          <w:szCs w:val="24"/>
        </w:rPr>
        <w:t xml:space="preserve">, με </w:t>
      </w:r>
      <w:r w:rsidR="006967B5">
        <w:rPr>
          <w:b/>
          <w:sz w:val="24"/>
          <w:szCs w:val="24"/>
        </w:rPr>
        <w:t>την πράξη 3</w:t>
      </w:r>
      <w:r w:rsidR="006967B5" w:rsidRPr="006967B5">
        <w:rPr>
          <w:b/>
          <w:sz w:val="24"/>
          <w:szCs w:val="24"/>
          <w:vertAlign w:val="superscript"/>
        </w:rPr>
        <w:t>η</w:t>
      </w:r>
      <w:r w:rsidR="006967B5">
        <w:rPr>
          <w:b/>
          <w:sz w:val="24"/>
          <w:szCs w:val="24"/>
        </w:rPr>
        <w:t xml:space="preserve"> /4</w:t>
      </w:r>
      <w:bookmarkStart w:id="1" w:name="_GoBack"/>
      <w:bookmarkEnd w:id="1"/>
      <w:r w:rsidR="0050205F">
        <w:rPr>
          <w:b/>
          <w:sz w:val="24"/>
          <w:szCs w:val="24"/>
        </w:rPr>
        <w:t>-10</w:t>
      </w:r>
      <w:r w:rsidR="00CD7BDE" w:rsidRPr="00CD7BDE">
        <w:rPr>
          <w:b/>
          <w:sz w:val="24"/>
          <w:szCs w:val="24"/>
        </w:rPr>
        <w:t>-2024</w:t>
      </w:r>
      <w:r w:rsidR="006324C6">
        <w:rPr>
          <w:b/>
          <w:sz w:val="24"/>
          <w:szCs w:val="24"/>
        </w:rPr>
        <w:t>,</w:t>
      </w:r>
      <w:r w:rsidR="008B30E1" w:rsidRPr="0027160D">
        <w:rPr>
          <w:b/>
          <w:sz w:val="24"/>
          <w:szCs w:val="24"/>
        </w:rPr>
        <w:t xml:space="preserve"> με τη συμμετοχή όλων των μελών του Συλλόγου Διδασκόντων/Διδασκουσών, των μελών του Διοικητικού Συμβουλίου του Συλλόγου Γονέων και Κηδεμόνων καθώς και ε</w:t>
      </w:r>
      <w:r w:rsidR="004976CA" w:rsidRPr="0027160D">
        <w:rPr>
          <w:b/>
          <w:sz w:val="24"/>
          <w:szCs w:val="24"/>
        </w:rPr>
        <w:t>κπροσώπου του Δήμου Κιλελέρ</w:t>
      </w:r>
      <w:r w:rsidR="008B30E1" w:rsidRPr="0027160D">
        <w:rPr>
          <w:b/>
          <w:sz w:val="24"/>
          <w:szCs w:val="24"/>
        </w:rPr>
        <w:t>, σύμφωνα με το άρθρο 107/Ν.4823/2021. Εγκρίνεται από τη Σύμβουλο Εκπαίδευσης Καρδίτσας, που έχει την πα</w:t>
      </w:r>
      <w:r w:rsidR="00B17D65" w:rsidRPr="0027160D">
        <w:rPr>
          <w:b/>
          <w:sz w:val="24"/>
          <w:szCs w:val="24"/>
        </w:rPr>
        <w:t>ιδαγωγική ευθύνη του σχολείου,  καθώς και από την Διευθύντρια Εκπαίδευσης Λάρισας.</w:t>
      </w:r>
    </w:p>
    <w:p w:rsidR="00CC62C0" w:rsidRDefault="00CC62C0" w:rsidP="00424F51">
      <w:pPr>
        <w:jc w:val="both"/>
        <w:rPr>
          <w:b/>
          <w:sz w:val="24"/>
          <w:szCs w:val="24"/>
        </w:rPr>
      </w:pPr>
    </w:p>
    <w:p w:rsidR="00CC62C0" w:rsidRPr="0027160D" w:rsidRDefault="00CC62C0" w:rsidP="00424F51">
      <w:pPr>
        <w:jc w:val="both"/>
        <w:rPr>
          <w:rFonts w:asciiTheme="minorHAnsi" w:hAnsiTheme="minorHAnsi" w:cstheme="minorHAnsi"/>
          <w:b/>
          <w:sz w:val="24"/>
          <w:szCs w:val="24"/>
        </w:rPr>
      </w:pPr>
    </w:p>
    <w:p w:rsidR="0060519E" w:rsidRPr="0027160D" w:rsidRDefault="0060519E" w:rsidP="00424F51">
      <w:pPr>
        <w:jc w:val="both"/>
        <w:rPr>
          <w:rFonts w:asciiTheme="minorHAnsi" w:hAnsiTheme="minorHAnsi" w:cstheme="minorHAnsi"/>
          <w:b/>
          <w:sz w:val="24"/>
          <w:szCs w:val="24"/>
        </w:rPr>
      </w:pPr>
    </w:p>
    <w:p w:rsidR="0060519E" w:rsidRPr="00C317EF" w:rsidRDefault="00C317EF" w:rsidP="00424F51">
      <w:pPr>
        <w:jc w:val="both"/>
        <w:rPr>
          <w:rFonts w:asciiTheme="minorHAnsi" w:hAnsiTheme="minorHAnsi" w:cstheme="minorHAnsi"/>
          <w:b/>
          <w:bCs/>
          <w:sz w:val="28"/>
          <w:szCs w:val="28"/>
        </w:rPr>
      </w:pPr>
      <w:bookmarkStart w:id="2" w:name="_bookmark1"/>
      <w:bookmarkEnd w:id="2"/>
      <w:r w:rsidRPr="00C317EF">
        <w:rPr>
          <w:rFonts w:asciiTheme="minorHAnsi" w:hAnsiTheme="minorHAnsi" w:cstheme="minorHAnsi"/>
          <w:b/>
          <w:bCs/>
          <w:sz w:val="28"/>
          <w:szCs w:val="28"/>
        </w:rPr>
        <w:lastRenderedPageBreak/>
        <w:t>2.</w:t>
      </w:r>
      <w:r w:rsidR="0060519E" w:rsidRPr="0060519E">
        <w:rPr>
          <w:rFonts w:asciiTheme="minorHAnsi" w:hAnsiTheme="minorHAnsi" w:cstheme="minorHAnsi"/>
          <w:b/>
          <w:bCs/>
          <w:sz w:val="28"/>
          <w:szCs w:val="28"/>
        </w:rPr>
        <w:t>Σύνταξη, έγκριση και τήρηση του Κανονισμού</w:t>
      </w:r>
    </w:p>
    <w:p w:rsidR="00C317EF" w:rsidRPr="0060519E" w:rsidRDefault="00C317EF" w:rsidP="00424F51">
      <w:pPr>
        <w:jc w:val="both"/>
        <w:rPr>
          <w:rFonts w:asciiTheme="minorHAnsi" w:hAnsiTheme="minorHAnsi" w:cstheme="minorHAnsi"/>
          <w:b/>
          <w:bCs/>
          <w:i/>
          <w:iCs/>
          <w:sz w:val="28"/>
          <w:szCs w:val="28"/>
        </w:rPr>
      </w:pPr>
    </w:p>
    <w:p w:rsidR="0060519E" w:rsidRPr="0060519E" w:rsidRDefault="00C23766"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 xml:space="preserve">Ο Εσωτερικός Κανονισμός Λειτουργίας συντάσσεται ύστερα </w:t>
      </w:r>
      <w:r w:rsidR="009C710B">
        <w:rPr>
          <w:rFonts w:asciiTheme="minorHAnsi" w:hAnsiTheme="minorHAnsi" w:cstheme="minorHAnsi"/>
          <w:sz w:val="24"/>
          <w:szCs w:val="24"/>
        </w:rPr>
        <w:t>από εισήγηση</w:t>
      </w:r>
      <w:r w:rsidR="00412DF1">
        <w:rPr>
          <w:rFonts w:asciiTheme="minorHAnsi" w:hAnsiTheme="minorHAnsi" w:cstheme="minorHAnsi"/>
          <w:sz w:val="24"/>
          <w:szCs w:val="24"/>
        </w:rPr>
        <w:t xml:space="preserve"> της</w:t>
      </w:r>
      <w:r w:rsidR="0060519E" w:rsidRPr="0060519E">
        <w:rPr>
          <w:rFonts w:asciiTheme="minorHAnsi" w:hAnsiTheme="minorHAnsi" w:cstheme="minorHAnsi"/>
          <w:sz w:val="24"/>
          <w:szCs w:val="24"/>
        </w:rPr>
        <w:t xml:space="preserve"> Προϊσταμένης του Νηπιαγωγείου, με τη συμμετοχή όλων των</w:t>
      </w:r>
      <w:r w:rsidR="0007618C">
        <w:rPr>
          <w:rFonts w:asciiTheme="minorHAnsi" w:hAnsiTheme="minorHAnsi" w:cstheme="minorHAnsi"/>
          <w:sz w:val="24"/>
          <w:szCs w:val="24"/>
        </w:rPr>
        <w:t xml:space="preserve"> μελών του Συλλόγου </w:t>
      </w:r>
      <w:r w:rsidR="0060519E" w:rsidRPr="0060519E">
        <w:rPr>
          <w:rFonts w:asciiTheme="minorHAnsi" w:hAnsiTheme="minorHAnsi" w:cstheme="minorHAnsi"/>
          <w:sz w:val="24"/>
          <w:szCs w:val="24"/>
        </w:rPr>
        <w:t>Διδασκουσών, των μελών του Διοικητικού Συμβουλίου του Συλλόγου Γονέων και Κηδεμόνων καθώς και εκπροσώπου του Δήμου/Δημοτικής κοινότητ</w:t>
      </w:r>
      <w:r w:rsidR="009A2BF8">
        <w:rPr>
          <w:rFonts w:asciiTheme="minorHAnsi" w:hAnsiTheme="minorHAnsi" w:cstheme="minorHAnsi"/>
          <w:sz w:val="24"/>
          <w:szCs w:val="24"/>
        </w:rPr>
        <w:t xml:space="preserve">ας. Εγκρίνεται από </w:t>
      </w:r>
      <w:r w:rsidR="0060519E" w:rsidRPr="0060519E">
        <w:rPr>
          <w:rFonts w:asciiTheme="minorHAnsi" w:hAnsiTheme="minorHAnsi" w:cstheme="minorHAnsi"/>
          <w:sz w:val="24"/>
          <w:szCs w:val="24"/>
        </w:rPr>
        <w:t>τη Σύμβουλο Εκπαίδευσης που έχει την παιδαγωγική ευθύνη του σχολε</w:t>
      </w:r>
      <w:r w:rsidR="009A2BF8">
        <w:rPr>
          <w:rFonts w:asciiTheme="minorHAnsi" w:hAnsiTheme="minorHAnsi" w:cstheme="minorHAnsi"/>
          <w:sz w:val="24"/>
          <w:szCs w:val="24"/>
        </w:rPr>
        <w:t xml:space="preserve">ίου καθώς και από </w:t>
      </w:r>
      <w:r w:rsidR="0060519E" w:rsidRPr="0060519E">
        <w:rPr>
          <w:rFonts w:asciiTheme="minorHAnsi" w:hAnsiTheme="minorHAnsi" w:cstheme="minorHAnsi"/>
          <w:sz w:val="24"/>
          <w:szCs w:val="24"/>
        </w:rPr>
        <w:t>τη Διευθύντρια Εκπαίδευσης.</w:t>
      </w:r>
    </w:p>
    <w:p w:rsidR="0060519E" w:rsidRPr="0060519E" w:rsidRDefault="00C23766"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Ο Εσωτερικός Κανονισμός Λειτουργίας με την έναρξη του σχολικού έτους κοινοποιείται με κάθε πρόσφορο μέσο στους γονείς/κηδεμόνες και αναρτάται στον ιστότοπο του Νηπιαγωγείου.</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Η ακριβής τήρησή του αποτελεί ευθύνη και υποχρέωση όλων των μελών της σχολικής κοινότητας: της Διεύθυνσης του Νηπιαγωγείου, των εκπαιδευτικών και του βοηθητικού προσωπικού, των μαθητών/μαθητριών, των γονέων και κηδεμόνων.</w:t>
      </w:r>
    </w:p>
    <w:p w:rsidR="0060519E" w:rsidRDefault="00C23766"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Ο Κανονισμός, όταν κριθεί αναγκαίο, αναπροσαρμόζεται, μέσω της προβλεπόμενης από τον νόμο συμμετοχικής διαδικασίας όλων των μελών της σχολικής κοινότητας, έτσι ώστε να συμπεριλαμβάνει νέες νομοθετικές ρυθμίσεις, να ανταποκρίνεται στις αλλαγές των συνθηκών λειτουργίας του σχολείου και τις, κατά καιρούς, αποφάσεις των αρμόδιων συλλογικών οργάνων του.</w:t>
      </w:r>
    </w:p>
    <w:p w:rsidR="00C23766" w:rsidRPr="0060519E" w:rsidRDefault="00C23766" w:rsidP="00424F51">
      <w:pPr>
        <w:jc w:val="both"/>
        <w:rPr>
          <w:rFonts w:asciiTheme="minorHAnsi" w:hAnsiTheme="minorHAnsi" w:cstheme="minorHAnsi"/>
          <w:sz w:val="24"/>
          <w:szCs w:val="24"/>
        </w:rPr>
      </w:pPr>
    </w:p>
    <w:p w:rsidR="0060519E" w:rsidRPr="00C317EF" w:rsidRDefault="00C317EF" w:rsidP="00424F51">
      <w:pPr>
        <w:jc w:val="both"/>
        <w:rPr>
          <w:rFonts w:asciiTheme="minorHAnsi" w:hAnsiTheme="minorHAnsi" w:cstheme="minorHAnsi"/>
          <w:b/>
          <w:bCs/>
          <w:sz w:val="28"/>
          <w:szCs w:val="28"/>
        </w:rPr>
      </w:pPr>
      <w:bookmarkStart w:id="3" w:name="_bookmark2"/>
      <w:bookmarkEnd w:id="3"/>
      <w:r w:rsidRPr="00C317EF">
        <w:rPr>
          <w:rFonts w:asciiTheme="minorHAnsi" w:hAnsiTheme="minorHAnsi" w:cstheme="minorHAnsi"/>
          <w:b/>
          <w:bCs/>
          <w:sz w:val="28"/>
          <w:szCs w:val="28"/>
        </w:rPr>
        <w:t>3.</w:t>
      </w:r>
      <w:r w:rsidR="0060519E" w:rsidRPr="0060519E">
        <w:rPr>
          <w:rFonts w:asciiTheme="minorHAnsi" w:hAnsiTheme="minorHAnsi" w:cstheme="minorHAnsi"/>
          <w:b/>
          <w:bCs/>
          <w:sz w:val="28"/>
          <w:szCs w:val="28"/>
        </w:rPr>
        <w:t xml:space="preserve">Ταυτότητα και όραμα του σχολείου </w:t>
      </w:r>
      <w:r w:rsidRPr="00C317EF">
        <w:rPr>
          <w:rFonts w:asciiTheme="minorHAnsi" w:hAnsiTheme="minorHAnsi" w:cstheme="minorHAnsi"/>
          <w:b/>
          <w:bCs/>
          <w:sz w:val="28"/>
          <w:szCs w:val="28"/>
        </w:rPr>
        <w:t>μας</w:t>
      </w:r>
    </w:p>
    <w:p w:rsidR="00C317EF" w:rsidRPr="0060519E" w:rsidRDefault="00C317EF" w:rsidP="00424F51">
      <w:pPr>
        <w:jc w:val="both"/>
        <w:rPr>
          <w:rFonts w:asciiTheme="minorHAnsi" w:hAnsiTheme="minorHAnsi" w:cstheme="minorHAnsi"/>
          <w:b/>
          <w:bCs/>
          <w:i/>
          <w:iCs/>
          <w:sz w:val="28"/>
          <w:szCs w:val="28"/>
        </w:rPr>
      </w:pPr>
    </w:p>
    <w:p w:rsidR="0060519E" w:rsidRPr="0060519E" w:rsidRDefault="00C23766"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 xml:space="preserve">Το όραμα του Νηπιαγωγείου </w:t>
      </w:r>
      <w:r>
        <w:rPr>
          <w:rFonts w:asciiTheme="minorHAnsi" w:hAnsiTheme="minorHAnsi" w:cstheme="minorHAnsi"/>
          <w:sz w:val="24"/>
          <w:szCs w:val="24"/>
        </w:rPr>
        <w:t>μας,</w:t>
      </w:r>
      <w:r w:rsidR="0060519E" w:rsidRPr="0060519E">
        <w:rPr>
          <w:rFonts w:asciiTheme="minorHAnsi" w:hAnsiTheme="minorHAnsi" w:cstheme="minorHAnsi"/>
          <w:sz w:val="24"/>
          <w:szCs w:val="24"/>
        </w:rPr>
        <w:t xml:space="preserve"> εστιάζει στην ολιστική ανάπτυξη των παιδιών, με στόχο την ενίσχυση της σωματικής, συναισθηματικής, νοητικής και κοινωνικής τους εξέλιξης. Η εκπαιδευτική μας προσέγγιση επιδιώκει να δημιουργήσει ένα ασφαλές, ευχάριστο και δημιουργικό περιβάλλον, όπου κάθε παιδί θα νιώθει αποδεκτό και θα έχει την ελευθερία να εκφράζεται. Μέσω του παιχνιδιού, της δημιουργικότητας και της ανάπτυξης δεξιοτήτων, οι μαθητές μας θα έχουν τη δυνατότητα να απολαύσουν τη χαρά της μάθησης και να καλλιεργήσουν τις ικανότητές τους σε κάθε τομέα.</w:t>
      </w:r>
    </w:p>
    <w:p w:rsidR="0060519E" w:rsidRPr="0060519E" w:rsidRDefault="00C23766"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Βασικός μας στόχος είναι να παρέχουμε ποιοτική εκπαίδευση, προσαρμοσμένη στις ατομικές ανάγκες και στον ρυθμό ανάπτυξης κάθε παιδιού, ενισχύοντας την ιδιαίτερη προσωπικότητά του. Επιπλέον, οι εκπαιδευτικοί μας υποστηρίζονται σε όλα τα στάδια της εκπαιδευτικής διαδικασίας, ώστε να απολαμβάνουν το έργο τους και να νιώθουν ικανοποίηση από αυτό.</w:t>
      </w:r>
    </w:p>
    <w:p w:rsidR="0060519E" w:rsidRPr="0060519E" w:rsidRDefault="00C23766"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Επιπλέον, επιδιώκουμε τη στενή συνεργασία με τους γονείς/κηδεμόνες, βλέποντάς τους ως πολύτιμους συνεργάτες στην εκπαίδευση και ανάπτυξη των παιδιών. Μέσα από τη συνεχή και ανοιχτή επικοινωνία, ενδυναμώνουμε τη σχέση μας με τις οικογένειες, προσφέροντας έτσι στα παιδιά ένα σταθερό και υποστηρικτικό δίκτυο που θα τα βοηθήσει να αναπτύξουν πλήρως τις δυνατότητές τους.</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Η φοίτηση στο Νηπιαγωγείο είναι δίχρονη και υποχρεωτική, με στόχο να προετοιμάσουμε τα παιδιά με τον καλύτερο δυνατό τρόπο για τα επόμενα στάδια της εκπαιδευτικής τους πορείας, εφοδιάζοντάς τα με τις βάσεις για μια ισορροπημένη και επιτυχημένη ζωή.</w:t>
      </w:r>
    </w:p>
    <w:p w:rsidR="0060519E" w:rsidRPr="0060519E" w:rsidRDefault="0060519E" w:rsidP="00424F51">
      <w:pPr>
        <w:jc w:val="both"/>
        <w:rPr>
          <w:rFonts w:asciiTheme="minorHAnsi" w:hAnsiTheme="minorHAnsi" w:cstheme="minorHAnsi"/>
          <w:i/>
          <w:sz w:val="24"/>
          <w:szCs w:val="24"/>
        </w:rPr>
      </w:pPr>
    </w:p>
    <w:p w:rsidR="0060519E" w:rsidRPr="00C465A4" w:rsidRDefault="0060519E" w:rsidP="00424F51">
      <w:pPr>
        <w:jc w:val="both"/>
        <w:rPr>
          <w:rFonts w:asciiTheme="minorHAnsi" w:hAnsiTheme="minorHAnsi" w:cstheme="minorHAnsi"/>
          <w:b/>
          <w:bCs/>
          <w:sz w:val="28"/>
          <w:szCs w:val="28"/>
        </w:rPr>
      </w:pPr>
      <w:bookmarkStart w:id="4" w:name="_bookmark3"/>
      <w:bookmarkEnd w:id="4"/>
      <w:r w:rsidRPr="0060519E">
        <w:rPr>
          <w:rFonts w:asciiTheme="minorHAnsi" w:hAnsiTheme="minorHAnsi" w:cstheme="minorHAnsi"/>
          <w:b/>
          <w:bCs/>
          <w:sz w:val="28"/>
          <w:szCs w:val="28"/>
          <w:highlight w:val="lightGray"/>
        </w:rPr>
        <w:t>Άρθρο 1. Βασικές αρχές και στόχοι του Εσωτερικού Κανονισμού Λειτουργίας</w:t>
      </w:r>
      <w:r w:rsidRPr="0060519E">
        <w:rPr>
          <w:rFonts w:asciiTheme="minorHAnsi" w:hAnsiTheme="minorHAnsi" w:cstheme="minorHAnsi"/>
          <w:b/>
          <w:bCs/>
          <w:sz w:val="28"/>
          <w:szCs w:val="28"/>
        </w:rPr>
        <w:tab/>
      </w:r>
    </w:p>
    <w:p w:rsidR="00C317EF" w:rsidRPr="0060519E" w:rsidRDefault="00C317EF" w:rsidP="00424F51">
      <w:pPr>
        <w:jc w:val="both"/>
        <w:rPr>
          <w:rFonts w:asciiTheme="minorHAnsi" w:hAnsiTheme="minorHAnsi" w:cstheme="minorHAnsi"/>
          <w:b/>
          <w:bCs/>
          <w:sz w:val="28"/>
          <w:szCs w:val="28"/>
        </w:rPr>
      </w:pPr>
    </w:p>
    <w:p w:rsidR="0060519E" w:rsidRPr="0060519E" w:rsidRDefault="00C23766"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Ο Κανονισμός, περιλαμβάνει όρους και κανόνες, κατανομή αρμοδιοτήτων και ευθυνών, δικαιωμάτων και υποχρεώσεων, για όλα τα μέλη της σχολικής κοινότητας, έτσι ώστε να διαμορφώνεται στο σχολείο ένα παιδαγωγικό και διδακτικό κλίμα που διευκολύνει την απρόσκοπτη, μεθοδική και αποτελεσματική λειτουργία του. Ταυτόχρονα οι δυσκολίες και τα προβλήματα που προκύπτουν αντιμετωπίζονται από τα μέλη της σχολικής κοινότητας ως προκλήσεις και ευκαιρίες βελτίωσης, ανάπτυξης και ενδυνάμωσης παιδαγωγικών, διδακτικών, και άλλων πρακτικών.</w:t>
      </w:r>
    </w:p>
    <w:p w:rsidR="0060519E" w:rsidRPr="0060519E" w:rsidRDefault="00C23766"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 xml:space="preserve">Βασικοί στόχοι του Κανονισμού είναι οι μαθητές/μαθήτριες να διαμορφώσουν την προσωπικότητά τους, να διαπαιδαγωγηθούν με τον καλύτερο δυνατό τρόπο αναπτύσσοντας δεξιότητες οι οποίες έχουν βασικό και κυρίαρχο ρόλο στη μαθησιακή διαδικασία και ταυτόχρονα αποτελούν δεξιότητες ζωής, όπως η δημιουργικότητα, ο αυτοέλεγχος, η συναίσθηση της ευθύνης, η συνεργασία, η ενσυναίσθηση, η αλληλεγγύη, ο αμοιβαίος σεβασμός, η αλληλοκατανόηση, η αποδοχή της διαφορετικότητας, ο σεβασμός </w:t>
      </w:r>
      <w:r w:rsidR="0060519E" w:rsidRPr="0060519E">
        <w:rPr>
          <w:rFonts w:asciiTheme="minorHAnsi" w:hAnsiTheme="minorHAnsi" w:cstheme="minorHAnsi"/>
          <w:sz w:val="24"/>
          <w:szCs w:val="24"/>
        </w:rPr>
        <w:lastRenderedPageBreak/>
        <w:t>όλων σε κοινούς συμφωνημένους κανόνες, η περιβαλλοντική συνείδηση, η προστασία της υγείας, καθώς και η εδραίωση της ισότητας, της αλληλεγγύης και της δημοκρατίας.</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Μέσω των συμφωνημένων αρχών/κατευθύνσεων του Κανονισμού του Νηπιαγωγείου, επιδιώκεται:</w:t>
      </w:r>
    </w:p>
    <w:p w:rsidR="0060519E" w:rsidRPr="0060519E" w:rsidRDefault="0060519E" w:rsidP="00424F51">
      <w:pPr>
        <w:numPr>
          <w:ilvl w:val="0"/>
          <w:numId w:val="14"/>
        </w:numPr>
        <w:jc w:val="both"/>
        <w:rPr>
          <w:rFonts w:asciiTheme="minorHAnsi" w:hAnsiTheme="minorHAnsi" w:cstheme="minorHAnsi"/>
          <w:sz w:val="24"/>
          <w:szCs w:val="24"/>
        </w:rPr>
      </w:pPr>
      <w:r w:rsidRPr="0060519E">
        <w:rPr>
          <w:rFonts w:asciiTheme="minorHAnsi" w:hAnsiTheme="minorHAnsi" w:cstheme="minorHAnsi"/>
          <w:sz w:val="24"/>
          <w:szCs w:val="24"/>
        </w:rPr>
        <w:t>Να εξασφαλίζεται ένα υποστηρικτικό πλαίσιο για να πραγματοποιείται με επιτυχία το εκπαιδευτικό έργο και η απρόσκοπτη συμμετοχή όλων των μαθητών/μαθητριών στην εκπαιδευτική διαδικασία.</w:t>
      </w:r>
    </w:p>
    <w:p w:rsidR="0060519E" w:rsidRPr="0060519E" w:rsidRDefault="0060519E" w:rsidP="00424F51">
      <w:pPr>
        <w:numPr>
          <w:ilvl w:val="0"/>
          <w:numId w:val="14"/>
        </w:numPr>
        <w:jc w:val="both"/>
        <w:rPr>
          <w:rFonts w:asciiTheme="minorHAnsi" w:hAnsiTheme="minorHAnsi" w:cstheme="minorHAnsi"/>
          <w:sz w:val="24"/>
          <w:szCs w:val="24"/>
        </w:rPr>
      </w:pPr>
      <w:r w:rsidRPr="0060519E">
        <w:rPr>
          <w:rFonts w:asciiTheme="minorHAnsi" w:hAnsiTheme="minorHAnsi" w:cstheme="minorHAnsi"/>
          <w:sz w:val="24"/>
          <w:szCs w:val="24"/>
        </w:rPr>
        <w:t>Να αναπτύσσεται κατάλληλο κλίμα για την ανάπτυξη της προσωπικότητας του/της κάθε μαθητή/μαθήτριας αλλά και όλων των μελών της σχολικής κοινότητας.</w:t>
      </w:r>
    </w:p>
    <w:p w:rsidR="0060519E" w:rsidRPr="0060519E" w:rsidRDefault="0060519E" w:rsidP="00424F51">
      <w:pPr>
        <w:numPr>
          <w:ilvl w:val="0"/>
          <w:numId w:val="14"/>
        </w:numPr>
        <w:jc w:val="both"/>
        <w:rPr>
          <w:rFonts w:asciiTheme="minorHAnsi" w:hAnsiTheme="minorHAnsi" w:cstheme="minorHAnsi"/>
          <w:sz w:val="24"/>
          <w:szCs w:val="24"/>
        </w:rPr>
      </w:pPr>
      <w:r w:rsidRPr="0060519E">
        <w:rPr>
          <w:rFonts w:asciiTheme="minorHAnsi" w:hAnsiTheme="minorHAnsi" w:cstheme="minorHAnsi"/>
          <w:sz w:val="24"/>
          <w:szCs w:val="24"/>
        </w:rPr>
        <w:t>Να διασφαλίζεται η σωματική και ψυχική υγεία όλων των μελών της σχολικής κοινότητας.</w:t>
      </w:r>
    </w:p>
    <w:p w:rsidR="00FF4E0E" w:rsidRDefault="0060519E" w:rsidP="00424F51">
      <w:pPr>
        <w:numPr>
          <w:ilvl w:val="0"/>
          <w:numId w:val="14"/>
        </w:numPr>
        <w:jc w:val="both"/>
        <w:rPr>
          <w:rFonts w:asciiTheme="minorHAnsi" w:hAnsiTheme="minorHAnsi" w:cstheme="minorHAnsi"/>
          <w:sz w:val="24"/>
          <w:szCs w:val="24"/>
        </w:rPr>
      </w:pPr>
      <w:r w:rsidRPr="0060519E">
        <w:rPr>
          <w:rFonts w:asciiTheme="minorHAnsi" w:hAnsiTheme="minorHAnsi" w:cstheme="minorHAnsi"/>
          <w:sz w:val="24"/>
          <w:szCs w:val="24"/>
        </w:rPr>
        <w:t>Να δημιουργείται πλαίσιο συνθηκών για ουσιαστική μάθηση και εργασία.</w:t>
      </w:r>
    </w:p>
    <w:p w:rsidR="00C23766" w:rsidRDefault="00C23766" w:rsidP="00C23766">
      <w:pPr>
        <w:jc w:val="both"/>
        <w:rPr>
          <w:rFonts w:asciiTheme="minorHAnsi" w:hAnsiTheme="minorHAnsi" w:cstheme="minorHAnsi"/>
          <w:sz w:val="24"/>
          <w:szCs w:val="24"/>
        </w:rPr>
      </w:pPr>
    </w:p>
    <w:p w:rsidR="00C23766" w:rsidRDefault="00C23766" w:rsidP="00C23766">
      <w:pPr>
        <w:jc w:val="both"/>
        <w:rPr>
          <w:rFonts w:asciiTheme="minorHAnsi" w:hAnsiTheme="minorHAnsi" w:cstheme="minorHAnsi"/>
          <w:sz w:val="24"/>
          <w:szCs w:val="24"/>
        </w:rPr>
      </w:pPr>
    </w:p>
    <w:p w:rsidR="0060519E" w:rsidRPr="00C23766" w:rsidRDefault="0060519E" w:rsidP="00C23766">
      <w:pPr>
        <w:widowControl/>
        <w:autoSpaceDE/>
        <w:autoSpaceDN/>
        <w:spacing w:after="160" w:line="259" w:lineRule="auto"/>
        <w:rPr>
          <w:rFonts w:asciiTheme="minorHAnsi" w:hAnsiTheme="minorHAnsi" w:cstheme="minorHAnsi"/>
          <w:sz w:val="24"/>
          <w:szCs w:val="24"/>
        </w:rPr>
      </w:pPr>
      <w:r w:rsidRPr="0060519E">
        <w:rPr>
          <w:rFonts w:asciiTheme="minorHAnsi" w:hAnsiTheme="minorHAnsi" w:cstheme="minorHAnsi"/>
          <w:b/>
          <w:bCs/>
          <w:sz w:val="28"/>
          <w:szCs w:val="28"/>
          <w:highlight w:val="lightGray"/>
        </w:rPr>
        <w:t>Άρθρο 2. Λειτουργία του Σχολείου</w:t>
      </w:r>
      <w:r w:rsidRPr="0060519E">
        <w:rPr>
          <w:rFonts w:asciiTheme="minorHAnsi" w:hAnsiTheme="minorHAnsi" w:cstheme="minorHAnsi"/>
          <w:b/>
          <w:bCs/>
          <w:sz w:val="28"/>
          <w:szCs w:val="28"/>
        </w:rPr>
        <w:tab/>
      </w:r>
    </w:p>
    <w:p w:rsidR="00C317EF" w:rsidRPr="0060519E" w:rsidRDefault="00C317EF" w:rsidP="00424F51">
      <w:pPr>
        <w:jc w:val="both"/>
        <w:rPr>
          <w:rFonts w:asciiTheme="minorHAnsi" w:hAnsiTheme="minorHAnsi" w:cstheme="minorHAnsi"/>
          <w:b/>
          <w:bCs/>
          <w:sz w:val="28"/>
          <w:szCs w:val="28"/>
        </w:rPr>
      </w:pPr>
    </w:p>
    <w:p w:rsidR="0060519E" w:rsidRDefault="0060519E" w:rsidP="00424F51">
      <w:pPr>
        <w:numPr>
          <w:ilvl w:val="0"/>
          <w:numId w:val="13"/>
        </w:numPr>
        <w:jc w:val="both"/>
        <w:rPr>
          <w:rFonts w:asciiTheme="minorHAnsi" w:hAnsiTheme="minorHAnsi" w:cstheme="minorHAnsi"/>
          <w:b/>
          <w:bCs/>
          <w:i/>
          <w:iCs/>
          <w:sz w:val="24"/>
          <w:szCs w:val="24"/>
        </w:rPr>
      </w:pPr>
      <w:bookmarkStart w:id="5" w:name="_bookmark5"/>
      <w:bookmarkEnd w:id="5"/>
      <w:r w:rsidRPr="0060519E">
        <w:rPr>
          <w:rFonts w:asciiTheme="minorHAnsi" w:hAnsiTheme="minorHAnsi" w:cstheme="minorHAnsi"/>
          <w:b/>
          <w:bCs/>
          <w:i/>
          <w:iCs/>
          <w:sz w:val="24"/>
          <w:szCs w:val="24"/>
        </w:rPr>
        <w:t>Διδακτικό ωράριο</w:t>
      </w:r>
    </w:p>
    <w:p w:rsidR="008D74FA" w:rsidRPr="0060519E" w:rsidRDefault="008D74FA" w:rsidP="008D74FA">
      <w:pPr>
        <w:ind w:left="418"/>
        <w:jc w:val="both"/>
        <w:rPr>
          <w:rFonts w:asciiTheme="minorHAnsi" w:hAnsiTheme="minorHAnsi" w:cstheme="minorHAnsi"/>
          <w:b/>
          <w:bCs/>
          <w:i/>
          <w:iCs/>
          <w:sz w:val="24"/>
          <w:szCs w:val="24"/>
        </w:rPr>
      </w:pPr>
    </w:p>
    <w:p w:rsidR="0060519E" w:rsidRPr="0060519E" w:rsidRDefault="00C23766"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Η έναρξη, η λήξη, η διάρκεια μαθημάτων του βασικού υποχρεωτικού προγράμματος και του προαιρετικού  ολοήμερου νηπιαγωγείου, τα διαλείμματα, ο χρόνος διδασκαλίας ανά διδακτική ώρα καθώς και η       έναρξη και λήξη του διδακτικού έτους καθορίζονται από τις κείμενες διατάξεις και αποφάσεις του ΥΠΑΙΘΑ.  Ανακοινώνονται στους γονείς με την έναρξη του διδακτικού έτους με σχετικό έντυπο και παράλληλα αναρτώνται στην ιστοσελίδα του Νηπιαγωγείου.</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Για το σχολικό έτος 2024-2025 το πρόγραμμα του Νηπιαγωγείου, διαμορφώνεται ως εξής:</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b/>
          <w:sz w:val="24"/>
          <w:szCs w:val="24"/>
        </w:rPr>
        <w:t xml:space="preserve">Πρόωρη Υποδοχή </w:t>
      </w:r>
      <w:r w:rsidRPr="0060519E">
        <w:rPr>
          <w:rFonts w:asciiTheme="minorHAnsi" w:hAnsiTheme="minorHAnsi" w:cstheme="minorHAnsi"/>
          <w:sz w:val="24"/>
          <w:szCs w:val="24"/>
        </w:rPr>
        <w:t>(ισχύει μόνο για τους μαθητές/μαθήτριες που παρακολουθούν το ολοήμερο πρόγραμμα και είναι προαιρετικό)</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Προσέλευση των μαθητών/τριών: 7:45-8:00</w:t>
      </w:r>
    </w:p>
    <w:p w:rsidR="0060519E" w:rsidRPr="0060519E" w:rsidRDefault="0060519E" w:rsidP="00424F51">
      <w:pPr>
        <w:jc w:val="both"/>
        <w:rPr>
          <w:rFonts w:asciiTheme="minorHAnsi" w:hAnsiTheme="minorHAnsi" w:cstheme="minorHAnsi"/>
          <w:b/>
          <w:bCs/>
          <w:i/>
          <w:iCs/>
          <w:sz w:val="24"/>
          <w:szCs w:val="24"/>
        </w:rPr>
      </w:pPr>
      <w:r w:rsidRPr="0060519E">
        <w:rPr>
          <w:rFonts w:asciiTheme="minorHAnsi" w:hAnsiTheme="minorHAnsi" w:cstheme="minorHAnsi"/>
          <w:b/>
          <w:bCs/>
          <w:i/>
          <w:iCs/>
          <w:sz w:val="24"/>
          <w:szCs w:val="24"/>
        </w:rPr>
        <w:t>Υποχρεωτικό πρόγραμμα</w:t>
      </w:r>
    </w:p>
    <w:p w:rsidR="0060519E" w:rsidRPr="0060519E" w:rsidRDefault="0060519E" w:rsidP="00424F51">
      <w:pPr>
        <w:numPr>
          <w:ilvl w:val="0"/>
          <w:numId w:val="25"/>
        </w:numPr>
        <w:jc w:val="both"/>
        <w:rPr>
          <w:rFonts w:asciiTheme="minorHAnsi" w:hAnsiTheme="minorHAnsi" w:cstheme="minorHAnsi"/>
          <w:sz w:val="24"/>
          <w:szCs w:val="24"/>
        </w:rPr>
      </w:pPr>
      <w:r w:rsidRPr="0060519E">
        <w:rPr>
          <w:rFonts w:asciiTheme="minorHAnsi" w:hAnsiTheme="minorHAnsi" w:cstheme="minorHAnsi"/>
          <w:sz w:val="24"/>
          <w:szCs w:val="24"/>
        </w:rPr>
        <w:t>Υποδοχή των μαθητών και των μαθητριών στο σχολείο: 8.15- 8:30.</w:t>
      </w:r>
    </w:p>
    <w:p w:rsidR="0060519E" w:rsidRPr="0060519E" w:rsidRDefault="0060519E" w:rsidP="00424F51">
      <w:pPr>
        <w:numPr>
          <w:ilvl w:val="0"/>
          <w:numId w:val="25"/>
        </w:numPr>
        <w:jc w:val="both"/>
        <w:rPr>
          <w:rFonts w:asciiTheme="minorHAnsi" w:hAnsiTheme="minorHAnsi" w:cstheme="minorHAnsi"/>
          <w:sz w:val="24"/>
          <w:szCs w:val="24"/>
        </w:rPr>
      </w:pPr>
      <w:r w:rsidRPr="0060519E">
        <w:rPr>
          <w:rFonts w:asciiTheme="minorHAnsi" w:hAnsiTheme="minorHAnsi" w:cstheme="minorHAnsi"/>
          <w:sz w:val="24"/>
          <w:szCs w:val="24"/>
        </w:rPr>
        <w:t>Λήξη υποχρεωτικού προγράμματος- αποχώρηση μαθητών και μαθητριών: 13:00</w:t>
      </w:r>
    </w:p>
    <w:p w:rsidR="0060519E" w:rsidRPr="0060519E" w:rsidRDefault="0060519E" w:rsidP="00424F51">
      <w:pPr>
        <w:jc w:val="both"/>
        <w:rPr>
          <w:rFonts w:asciiTheme="minorHAnsi" w:hAnsiTheme="minorHAnsi" w:cstheme="minorHAnsi"/>
          <w:b/>
          <w:bCs/>
          <w:i/>
          <w:iCs/>
          <w:sz w:val="24"/>
          <w:szCs w:val="24"/>
        </w:rPr>
      </w:pPr>
      <w:r w:rsidRPr="0060519E">
        <w:rPr>
          <w:rFonts w:asciiTheme="minorHAnsi" w:hAnsiTheme="minorHAnsi" w:cstheme="minorHAnsi"/>
          <w:b/>
          <w:bCs/>
          <w:i/>
          <w:iCs/>
          <w:sz w:val="24"/>
          <w:szCs w:val="24"/>
        </w:rPr>
        <w:t>Ολοήμερο πρόγραμμα</w:t>
      </w:r>
    </w:p>
    <w:p w:rsidR="0060519E" w:rsidRPr="0060519E" w:rsidRDefault="0060519E" w:rsidP="00424F51">
      <w:pPr>
        <w:numPr>
          <w:ilvl w:val="0"/>
          <w:numId w:val="26"/>
        </w:numPr>
        <w:jc w:val="both"/>
        <w:rPr>
          <w:rFonts w:asciiTheme="minorHAnsi" w:hAnsiTheme="minorHAnsi" w:cstheme="minorHAnsi"/>
          <w:sz w:val="24"/>
          <w:szCs w:val="24"/>
        </w:rPr>
      </w:pPr>
      <w:r w:rsidRPr="0060519E">
        <w:rPr>
          <w:rFonts w:asciiTheme="minorHAnsi" w:hAnsiTheme="minorHAnsi" w:cstheme="minorHAnsi"/>
          <w:sz w:val="24"/>
          <w:szCs w:val="24"/>
        </w:rPr>
        <w:t>Έναρξη λειτουργίας των δραστηριοτήτων προαιρετικού Ολοήμερου προγράμματος: 13:00.</w:t>
      </w:r>
    </w:p>
    <w:p w:rsidR="0060519E" w:rsidRPr="0060519E" w:rsidRDefault="0060519E" w:rsidP="00424F51">
      <w:pPr>
        <w:numPr>
          <w:ilvl w:val="0"/>
          <w:numId w:val="26"/>
        </w:numPr>
        <w:jc w:val="both"/>
        <w:rPr>
          <w:rFonts w:asciiTheme="minorHAnsi" w:hAnsiTheme="minorHAnsi" w:cstheme="minorHAnsi"/>
          <w:sz w:val="24"/>
          <w:szCs w:val="24"/>
        </w:rPr>
      </w:pPr>
      <w:r w:rsidRPr="0060519E">
        <w:rPr>
          <w:rFonts w:asciiTheme="minorHAnsi" w:hAnsiTheme="minorHAnsi" w:cstheme="minorHAnsi"/>
          <w:sz w:val="24"/>
          <w:szCs w:val="24"/>
        </w:rPr>
        <w:t>Λήξη των δραστηριοτήτων Ολοήμερου προγράμματος: 16:00.</w:t>
      </w:r>
    </w:p>
    <w:p w:rsid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 xml:space="preserve">Πρόωρη αποχώρηση από το </w:t>
      </w:r>
      <w:r w:rsidRPr="0060519E">
        <w:rPr>
          <w:rFonts w:asciiTheme="minorHAnsi" w:hAnsiTheme="minorHAnsi" w:cstheme="minorHAnsi"/>
          <w:i/>
          <w:sz w:val="24"/>
          <w:szCs w:val="24"/>
        </w:rPr>
        <w:t xml:space="preserve">Ολοήμερο πρόγραμμα </w:t>
      </w:r>
      <w:r w:rsidRPr="0060519E">
        <w:rPr>
          <w:rFonts w:asciiTheme="minorHAnsi" w:hAnsiTheme="minorHAnsi" w:cstheme="minorHAnsi"/>
          <w:sz w:val="24"/>
          <w:szCs w:val="24"/>
        </w:rPr>
        <w:t>δεν προβλέπεται.</w:t>
      </w:r>
    </w:p>
    <w:p w:rsidR="00133AE8" w:rsidRPr="00E5773B" w:rsidRDefault="00133AE8" w:rsidP="00424F51">
      <w:pPr>
        <w:jc w:val="both"/>
        <w:rPr>
          <w:rFonts w:asciiTheme="minorHAnsi" w:hAnsiTheme="minorHAnsi" w:cstheme="minorHAnsi"/>
          <w:b/>
          <w:i/>
          <w:sz w:val="24"/>
          <w:szCs w:val="24"/>
          <w:u w:val="single"/>
        </w:rPr>
      </w:pPr>
      <w:r w:rsidRPr="00E5773B">
        <w:rPr>
          <w:rFonts w:asciiTheme="minorHAnsi" w:hAnsiTheme="minorHAnsi" w:cstheme="minorHAnsi"/>
          <w:b/>
          <w:i/>
          <w:sz w:val="24"/>
          <w:szCs w:val="24"/>
          <w:u w:val="single"/>
        </w:rPr>
        <w:t>Νέο Αναβαθμισμένο Πρόγραμμα Ολοήμερου τμήματος</w:t>
      </w:r>
    </w:p>
    <w:p w:rsidR="00133AE8" w:rsidRPr="00E5773B" w:rsidRDefault="00133AE8" w:rsidP="00AA0B11">
      <w:pPr>
        <w:pStyle w:val="a6"/>
        <w:numPr>
          <w:ilvl w:val="0"/>
          <w:numId w:val="31"/>
        </w:numPr>
        <w:jc w:val="both"/>
        <w:rPr>
          <w:rFonts w:asciiTheme="minorHAnsi" w:hAnsiTheme="minorHAnsi" w:cstheme="minorHAnsi"/>
          <w:b/>
          <w:sz w:val="24"/>
          <w:szCs w:val="24"/>
          <w:u w:val="single"/>
        </w:rPr>
      </w:pPr>
      <w:r w:rsidRPr="00E5773B">
        <w:rPr>
          <w:rFonts w:asciiTheme="minorHAnsi" w:hAnsiTheme="minorHAnsi" w:cstheme="minorHAnsi"/>
          <w:b/>
          <w:sz w:val="24"/>
          <w:szCs w:val="24"/>
          <w:u w:val="single"/>
        </w:rPr>
        <w:t>Κατά το τρέχον σχολικό έτος στη σχολική μας μονάδα, δημιουργήθηκε και λειτουργεί το Νέο Αναβαθμισμένο Πρόγραμμα Ολοήμερου τμήματος, με ώρα λήξης-αποχώρηση μαθητών/τριών : 17:30</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 xml:space="preserve">Προκειμένου να διευκολυνθεί, κατά την έναρξη της σχολικής χρονιάς, η ομαλή προσαρμογή των μαθητών/τριών δύναται να εφαρμόζεται ευέλικτο ωράριο παραμονής στο Νηπιαγωγείο κατά τις πρώτες δύο εβδομάδες λειτουργίας (παρ. 7, άρθρο 2, Π.Δ. 79/2017). </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Επίσης, προβλέπεται η μεταφορά ωραρίου εργασίας σε απογευματινές ώρες, έως δύο φορές κατά τη διάρκεια του σχολικού έτους για την οποία ενημερώνεται η Διευθύντρια Εκπαίδευσης (άρθρο 16, παρ. 10 Π.Δ. 79/2017).</w:t>
      </w:r>
    </w:p>
    <w:p w:rsidR="0060519E" w:rsidRPr="0060519E" w:rsidRDefault="0060519E" w:rsidP="00424F51">
      <w:pPr>
        <w:jc w:val="both"/>
        <w:rPr>
          <w:rFonts w:asciiTheme="minorHAnsi" w:hAnsiTheme="minorHAnsi" w:cstheme="minorHAnsi"/>
          <w:sz w:val="24"/>
          <w:szCs w:val="24"/>
        </w:rPr>
      </w:pPr>
    </w:p>
    <w:p w:rsidR="0060519E" w:rsidRDefault="0060519E" w:rsidP="00424F51">
      <w:pPr>
        <w:numPr>
          <w:ilvl w:val="0"/>
          <w:numId w:val="13"/>
        </w:numPr>
        <w:jc w:val="both"/>
        <w:rPr>
          <w:rFonts w:asciiTheme="minorHAnsi" w:hAnsiTheme="minorHAnsi" w:cstheme="minorHAnsi"/>
          <w:b/>
          <w:bCs/>
          <w:i/>
          <w:iCs/>
          <w:sz w:val="24"/>
          <w:szCs w:val="24"/>
        </w:rPr>
      </w:pPr>
      <w:r w:rsidRPr="0060519E">
        <w:rPr>
          <w:rFonts w:asciiTheme="minorHAnsi" w:hAnsiTheme="minorHAnsi" w:cstheme="minorHAnsi"/>
          <w:b/>
          <w:bCs/>
          <w:i/>
          <w:iCs/>
          <w:sz w:val="24"/>
          <w:szCs w:val="24"/>
        </w:rPr>
        <w:t>Προσέλευση και αποχώρηση μαθητών/μαθητριών</w:t>
      </w:r>
    </w:p>
    <w:p w:rsidR="008D74FA" w:rsidRPr="0060519E" w:rsidRDefault="008D74FA" w:rsidP="008D74FA">
      <w:pPr>
        <w:ind w:left="418"/>
        <w:jc w:val="both"/>
        <w:rPr>
          <w:rFonts w:asciiTheme="minorHAnsi" w:hAnsiTheme="minorHAnsi" w:cstheme="minorHAnsi"/>
          <w:b/>
          <w:bCs/>
          <w:i/>
          <w:iCs/>
          <w:sz w:val="24"/>
          <w:szCs w:val="24"/>
        </w:rPr>
      </w:pPr>
    </w:p>
    <w:p w:rsidR="00B17D65" w:rsidRPr="0060519E" w:rsidRDefault="00641392"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Η ώρα προσέλευσης των μαθητών και μαθητριών του Νηπιαγωγείου είναι 08:15 έως 08:30. Η ώρα προσέλευσης για την Πρωινή Υποδοχή στο Νηπιαγωγείο είναι 07:45 έως 08:00.</w:t>
      </w:r>
    </w:p>
    <w:p w:rsid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Η έγκαιρη προσέλευση και η καλά οργανωμένη και ελεγχόμενη αποχώρηση είναι απαραίτητες προϋποθέσεις για την πραγματοποίηση του διδακτικού έργου και την εύρυθμη λειτουργία του σχολείου γενικότερα και διασφαλίζει την ασφάλεια των μαθητών και μαθητριών και του προσωπικού του σχολείου.</w:t>
      </w:r>
    </w:p>
    <w:p w:rsidR="00B17D65" w:rsidRPr="00641392" w:rsidRDefault="00B17D65" w:rsidP="00424F51">
      <w:pPr>
        <w:jc w:val="both"/>
        <w:rPr>
          <w:rFonts w:asciiTheme="minorHAnsi" w:hAnsiTheme="minorHAnsi" w:cstheme="minorHAnsi"/>
          <w:sz w:val="24"/>
          <w:szCs w:val="24"/>
        </w:rPr>
      </w:pPr>
      <w:r w:rsidRPr="00641392">
        <w:rPr>
          <w:sz w:val="24"/>
          <w:szCs w:val="24"/>
        </w:rPr>
        <w:lastRenderedPageBreak/>
        <w:t>Αποτελούν βασικά στοιχεία της εκπαιδευτικής διαδικασίας.</w:t>
      </w:r>
    </w:p>
    <w:p w:rsidR="0060519E" w:rsidRPr="0060519E" w:rsidRDefault="00641392"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Για λόγους ασφαλείας των μαθητών/μαθητριών αλλά και για την ομαλή λειτουργία του προγράμματος η είσ</w:t>
      </w:r>
      <w:r>
        <w:rPr>
          <w:rFonts w:asciiTheme="minorHAnsi" w:hAnsiTheme="minorHAnsi" w:cstheme="minorHAnsi"/>
          <w:sz w:val="24"/>
          <w:szCs w:val="24"/>
        </w:rPr>
        <w:t>οδος του σχολείου κλείνει</w:t>
      </w:r>
      <w:r w:rsidR="0060519E" w:rsidRPr="0060519E">
        <w:rPr>
          <w:rFonts w:asciiTheme="minorHAnsi" w:hAnsiTheme="minorHAnsi" w:cstheme="minorHAnsi"/>
          <w:sz w:val="24"/>
          <w:szCs w:val="24"/>
        </w:rPr>
        <w:t xml:space="preserve"> στις 8:30 ώστε να μην παρακωλύεται το παιδαγωγικό έργο του σχολείου.</w:t>
      </w:r>
    </w:p>
    <w:p w:rsidR="0060519E" w:rsidRPr="0060519E" w:rsidRDefault="00641392"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Οι μαθητές και οι μαθήτριες σε καμία περίπτωση δεν αποχωρούν από το σχ</w:t>
      </w:r>
      <w:r w:rsidR="00967684">
        <w:rPr>
          <w:rFonts w:asciiTheme="minorHAnsi" w:hAnsiTheme="minorHAnsi" w:cstheme="minorHAnsi"/>
          <w:sz w:val="24"/>
          <w:szCs w:val="24"/>
        </w:rPr>
        <w:t xml:space="preserve">ολείο πριν τη λήξη του ωραρίου, χωρίς άδεια. </w:t>
      </w:r>
      <w:r w:rsidR="0060519E" w:rsidRPr="0060519E">
        <w:rPr>
          <w:rFonts w:asciiTheme="minorHAnsi" w:hAnsiTheme="minorHAnsi" w:cstheme="minorHAnsi"/>
          <w:sz w:val="24"/>
          <w:szCs w:val="24"/>
        </w:rPr>
        <w:t>Αν παρουσιαστεί ανάγκη έκτακτης αποχώρησης κατά τη διάρκεια του σχολικού ωραρίου (π.χ. ασθένεια), ενημερώνεται ο γονέας/κηδεμόνας για να προσέλθει στο Σχολείο και να συνοδεύσει το παιδί στο σπίτι του, αφού προηγουμένως συμπληρώσει το σχετικό έντυπο (υπεύθυνη δήλωση). Εάν κάποιος γονέας/κηδεμόνας χρειαστεί, για ειδικό λόγο να πάρει το παιδί του πριν τη λήξη των μαθημάτων, χρειάζεται να ενημερώσει εγκαίρως τη Διεύθυνση του Σχολείου και να συμπληρώσει σχετικό έντυπο όπου θα αναγράφονται οι λόγοι (υπεύθυνη δήλωση).</w:t>
      </w:r>
    </w:p>
    <w:p w:rsidR="0060519E" w:rsidRPr="0060519E" w:rsidRDefault="00641392"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Οι εκπαιδευτικοί υποδέχονται τους μαθητές και τις μαθήτριες στην είσοδο του Σχολείου και οι γονείς/κηδεμόνες-συνοδοί αποχωρούν. Κατά τη διάρκεια του χρόνου προσέλευσης των μαθητών/μαθητριών δεν παρευρίσκεται χωρίς άδεια στον χώρο του σχολείου κανένας επισκέπτης.</w:t>
      </w:r>
    </w:p>
    <w:p w:rsidR="0060519E" w:rsidRDefault="00641392"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Οι γονείς/κηδεμόνες προσέρχονται έγκαιρα για την παραλαβή των μαθητών και των μαθητρ</w:t>
      </w:r>
      <w:r w:rsidR="00E51BA9">
        <w:rPr>
          <w:rFonts w:asciiTheme="minorHAnsi" w:hAnsiTheme="minorHAnsi" w:cstheme="minorHAnsi"/>
          <w:sz w:val="24"/>
          <w:szCs w:val="24"/>
        </w:rPr>
        <w:t>ιών, παραμένουν έξω από την είσο</w:t>
      </w:r>
      <w:r w:rsidR="0060519E" w:rsidRPr="0060519E">
        <w:rPr>
          <w:rFonts w:asciiTheme="minorHAnsi" w:hAnsiTheme="minorHAnsi" w:cstheme="minorHAnsi"/>
          <w:sz w:val="24"/>
          <w:szCs w:val="24"/>
        </w:rPr>
        <w:t>δο του σχολείου, χωρίς να παρεμποδίζουν τη διαδικασία αποχώρησης. Κάθε καθυστέρηση στην προσέλευση των συνοδών δημιουργεί κινδύνους για την ασφάλεια των μαθητών/μαθητριών που παρακολουθούν το σχολικό πρόγραμμα και παρεμποδίζει τη λειτουργία της σχολικής μονάδας. Σε περιπτώσεις δυσμενών καιρικών συνθηκών, το σχολείο δύναται να τροποποιήσει τη διαδικασία προσέλευσης/αποχώρησης, ώστε να μειωθεί στο ελάχιστο η έκθεση γονέων και μαθητών/μαθητριών στις καιρικές συνθήκες δίχως να τεθεί σε κίνδυνο η ασφάλεια τους.</w:t>
      </w:r>
    </w:p>
    <w:p w:rsidR="00FF4E0E" w:rsidRPr="0060519E" w:rsidRDefault="00FF4E0E" w:rsidP="00424F51">
      <w:pPr>
        <w:jc w:val="both"/>
        <w:rPr>
          <w:rFonts w:asciiTheme="minorHAnsi" w:hAnsiTheme="minorHAnsi" w:cstheme="minorHAnsi"/>
          <w:sz w:val="24"/>
          <w:szCs w:val="24"/>
        </w:rPr>
      </w:pPr>
    </w:p>
    <w:p w:rsidR="0060519E" w:rsidRDefault="0060519E" w:rsidP="00424F51">
      <w:pPr>
        <w:numPr>
          <w:ilvl w:val="0"/>
          <w:numId w:val="13"/>
        </w:numPr>
        <w:jc w:val="both"/>
        <w:rPr>
          <w:rFonts w:asciiTheme="minorHAnsi" w:hAnsiTheme="minorHAnsi" w:cstheme="minorHAnsi"/>
          <w:b/>
          <w:bCs/>
          <w:i/>
          <w:iCs/>
          <w:sz w:val="24"/>
          <w:szCs w:val="24"/>
        </w:rPr>
      </w:pPr>
      <w:r w:rsidRPr="0060519E">
        <w:rPr>
          <w:rFonts w:asciiTheme="minorHAnsi" w:hAnsiTheme="minorHAnsi" w:cstheme="minorHAnsi"/>
          <w:b/>
          <w:bCs/>
          <w:i/>
          <w:iCs/>
          <w:sz w:val="24"/>
          <w:szCs w:val="24"/>
        </w:rPr>
        <w:t>Ωρολόγιο Πρόγραμμα του Σχολείου</w:t>
      </w:r>
    </w:p>
    <w:p w:rsidR="008D74FA" w:rsidRPr="0060519E" w:rsidRDefault="008D74FA" w:rsidP="008D74FA">
      <w:pPr>
        <w:ind w:left="418"/>
        <w:jc w:val="both"/>
        <w:rPr>
          <w:rFonts w:asciiTheme="minorHAnsi" w:hAnsiTheme="minorHAnsi" w:cstheme="minorHAnsi"/>
          <w:b/>
          <w:bCs/>
          <w:i/>
          <w:iCs/>
          <w:sz w:val="24"/>
          <w:szCs w:val="24"/>
        </w:rPr>
      </w:pPr>
    </w:p>
    <w:p w:rsidR="0060519E" w:rsidRPr="0060519E" w:rsidRDefault="00641392"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 xml:space="preserve">Το Νηπιαγωγείο εφαρμόζει το Ωρολόγιο Πρόγραμμα, όπως αυτό ορίζεται από τις εγκυκλίους του ΥΠΑΙΘΑ και εξειδικεύεται από τον Σύλλογο Διδασκόντων/Διδασκουσών με ευθύνη </w:t>
      </w:r>
      <w:r w:rsidR="00FB1DDC">
        <w:rPr>
          <w:rFonts w:asciiTheme="minorHAnsi" w:hAnsiTheme="minorHAnsi" w:cstheme="minorHAnsi"/>
          <w:sz w:val="24"/>
          <w:szCs w:val="24"/>
        </w:rPr>
        <w:t>της</w:t>
      </w:r>
      <w:r w:rsidR="0060519E" w:rsidRPr="0060519E">
        <w:rPr>
          <w:rFonts w:asciiTheme="minorHAnsi" w:hAnsiTheme="minorHAnsi" w:cstheme="minorHAnsi"/>
          <w:sz w:val="24"/>
          <w:szCs w:val="24"/>
        </w:rPr>
        <w:t xml:space="preserve"> Προϊσταμένης του Νηπιαγωγείου και υποβάλλεται προς έγκριση στην Προϊσταμένη εκπαιδευτικών θεμάτων της Διεύθυνσης Πρωτοβάθμιας Εκπαίδευσης </w:t>
      </w:r>
      <w:r w:rsidR="00E51BA9">
        <w:rPr>
          <w:rFonts w:asciiTheme="minorHAnsi" w:hAnsiTheme="minorHAnsi" w:cstheme="minorHAnsi"/>
          <w:sz w:val="24"/>
          <w:szCs w:val="24"/>
        </w:rPr>
        <w:t>Λάρισας.</w:t>
      </w:r>
    </w:p>
    <w:p w:rsidR="0060519E" w:rsidRPr="0060519E" w:rsidRDefault="00641392"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 xml:space="preserve">Σύμφωνα με την Υ.Α. </w:t>
      </w:r>
      <w:proofErr w:type="spellStart"/>
      <w:r w:rsidR="0060519E" w:rsidRPr="0060519E">
        <w:rPr>
          <w:rFonts w:asciiTheme="minorHAnsi" w:hAnsiTheme="minorHAnsi" w:cstheme="minorHAnsi"/>
          <w:sz w:val="24"/>
          <w:szCs w:val="24"/>
        </w:rPr>
        <w:t>Αρ</w:t>
      </w:r>
      <w:proofErr w:type="spellEnd"/>
      <w:r w:rsidR="0060519E" w:rsidRPr="0060519E">
        <w:rPr>
          <w:rFonts w:asciiTheme="minorHAnsi" w:hAnsiTheme="minorHAnsi" w:cstheme="minorHAnsi"/>
          <w:sz w:val="24"/>
          <w:szCs w:val="24"/>
        </w:rPr>
        <w:t xml:space="preserve">. Φ. 80378/ΓΔ4/2021-ΦΕΚ 3311/Β/26-7-2021, εντάσσονται στο ωρολόγιο πρόγραμμα του νηπιαγωγείου η εισαγωγή της Αγγλικής Γλώσσας που θα πραγματοποιείται σε δύο (2) διδακτικές ώρες κατανεμημένες δύο (2) φορές την εβδομάδα, από Εκπαιδευτικό ΠΕ06 παρουσία της Νηπιαγωγού του τμήματος. </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 xml:space="preserve">Επίσης, σύμφωνα με την Υ.Α. </w:t>
      </w:r>
      <w:proofErr w:type="spellStart"/>
      <w:r w:rsidRPr="0060519E">
        <w:rPr>
          <w:rFonts w:asciiTheme="minorHAnsi" w:hAnsiTheme="minorHAnsi" w:cstheme="minorHAnsi"/>
          <w:sz w:val="24"/>
          <w:szCs w:val="24"/>
        </w:rPr>
        <w:t>Αρ</w:t>
      </w:r>
      <w:proofErr w:type="spellEnd"/>
      <w:r w:rsidRPr="0060519E">
        <w:rPr>
          <w:rFonts w:asciiTheme="minorHAnsi" w:hAnsiTheme="minorHAnsi" w:cstheme="minorHAnsi"/>
          <w:sz w:val="24"/>
          <w:szCs w:val="24"/>
        </w:rPr>
        <w:t>. Φ.31/94185/Δ1/2021-ΦΕΚ 3791/Β/13-8-2021, εισάγονται τα Εργαστήρια Δεξιοτήτων, η διδασκαλία των οποίων θα πραγματοποιείται σε τρεις (3) διδακτικές ώρες την εβδομάδα.</w:t>
      </w:r>
      <w:r w:rsidR="00FB1DDC">
        <w:rPr>
          <w:rFonts w:asciiTheme="minorHAnsi" w:hAnsiTheme="minorHAnsi" w:cstheme="minorHAnsi"/>
          <w:sz w:val="24"/>
          <w:szCs w:val="24"/>
        </w:rPr>
        <w:t xml:space="preserve"> </w:t>
      </w:r>
      <w:r w:rsidRPr="0060519E">
        <w:rPr>
          <w:rFonts w:asciiTheme="minorHAnsi" w:hAnsiTheme="minorHAnsi" w:cstheme="minorHAnsi"/>
          <w:sz w:val="24"/>
          <w:szCs w:val="24"/>
        </w:rPr>
        <w:t>Για τα συστεγαζόμενα νηπιαγωγεία ισχύουν οι διατάξεις της κείμενης νομοθεσίας.</w:t>
      </w:r>
    </w:p>
    <w:p w:rsidR="0060519E" w:rsidRPr="0060519E" w:rsidRDefault="0060519E" w:rsidP="00424F51">
      <w:pPr>
        <w:jc w:val="both"/>
        <w:rPr>
          <w:rFonts w:asciiTheme="minorHAnsi" w:hAnsiTheme="minorHAnsi" w:cstheme="minorHAnsi"/>
          <w:sz w:val="24"/>
          <w:szCs w:val="24"/>
        </w:rPr>
      </w:pPr>
    </w:p>
    <w:p w:rsidR="00C317EF" w:rsidRDefault="00C317EF" w:rsidP="00424F51">
      <w:pPr>
        <w:jc w:val="both"/>
        <w:rPr>
          <w:rFonts w:asciiTheme="minorHAnsi" w:hAnsiTheme="minorHAnsi" w:cstheme="minorHAnsi"/>
          <w:b/>
          <w:bCs/>
          <w:sz w:val="28"/>
          <w:szCs w:val="28"/>
        </w:rPr>
      </w:pPr>
      <w:bookmarkStart w:id="6" w:name="_bookmark7"/>
      <w:bookmarkStart w:id="7" w:name="_Hlk176113685"/>
      <w:bookmarkEnd w:id="6"/>
      <w:r w:rsidRPr="00C317EF">
        <w:rPr>
          <w:rFonts w:asciiTheme="minorHAnsi" w:hAnsiTheme="minorHAnsi" w:cstheme="minorHAnsi"/>
          <w:b/>
          <w:bCs/>
          <w:sz w:val="28"/>
          <w:szCs w:val="28"/>
          <w:highlight w:val="lightGray"/>
        </w:rPr>
        <w:t xml:space="preserve">ΆΡΘΡΟ 3. </w:t>
      </w:r>
      <w:r w:rsidR="0060519E" w:rsidRPr="0060519E">
        <w:rPr>
          <w:rFonts w:asciiTheme="minorHAnsi" w:hAnsiTheme="minorHAnsi" w:cstheme="minorHAnsi"/>
          <w:b/>
          <w:bCs/>
          <w:sz w:val="28"/>
          <w:szCs w:val="28"/>
          <w:highlight w:val="lightGray"/>
        </w:rPr>
        <w:t>Σχολική και Κοινωνική Ζωή</w:t>
      </w:r>
    </w:p>
    <w:p w:rsidR="00C465A4" w:rsidRDefault="0060519E" w:rsidP="00424F51">
      <w:pPr>
        <w:jc w:val="both"/>
        <w:rPr>
          <w:rFonts w:asciiTheme="minorHAnsi" w:hAnsiTheme="minorHAnsi" w:cstheme="minorHAnsi"/>
          <w:b/>
          <w:bCs/>
          <w:sz w:val="28"/>
          <w:szCs w:val="28"/>
        </w:rPr>
      </w:pPr>
      <w:r w:rsidRPr="0060519E">
        <w:rPr>
          <w:rFonts w:asciiTheme="minorHAnsi" w:hAnsiTheme="minorHAnsi" w:cstheme="minorHAnsi"/>
          <w:b/>
          <w:bCs/>
          <w:sz w:val="28"/>
          <w:szCs w:val="28"/>
        </w:rPr>
        <w:tab/>
      </w:r>
      <w:bookmarkStart w:id="8" w:name="_bookmark8"/>
      <w:bookmarkEnd w:id="7"/>
      <w:bookmarkEnd w:id="8"/>
    </w:p>
    <w:p w:rsidR="0060519E" w:rsidRPr="008D74FA" w:rsidRDefault="0060519E" w:rsidP="00C465A4">
      <w:pPr>
        <w:pStyle w:val="a6"/>
        <w:numPr>
          <w:ilvl w:val="0"/>
          <w:numId w:val="28"/>
        </w:numPr>
        <w:jc w:val="both"/>
        <w:rPr>
          <w:rFonts w:asciiTheme="minorHAnsi" w:hAnsiTheme="minorHAnsi" w:cstheme="minorHAnsi"/>
          <w:b/>
          <w:bCs/>
          <w:sz w:val="28"/>
          <w:szCs w:val="28"/>
        </w:rPr>
      </w:pPr>
      <w:r w:rsidRPr="00C465A4">
        <w:rPr>
          <w:rFonts w:asciiTheme="minorHAnsi" w:hAnsiTheme="minorHAnsi" w:cstheme="minorHAnsi"/>
          <w:b/>
          <w:bCs/>
          <w:i/>
          <w:iCs/>
          <w:sz w:val="24"/>
          <w:szCs w:val="24"/>
        </w:rPr>
        <w:t>Φοίτηση</w:t>
      </w:r>
    </w:p>
    <w:p w:rsidR="008D74FA" w:rsidRPr="00C465A4" w:rsidRDefault="008D74FA" w:rsidP="008D74FA">
      <w:pPr>
        <w:pStyle w:val="a6"/>
        <w:jc w:val="both"/>
        <w:rPr>
          <w:rFonts w:asciiTheme="minorHAnsi" w:hAnsiTheme="minorHAnsi" w:cstheme="minorHAnsi"/>
          <w:b/>
          <w:bCs/>
          <w:sz w:val="28"/>
          <w:szCs w:val="28"/>
        </w:rPr>
      </w:pP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Η φοίτηση των μαθητών/μαθητριών στα Νηπιαγωγεία είναι υποχρεωτική και εποπτεύεται από τον/την εκπαιδευτικό της τάξης, ο οποίος/η οποία καταγράφει τις κ</w:t>
      </w:r>
      <w:r w:rsidR="0092627C">
        <w:rPr>
          <w:rFonts w:asciiTheme="minorHAnsi" w:hAnsiTheme="minorHAnsi" w:cstheme="minorHAnsi"/>
          <w:sz w:val="24"/>
          <w:szCs w:val="24"/>
        </w:rPr>
        <w:t>αθημερινές απουσίες και από την  Προϊσταμένη</w:t>
      </w:r>
      <w:r w:rsidRPr="0060519E">
        <w:rPr>
          <w:rFonts w:asciiTheme="minorHAnsi" w:hAnsiTheme="minorHAnsi" w:cstheme="minorHAnsi"/>
          <w:sz w:val="24"/>
          <w:szCs w:val="24"/>
        </w:rPr>
        <w:t xml:space="preserve"> που τις καταχωρίζει στο πληροφοριακό σύστημα του ΥΠΑΙΘΑ. Η ελλιπής φοίτηση και μάλιστα χωρίς σοβαρό λόγο, δυσχεραίνει τόσο το σχολικό έργο όσο και την πρόοδο των μαθητών/μαθητριών. Την ουσιαστική αλλά και την τυπική ευθύνη απέναντι στο σχολείο και την πολιτεία για τη φοίτηση των μαθητών/μαθητριών, φέρουν κατά το νόμο οι γονείς/κηδεμόνες τους.</w:t>
      </w:r>
    </w:p>
    <w:p w:rsidR="00C465A4" w:rsidRDefault="0060519E" w:rsidP="00C317EF">
      <w:pPr>
        <w:jc w:val="both"/>
        <w:rPr>
          <w:rFonts w:asciiTheme="minorHAnsi" w:hAnsiTheme="minorHAnsi" w:cstheme="minorHAnsi"/>
          <w:sz w:val="24"/>
          <w:szCs w:val="24"/>
        </w:rPr>
      </w:pPr>
      <w:r w:rsidRPr="0060519E">
        <w:rPr>
          <w:rFonts w:asciiTheme="minorHAnsi" w:hAnsiTheme="minorHAnsi" w:cstheme="minorHAnsi"/>
          <w:sz w:val="24"/>
          <w:szCs w:val="24"/>
        </w:rPr>
        <w:t>Αν οι απουσίες του μαθητή/της μαθήτριας του νηπιαγωγείου υπερβαίνουν τις εκατό (100) ανά   διδακτικό έτος, η βεβαίωση φοίτησης για την εγγραφή στην Α΄ Δημοτικού χορηγείται με α</w:t>
      </w:r>
      <w:r w:rsidR="0092627C">
        <w:rPr>
          <w:rFonts w:asciiTheme="minorHAnsi" w:hAnsiTheme="minorHAnsi" w:cstheme="minorHAnsi"/>
          <w:sz w:val="24"/>
          <w:szCs w:val="24"/>
        </w:rPr>
        <w:t xml:space="preserve">πόφαση του συλλόγου </w:t>
      </w:r>
      <w:r w:rsidRPr="0060519E">
        <w:rPr>
          <w:rFonts w:asciiTheme="minorHAnsi" w:hAnsiTheme="minorHAnsi" w:cstheme="minorHAnsi"/>
          <w:sz w:val="24"/>
          <w:szCs w:val="24"/>
        </w:rPr>
        <w:t>διδασκουσών, που εκδίδεται ύστερα από σύμφωνη γνώμη της Συμβούλου Εκπαίδευσης Νηπιαγωγών. Σε αντίθετη περίπτωση ο μαθητής/η μαθήτρια επαναλαμβάνει τη φοίτηση σ</w:t>
      </w:r>
      <w:bookmarkStart w:id="9" w:name="_bookmark9"/>
      <w:bookmarkEnd w:id="9"/>
      <w:r w:rsidRPr="0060519E">
        <w:rPr>
          <w:rFonts w:asciiTheme="minorHAnsi" w:hAnsiTheme="minorHAnsi" w:cstheme="minorHAnsi"/>
          <w:sz w:val="24"/>
          <w:szCs w:val="24"/>
        </w:rPr>
        <w:t>το νηπιαγωγείο</w:t>
      </w:r>
      <w:r w:rsidR="00D8120A">
        <w:rPr>
          <w:rFonts w:asciiTheme="minorHAnsi" w:hAnsiTheme="minorHAnsi" w:cstheme="minorHAnsi"/>
          <w:sz w:val="24"/>
          <w:szCs w:val="24"/>
        </w:rPr>
        <w:t>.</w:t>
      </w:r>
    </w:p>
    <w:p w:rsidR="00C317EF" w:rsidRDefault="00C317EF" w:rsidP="00C317EF">
      <w:pPr>
        <w:jc w:val="both"/>
        <w:rPr>
          <w:rFonts w:asciiTheme="minorHAnsi" w:hAnsiTheme="minorHAnsi" w:cstheme="minorHAnsi"/>
          <w:sz w:val="24"/>
          <w:szCs w:val="24"/>
        </w:rPr>
      </w:pPr>
    </w:p>
    <w:p w:rsidR="0060519E" w:rsidRDefault="0060519E" w:rsidP="00C465A4">
      <w:pPr>
        <w:pStyle w:val="a6"/>
        <w:numPr>
          <w:ilvl w:val="0"/>
          <w:numId w:val="28"/>
        </w:numPr>
        <w:jc w:val="both"/>
        <w:rPr>
          <w:rFonts w:asciiTheme="minorHAnsi" w:hAnsiTheme="minorHAnsi" w:cstheme="minorHAnsi"/>
          <w:b/>
          <w:bCs/>
          <w:i/>
          <w:iCs/>
          <w:sz w:val="24"/>
          <w:szCs w:val="24"/>
        </w:rPr>
      </w:pPr>
      <w:r w:rsidRPr="00C465A4">
        <w:rPr>
          <w:rFonts w:asciiTheme="minorHAnsi" w:hAnsiTheme="minorHAnsi" w:cstheme="minorHAnsi"/>
          <w:b/>
          <w:bCs/>
          <w:i/>
          <w:iCs/>
          <w:sz w:val="24"/>
          <w:szCs w:val="24"/>
        </w:rPr>
        <w:lastRenderedPageBreak/>
        <w:t>Σχολικοί χώροι</w:t>
      </w:r>
    </w:p>
    <w:p w:rsidR="008D74FA" w:rsidRPr="00C465A4" w:rsidRDefault="008D74FA" w:rsidP="008D74FA">
      <w:pPr>
        <w:pStyle w:val="a6"/>
        <w:jc w:val="both"/>
        <w:rPr>
          <w:rFonts w:asciiTheme="minorHAnsi" w:hAnsiTheme="minorHAnsi" w:cstheme="minorHAnsi"/>
          <w:b/>
          <w:bCs/>
          <w:i/>
          <w:iCs/>
          <w:sz w:val="24"/>
          <w:szCs w:val="24"/>
        </w:rPr>
      </w:pP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Κοινός στόχος όλων είναι ο σεβασμός του σχολικού χώρου. Ο σεβασμός στα περιουσιακά στοιχεία του Νηπιαγωγείου, τις υποδομές, τον εξοπλισμό αλλά και το φυσικό περιβάλλον του σχολείου αποτελεί βασική υποχρέωση όλων των μελών της σχολικής κοινότητας. Με το ίδιο σκεπτικό υπάρχει φροντίδα για την τάξη και την καλαισθησία στις σχολικές αίθουσες, καθώς είναι ο ιδιαίτερος χώρος, όπου παραμένουν και εργάζονται μαθητές/μαθήτριες και εκπαιδευτικοί   πολλές ώρες. Φροντίδα όλων είναι να διατηρούνται οι χώροι καθαροί. Τεράστια συμβολή σε αυτό έχει και η υπεύθυνη καθαριότητας του Νηπιαγωγείου.</w:t>
      </w:r>
    </w:p>
    <w:p w:rsidR="0060519E" w:rsidRPr="0060519E" w:rsidRDefault="0060519E" w:rsidP="00424F51">
      <w:pPr>
        <w:jc w:val="both"/>
        <w:rPr>
          <w:rFonts w:asciiTheme="minorHAnsi" w:hAnsiTheme="minorHAnsi" w:cstheme="minorHAnsi"/>
          <w:sz w:val="24"/>
          <w:szCs w:val="24"/>
        </w:rPr>
      </w:pPr>
    </w:p>
    <w:p w:rsidR="0060519E" w:rsidRPr="00C465A4" w:rsidRDefault="0060519E" w:rsidP="00C465A4">
      <w:pPr>
        <w:pStyle w:val="a6"/>
        <w:numPr>
          <w:ilvl w:val="0"/>
          <w:numId w:val="28"/>
        </w:numPr>
        <w:jc w:val="both"/>
        <w:rPr>
          <w:rFonts w:asciiTheme="minorHAnsi" w:hAnsiTheme="minorHAnsi" w:cstheme="minorHAnsi"/>
          <w:b/>
          <w:bCs/>
          <w:i/>
          <w:iCs/>
          <w:sz w:val="24"/>
          <w:szCs w:val="24"/>
        </w:rPr>
      </w:pPr>
      <w:bookmarkStart w:id="10" w:name="_bookmark10"/>
      <w:bookmarkEnd w:id="10"/>
      <w:r w:rsidRPr="00C465A4">
        <w:rPr>
          <w:rFonts w:asciiTheme="minorHAnsi" w:hAnsiTheme="minorHAnsi" w:cstheme="minorHAnsi"/>
          <w:b/>
          <w:bCs/>
          <w:i/>
          <w:iCs/>
          <w:sz w:val="24"/>
          <w:szCs w:val="24"/>
        </w:rPr>
        <w:t>Διάλειμμα</w:t>
      </w:r>
    </w:p>
    <w:p w:rsidR="0060519E" w:rsidRPr="0060519E" w:rsidRDefault="00C04462"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 xml:space="preserve">Κατά τη διάρκεια του διαλείμματος οι μαθητές/μαθήτριες βγαίνουν στο προαύλιο, όπως έχει καθοριστεί από το Ωρολόγιο Πρόγραμμα. </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Σε περίπτωση</w:t>
      </w:r>
      <w:r w:rsidR="00D442AA">
        <w:rPr>
          <w:rFonts w:asciiTheme="minorHAnsi" w:hAnsiTheme="minorHAnsi" w:cstheme="minorHAnsi"/>
          <w:sz w:val="24"/>
          <w:szCs w:val="24"/>
        </w:rPr>
        <w:t xml:space="preserve"> κακοκαιρίας ορίζονται από </w:t>
      </w:r>
      <w:r w:rsidRPr="0060519E">
        <w:rPr>
          <w:rFonts w:asciiTheme="minorHAnsi" w:hAnsiTheme="minorHAnsi" w:cstheme="minorHAnsi"/>
          <w:sz w:val="24"/>
          <w:szCs w:val="24"/>
        </w:rPr>
        <w:t>τις εκπαιδευτικούς οι προκαθορισμένοι χώροι παραμονής των μαθητών και μαθητριών.</w:t>
      </w:r>
    </w:p>
    <w:p w:rsidR="0060519E" w:rsidRPr="0060519E" w:rsidRDefault="00C04462"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Το διάλειμμα είναι χρόνος παιχνιδιού και ανάπτυξης κοινωνικών σχέσεων όπου οι μαθητές και οι μαθήτριες αλληλοεπιδρούν, παίζουν αρμονικά και για οποιοδήποτε πρόβλημα ή δυσκολία αν</w:t>
      </w:r>
      <w:r w:rsidR="00D442AA">
        <w:rPr>
          <w:rFonts w:asciiTheme="minorHAnsi" w:hAnsiTheme="minorHAnsi" w:cstheme="minorHAnsi"/>
          <w:sz w:val="24"/>
          <w:szCs w:val="24"/>
        </w:rPr>
        <w:t xml:space="preserve">τιμετωπίζουν απευθύνονται </w:t>
      </w:r>
      <w:r w:rsidR="0060519E" w:rsidRPr="0060519E">
        <w:rPr>
          <w:rFonts w:asciiTheme="minorHAnsi" w:hAnsiTheme="minorHAnsi" w:cstheme="minorHAnsi"/>
          <w:sz w:val="24"/>
          <w:szCs w:val="24"/>
        </w:rPr>
        <w:t>στις εκπαιδευτικούς που βρίσκονται στο προαύλιο.</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Κατά τη διάρκεια του διαλείμματος δεν επιτρέπεται κανένας ανήλικος ή ενήλικος να παρακολουθεί, να συνομιλεί ή να δίνει αντικείμενα σε μαθητές και μαθήτριες του σχολείου από τα κάγκελα του προαύλιου χώρου.</w:t>
      </w:r>
    </w:p>
    <w:p w:rsidR="0060519E" w:rsidRPr="0060519E" w:rsidRDefault="0060519E" w:rsidP="00424F51">
      <w:pPr>
        <w:jc w:val="both"/>
        <w:rPr>
          <w:rFonts w:asciiTheme="minorHAnsi" w:hAnsiTheme="minorHAnsi" w:cstheme="minorHAnsi"/>
          <w:sz w:val="24"/>
          <w:szCs w:val="24"/>
        </w:rPr>
      </w:pPr>
    </w:p>
    <w:p w:rsidR="0060519E" w:rsidRPr="00C24761" w:rsidRDefault="0060519E" w:rsidP="00C465A4">
      <w:pPr>
        <w:pStyle w:val="a6"/>
        <w:numPr>
          <w:ilvl w:val="0"/>
          <w:numId w:val="28"/>
        </w:numPr>
        <w:jc w:val="both"/>
        <w:rPr>
          <w:rFonts w:asciiTheme="minorHAnsi" w:hAnsiTheme="minorHAnsi" w:cstheme="minorHAnsi"/>
          <w:b/>
          <w:bCs/>
          <w:i/>
          <w:iCs/>
          <w:sz w:val="24"/>
          <w:szCs w:val="24"/>
        </w:rPr>
      </w:pPr>
      <w:bookmarkStart w:id="11" w:name="_bookmark11"/>
      <w:bookmarkEnd w:id="11"/>
      <w:r w:rsidRPr="00C24761">
        <w:rPr>
          <w:rFonts w:asciiTheme="minorHAnsi" w:hAnsiTheme="minorHAnsi" w:cstheme="minorHAnsi"/>
          <w:b/>
          <w:bCs/>
          <w:i/>
          <w:iCs/>
          <w:sz w:val="24"/>
          <w:szCs w:val="24"/>
        </w:rPr>
        <w:t>Σχολικό πρόγραμμα</w:t>
      </w:r>
    </w:p>
    <w:p w:rsidR="008D74FA" w:rsidRPr="00C465A4" w:rsidRDefault="008D74FA" w:rsidP="008D74FA">
      <w:pPr>
        <w:pStyle w:val="a6"/>
        <w:jc w:val="both"/>
        <w:rPr>
          <w:rFonts w:asciiTheme="minorHAnsi" w:hAnsiTheme="minorHAnsi" w:cstheme="minorHAnsi"/>
          <w:b/>
          <w:bCs/>
          <w:i/>
          <w:iCs/>
          <w:sz w:val="24"/>
          <w:szCs w:val="24"/>
        </w:rPr>
      </w:pPr>
    </w:p>
    <w:p w:rsidR="0060519E" w:rsidRPr="0060519E" w:rsidRDefault="00C04462"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Η φοίτηση στο Νηπιαγωγείο αποτελεί το πιο σημαντικό βήμα στη ζωή του παιδιού για τη μάθηση, την προσωπική ανάπτυξη και κοινωνικοποίησή του. Οι μαθητές και μαθήτριες παρακολουθούν και συμμετέχουν ενεργά στην καθημερινή εκπαιδευτική διαδικασία σεβόμενοι τους κανόνες του σχολείου, όπως διαμορφώ</w:t>
      </w:r>
      <w:r w:rsidR="00BA3671">
        <w:rPr>
          <w:rFonts w:asciiTheme="minorHAnsi" w:hAnsiTheme="minorHAnsi" w:cstheme="minorHAnsi"/>
          <w:sz w:val="24"/>
          <w:szCs w:val="24"/>
        </w:rPr>
        <w:t xml:space="preserve">νονται από τους ίδιους και </w:t>
      </w:r>
      <w:r w:rsidR="0060519E" w:rsidRPr="0060519E">
        <w:rPr>
          <w:rFonts w:asciiTheme="minorHAnsi" w:hAnsiTheme="minorHAnsi" w:cstheme="minorHAnsi"/>
          <w:sz w:val="24"/>
          <w:szCs w:val="24"/>
        </w:rPr>
        <w:t>τις εκπαιδευτικούς της τάξης, όπως και το δικαίωμα των συμμαθητών και συμμαθητριών τους για μάθηση.</w:t>
      </w:r>
    </w:p>
    <w:p w:rsidR="0060519E" w:rsidRPr="0060519E" w:rsidRDefault="00C04462"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 xml:space="preserve">Τα παιδιά μαθαίνουν να συν-εργάζονται, να δημιουργούν, να </w:t>
      </w:r>
      <w:proofErr w:type="spellStart"/>
      <w:r w:rsidR="0060519E" w:rsidRPr="0060519E">
        <w:rPr>
          <w:rFonts w:asciiTheme="minorHAnsi" w:hAnsiTheme="minorHAnsi" w:cstheme="minorHAnsi"/>
          <w:sz w:val="24"/>
          <w:szCs w:val="24"/>
        </w:rPr>
        <w:t>αλληλεπιδρούν</w:t>
      </w:r>
      <w:proofErr w:type="spellEnd"/>
      <w:r w:rsidR="0060519E" w:rsidRPr="0060519E">
        <w:rPr>
          <w:rFonts w:asciiTheme="minorHAnsi" w:hAnsiTheme="minorHAnsi" w:cstheme="minorHAnsi"/>
          <w:sz w:val="24"/>
          <w:szCs w:val="24"/>
        </w:rPr>
        <w:t xml:space="preserve">, να </w:t>
      </w:r>
      <w:proofErr w:type="spellStart"/>
      <w:r w:rsidR="0060519E" w:rsidRPr="0060519E">
        <w:rPr>
          <w:rFonts w:asciiTheme="minorHAnsi" w:hAnsiTheme="minorHAnsi" w:cstheme="minorHAnsi"/>
          <w:sz w:val="24"/>
          <w:szCs w:val="24"/>
        </w:rPr>
        <w:t>αυτενεργούν</w:t>
      </w:r>
      <w:proofErr w:type="spellEnd"/>
      <w:r w:rsidR="0060519E" w:rsidRPr="0060519E">
        <w:rPr>
          <w:rFonts w:asciiTheme="minorHAnsi" w:hAnsiTheme="minorHAnsi" w:cstheme="minorHAnsi"/>
          <w:sz w:val="24"/>
          <w:szCs w:val="24"/>
        </w:rPr>
        <w:t xml:space="preserve"> και να είναι υπεύθυνα. Η συνεργασία μεταξύ γονέων/κηδεμόνων και εκπαιδευτικών έχει κοινό στόχο την υγιή ανάπτυξη παιδιών με ολοκληρωμένη προσωπικότητα.</w:t>
      </w:r>
    </w:p>
    <w:p w:rsidR="0060519E" w:rsidRPr="0060519E" w:rsidRDefault="0060519E" w:rsidP="00424F51">
      <w:pPr>
        <w:jc w:val="both"/>
        <w:rPr>
          <w:rFonts w:asciiTheme="minorHAnsi" w:hAnsiTheme="minorHAnsi" w:cstheme="minorHAnsi"/>
          <w:sz w:val="24"/>
          <w:szCs w:val="24"/>
        </w:rPr>
      </w:pPr>
    </w:p>
    <w:p w:rsidR="0060519E" w:rsidRPr="00C24761" w:rsidRDefault="0060519E" w:rsidP="00C465A4">
      <w:pPr>
        <w:pStyle w:val="a6"/>
        <w:numPr>
          <w:ilvl w:val="0"/>
          <w:numId w:val="28"/>
        </w:numPr>
        <w:jc w:val="both"/>
        <w:rPr>
          <w:rFonts w:asciiTheme="minorHAnsi" w:hAnsiTheme="minorHAnsi" w:cstheme="minorHAnsi"/>
          <w:b/>
          <w:bCs/>
          <w:i/>
          <w:iCs/>
          <w:sz w:val="24"/>
          <w:szCs w:val="24"/>
        </w:rPr>
      </w:pPr>
      <w:bookmarkStart w:id="12" w:name="_bookmark12"/>
      <w:bookmarkEnd w:id="12"/>
      <w:r w:rsidRPr="00C24761">
        <w:rPr>
          <w:rFonts w:asciiTheme="minorHAnsi" w:hAnsiTheme="minorHAnsi" w:cstheme="minorHAnsi"/>
          <w:b/>
          <w:bCs/>
          <w:i/>
          <w:iCs/>
          <w:sz w:val="24"/>
          <w:szCs w:val="24"/>
        </w:rPr>
        <w:t>Συμπεριφορά - Δικαιώματα – Υποχρεώσεις</w:t>
      </w:r>
    </w:p>
    <w:p w:rsidR="0060519E" w:rsidRPr="00C24761" w:rsidRDefault="0060519E" w:rsidP="00424F51">
      <w:pPr>
        <w:jc w:val="both"/>
        <w:rPr>
          <w:rFonts w:asciiTheme="minorHAnsi" w:hAnsiTheme="minorHAnsi" w:cstheme="minorHAnsi"/>
          <w:b/>
          <w:i/>
          <w:sz w:val="24"/>
          <w:szCs w:val="24"/>
        </w:rPr>
      </w:pPr>
    </w:p>
    <w:p w:rsidR="0060519E" w:rsidRDefault="00BA3671" w:rsidP="00C465A4">
      <w:pPr>
        <w:jc w:val="center"/>
        <w:rPr>
          <w:rFonts w:asciiTheme="minorHAnsi" w:hAnsiTheme="minorHAnsi" w:cstheme="minorHAnsi"/>
          <w:b/>
          <w:i/>
          <w:sz w:val="24"/>
          <w:szCs w:val="24"/>
        </w:rPr>
      </w:pPr>
      <w:r>
        <w:rPr>
          <w:rFonts w:asciiTheme="minorHAnsi" w:hAnsiTheme="minorHAnsi" w:cstheme="minorHAnsi"/>
          <w:b/>
          <w:i/>
          <w:sz w:val="24"/>
          <w:szCs w:val="24"/>
        </w:rPr>
        <w:t xml:space="preserve">Η </w:t>
      </w:r>
      <w:r w:rsidR="0060519E" w:rsidRPr="0060519E">
        <w:rPr>
          <w:rFonts w:asciiTheme="minorHAnsi" w:hAnsiTheme="minorHAnsi" w:cstheme="minorHAnsi"/>
          <w:b/>
          <w:i/>
          <w:sz w:val="24"/>
          <w:szCs w:val="24"/>
        </w:rPr>
        <w:t xml:space="preserve"> Προϊσταμένη</w:t>
      </w:r>
    </w:p>
    <w:p w:rsidR="00C24761" w:rsidRPr="0060519E" w:rsidRDefault="00C24761" w:rsidP="00C465A4">
      <w:pPr>
        <w:jc w:val="center"/>
        <w:rPr>
          <w:rFonts w:asciiTheme="minorHAnsi" w:hAnsiTheme="minorHAnsi" w:cstheme="minorHAnsi"/>
          <w:b/>
          <w:i/>
          <w:sz w:val="24"/>
          <w:szCs w:val="24"/>
        </w:rPr>
      </w:pPr>
    </w:p>
    <w:p w:rsidR="0060519E" w:rsidRPr="0060519E" w:rsidRDefault="0060519E" w:rsidP="00424F51">
      <w:pPr>
        <w:numPr>
          <w:ilvl w:val="1"/>
          <w:numId w:val="11"/>
        </w:numPr>
        <w:jc w:val="both"/>
        <w:rPr>
          <w:rFonts w:asciiTheme="minorHAnsi" w:hAnsiTheme="minorHAnsi" w:cstheme="minorHAnsi"/>
          <w:sz w:val="24"/>
          <w:szCs w:val="24"/>
        </w:rPr>
      </w:pPr>
      <w:r w:rsidRPr="0060519E">
        <w:rPr>
          <w:rFonts w:asciiTheme="minorHAnsi" w:hAnsiTheme="minorHAnsi" w:cstheme="minorHAnsi"/>
          <w:sz w:val="24"/>
          <w:szCs w:val="24"/>
        </w:rPr>
        <w:t>Συμβάλλει στη δημιουργία κλίματος δημοκρατικής συμπεριφοράς των διδασκόντων/διδασκουσών και των μαθητών/μαθητριών και είναι υπεύθυνος/υπεύθυνη, σε συνεργασία με τους/τις εκπαιδευτικούς, για την ομαλή λειτουργία του σχολείου.</w:t>
      </w:r>
    </w:p>
    <w:p w:rsidR="0060519E" w:rsidRPr="0060519E" w:rsidRDefault="0060519E" w:rsidP="00424F51">
      <w:pPr>
        <w:numPr>
          <w:ilvl w:val="1"/>
          <w:numId w:val="11"/>
        </w:numPr>
        <w:jc w:val="both"/>
        <w:rPr>
          <w:rFonts w:asciiTheme="minorHAnsi" w:hAnsiTheme="minorHAnsi" w:cstheme="minorHAnsi"/>
          <w:sz w:val="24"/>
          <w:szCs w:val="24"/>
        </w:rPr>
      </w:pPr>
      <w:r w:rsidRPr="0060519E">
        <w:rPr>
          <w:rFonts w:asciiTheme="minorHAnsi" w:hAnsiTheme="minorHAnsi" w:cstheme="minorHAnsi"/>
          <w:sz w:val="24"/>
          <w:szCs w:val="24"/>
        </w:rPr>
        <w:t>Ενημερώνει τα μέλη της εκπαιδευτικής κοινότητας για την εκπαιδευτική νομοθεσία, τις εγκυκλίους και τις αποφάσεις που αφορούν τη λειτουργία του Σχολείου και τις αρμοδι</w:t>
      </w:r>
      <w:r w:rsidR="00BA3671">
        <w:rPr>
          <w:rFonts w:asciiTheme="minorHAnsi" w:hAnsiTheme="minorHAnsi" w:cstheme="minorHAnsi"/>
          <w:sz w:val="24"/>
          <w:szCs w:val="24"/>
        </w:rPr>
        <w:t xml:space="preserve">ότητες του Συλλόγου </w:t>
      </w:r>
      <w:r w:rsidRPr="0060519E">
        <w:rPr>
          <w:rFonts w:asciiTheme="minorHAnsi" w:hAnsiTheme="minorHAnsi" w:cstheme="minorHAnsi"/>
          <w:sz w:val="24"/>
          <w:szCs w:val="24"/>
        </w:rPr>
        <w:t>Διδασκουσών.</w:t>
      </w:r>
    </w:p>
    <w:p w:rsidR="0060519E" w:rsidRPr="0060519E" w:rsidRDefault="0060519E" w:rsidP="00424F51">
      <w:pPr>
        <w:numPr>
          <w:ilvl w:val="1"/>
          <w:numId w:val="11"/>
        </w:numPr>
        <w:jc w:val="both"/>
        <w:rPr>
          <w:rFonts w:asciiTheme="minorHAnsi" w:hAnsiTheme="minorHAnsi" w:cstheme="minorHAnsi"/>
          <w:sz w:val="24"/>
          <w:szCs w:val="24"/>
        </w:rPr>
      </w:pPr>
      <w:r w:rsidRPr="0060519E">
        <w:rPr>
          <w:rFonts w:asciiTheme="minorHAnsi" w:hAnsiTheme="minorHAnsi" w:cstheme="minorHAnsi"/>
          <w:sz w:val="24"/>
          <w:szCs w:val="24"/>
        </w:rPr>
        <w:t>Λαμβάνει μέριμνα για την εξασφάλιση παιδαγωγικών μέσων και εργαλείων, την καλή χρήση τους στη σχολική τάξη, τη λειτουργικότητα και την αντικατάστασή τους, σε περίπτωση φθοράς.</w:t>
      </w:r>
    </w:p>
    <w:p w:rsidR="0060519E" w:rsidRPr="0060519E" w:rsidRDefault="00BA3671" w:rsidP="00424F51">
      <w:pPr>
        <w:numPr>
          <w:ilvl w:val="1"/>
          <w:numId w:val="11"/>
        </w:numPr>
        <w:jc w:val="both"/>
        <w:rPr>
          <w:rFonts w:asciiTheme="minorHAnsi" w:hAnsiTheme="minorHAnsi" w:cstheme="minorHAnsi"/>
          <w:sz w:val="24"/>
          <w:szCs w:val="24"/>
        </w:rPr>
      </w:pPr>
      <w:r>
        <w:rPr>
          <w:rFonts w:asciiTheme="minorHAnsi" w:hAnsiTheme="minorHAnsi" w:cstheme="minorHAnsi"/>
          <w:sz w:val="24"/>
          <w:szCs w:val="24"/>
        </w:rPr>
        <w:t xml:space="preserve">Είναι υπεύθυνη, μαζί με </w:t>
      </w:r>
      <w:r w:rsidR="0060519E" w:rsidRPr="0060519E">
        <w:rPr>
          <w:rFonts w:asciiTheme="minorHAnsi" w:hAnsiTheme="minorHAnsi" w:cstheme="minorHAnsi"/>
          <w:sz w:val="24"/>
          <w:szCs w:val="24"/>
        </w:rPr>
        <w:t>τις εκπαιδευτικούς, για την καθαριότητα και αισθητική των χώρων του Νηπιαγωγείου, καθώς και για την προστασία της υγείας και ασφάλειας των μαθητών/μαθητριών.</w:t>
      </w:r>
    </w:p>
    <w:p w:rsidR="0060519E" w:rsidRPr="0060519E" w:rsidRDefault="0060519E" w:rsidP="00424F51">
      <w:pPr>
        <w:numPr>
          <w:ilvl w:val="1"/>
          <w:numId w:val="11"/>
        </w:numPr>
        <w:jc w:val="both"/>
        <w:rPr>
          <w:rFonts w:asciiTheme="minorHAnsi" w:hAnsiTheme="minorHAnsi" w:cstheme="minorHAnsi"/>
          <w:sz w:val="24"/>
          <w:szCs w:val="24"/>
        </w:rPr>
      </w:pPr>
      <w:r w:rsidRPr="0060519E">
        <w:rPr>
          <w:rFonts w:asciiTheme="minorHAnsi" w:hAnsiTheme="minorHAnsi" w:cstheme="minorHAnsi"/>
          <w:sz w:val="24"/>
          <w:szCs w:val="24"/>
        </w:rPr>
        <w:t>Έχει την ευθύνη για τη διαμόρφωση θετικού κλίματος στο σχολείο, για την ανάπτυξη αρμονικών σχέσεων ανάμεσα στα μέλη της σχολικής κοινότητας.</w:t>
      </w:r>
    </w:p>
    <w:p w:rsidR="0060519E" w:rsidRPr="0060519E" w:rsidRDefault="0060519E" w:rsidP="00424F51">
      <w:pPr>
        <w:jc w:val="both"/>
        <w:rPr>
          <w:rFonts w:asciiTheme="minorHAnsi" w:hAnsiTheme="minorHAnsi" w:cstheme="minorHAnsi"/>
          <w:sz w:val="24"/>
          <w:szCs w:val="24"/>
        </w:rPr>
      </w:pPr>
    </w:p>
    <w:p w:rsidR="00C24761" w:rsidRDefault="00C24761" w:rsidP="00C465A4">
      <w:pPr>
        <w:jc w:val="center"/>
        <w:rPr>
          <w:rFonts w:asciiTheme="minorHAnsi" w:hAnsiTheme="minorHAnsi" w:cstheme="minorHAnsi"/>
          <w:b/>
          <w:bCs/>
          <w:i/>
          <w:iCs/>
          <w:sz w:val="24"/>
          <w:szCs w:val="24"/>
        </w:rPr>
      </w:pPr>
    </w:p>
    <w:p w:rsidR="00C24761" w:rsidRDefault="00C24761" w:rsidP="00C465A4">
      <w:pPr>
        <w:jc w:val="center"/>
        <w:rPr>
          <w:rFonts w:asciiTheme="minorHAnsi" w:hAnsiTheme="minorHAnsi" w:cstheme="minorHAnsi"/>
          <w:b/>
          <w:bCs/>
          <w:i/>
          <w:iCs/>
          <w:sz w:val="24"/>
          <w:szCs w:val="24"/>
        </w:rPr>
      </w:pPr>
    </w:p>
    <w:p w:rsidR="00C24761" w:rsidRDefault="00C24761" w:rsidP="00C465A4">
      <w:pPr>
        <w:jc w:val="center"/>
        <w:rPr>
          <w:rFonts w:asciiTheme="minorHAnsi" w:hAnsiTheme="minorHAnsi" w:cstheme="minorHAnsi"/>
          <w:b/>
          <w:bCs/>
          <w:i/>
          <w:iCs/>
          <w:sz w:val="24"/>
          <w:szCs w:val="24"/>
        </w:rPr>
      </w:pPr>
    </w:p>
    <w:p w:rsidR="0060519E" w:rsidRDefault="0060519E" w:rsidP="00C465A4">
      <w:pPr>
        <w:jc w:val="center"/>
        <w:rPr>
          <w:rFonts w:asciiTheme="minorHAnsi" w:hAnsiTheme="minorHAnsi" w:cstheme="minorHAnsi"/>
          <w:b/>
          <w:bCs/>
          <w:i/>
          <w:iCs/>
          <w:sz w:val="24"/>
          <w:szCs w:val="24"/>
        </w:rPr>
      </w:pPr>
      <w:r w:rsidRPr="00C24761">
        <w:rPr>
          <w:rFonts w:asciiTheme="minorHAnsi" w:hAnsiTheme="minorHAnsi" w:cstheme="minorHAnsi"/>
          <w:b/>
          <w:bCs/>
          <w:i/>
          <w:iCs/>
          <w:sz w:val="24"/>
          <w:szCs w:val="24"/>
        </w:rPr>
        <w:t>Οι εκπαιδευτικοί</w:t>
      </w:r>
    </w:p>
    <w:p w:rsidR="00C24761" w:rsidRPr="00C24761" w:rsidRDefault="00C24761" w:rsidP="00C465A4">
      <w:pPr>
        <w:jc w:val="center"/>
        <w:rPr>
          <w:rFonts w:asciiTheme="minorHAnsi" w:hAnsiTheme="minorHAnsi" w:cstheme="minorHAnsi"/>
          <w:b/>
          <w:bCs/>
          <w:i/>
          <w:iCs/>
          <w:sz w:val="24"/>
          <w:szCs w:val="24"/>
        </w:rPr>
      </w:pPr>
    </w:p>
    <w:p w:rsidR="0060519E" w:rsidRPr="0060519E" w:rsidRDefault="0060519E" w:rsidP="00424F51">
      <w:pPr>
        <w:numPr>
          <w:ilvl w:val="0"/>
          <w:numId w:val="20"/>
        </w:numPr>
        <w:jc w:val="both"/>
        <w:rPr>
          <w:rFonts w:asciiTheme="minorHAnsi" w:hAnsiTheme="minorHAnsi" w:cstheme="minorHAnsi"/>
          <w:sz w:val="24"/>
          <w:szCs w:val="24"/>
        </w:rPr>
      </w:pPr>
      <w:r w:rsidRPr="0060519E">
        <w:rPr>
          <w:rFonts w:asciiTheme="minorHAnsi" w:hAnsiTheme="minorHAnsi" w:cstheme="minorHAnsi"/>
          <w:sz w:val="24"/>
          <w:szCs w:val="24"/>
        </w:rPr>
        <w:t>Εκπαιδεύουν τους μαθητές και τις μαθήτριες, σύμφωνα με τους σκοπούς και τους στόχους της προσχολικής εκπαίδευσης και μέσα στο πλαίσιο της εκπαιδευτικής πολιτικής και με την καθοδήγηση των Στελεχών της Εκπαίδευσης.</w:t>
      </w:r>
    </w:p>
    <w:p w:rsidR="0060519E" w:rsidRPr="0060519E" w:rsidRDefault="0060519E" w:rsidP="00424F51">
      <w:pPr>
        <w:numPr>
          <w:ilvl w:val="0"/>
          <w:numId w:val="20"/>
        </w:numPr>
        <w:jc w:val="both"/>
        <w:rPr>
          <w:rFonts w:asciiTheme="minorHAnsi" w:hAnsiTheme="minorHAnsi" w:cstheme="minorHAnsi"/>
          <w:sz w:val="24"/>
          <w:szCs w:val="24"/>
        </w:rPr>
      </w:pPr>
      <w:r w:rsidRPr="0060519E">
        <w:rPr>
          <w:rFonts w:asciiTheme="minorHAnsi" w:hAnsiTheme="minorHAnsi" w:cstheme="minorHAnsi"/>
          <w:sz w:val="24"/>
          <w:szCs w:val="24"/>
        </w:rPr>
        <w:t>Προετοιμάζουν καθημερινά και οργανώνουν την εκπαιδευτική διαδικασία, εφαρμόζοντας σύγχρονες και κατάλληλες μεθόδους διδασκαλίας, με βάση τις ανάγκες και ιδιαιτερότητες των μαθητών/μαθητριών.</w:t>
      </w:r>
    </w:p>
    <w:p w:rsidR="0060519E" w:rsidRPr="0060519E" w:rsidRDefault="0060519E" w:rsidP="00424F51">
      <w:pPr>
        <w:numPr>
          <w:ilvl w:val="0"/>
          <w:numId w:val="20"/>
        </w:numPr>
        <w:jc w:val="both"/>
        <w:rPr>
          <w:rFonts w:asciiTheme="minorHAnsi" w:hAnsiTheme="minorHAnsi" w:cstheme="minorHAnsi"/>
          <w:sz w:val="24"/>
          <w:szCs w:val="24"/>
        </w:rPr>
      </w:pPr>
      <w:r w:rsidRPr="0060519E">
        <w:rPr>
          <w:rFonts w:asciiTheme="minorHAnsi" w:hAnsiTheme="minorHAnsi" w:cstheme="minorHAnsi"/>
          <w:sz w:val="24"/>
          <w:szCs w:val="24"/>
        </w:rPr>
        <w:t>Συνεργάζονται με τους μαθητές/μαθήτριες, σέβονται την προσωπικότητά τους, καλλιεργούν και εμπνέουν σ’ αυτούς, κυρίως με το παράδειγμά τους, δημοκρατική συμπεριφορά.</w:t>
      </w:r>
    </w:p>
    <w:p w:rsidR="0060519E" w:rsidRPr="0060519E" w:rsidRDefault="0060519E" w:rsidP="00424F51">
      <w:pPr>
        <w:numPr>
          <w:ilvl w:val="0"/>
          <w:numId w:val="20"/>
        </w:numPr>
        <w:jc w:val="both"/>
        <w:rPr>
          <w:rFonts w:asciiTheme="minorHAnsi" w:hAnsiTheme="minorHAnsi" w:cstheme="minorHAnsi"/>
          <w:sz w:val="24"/>
          <w:szCs w:val="24"/>
        </w:rPr>
      </w:pPr>
      <w:r w:rsidRPr="0060519E">
        <w:rPr>
          <w:rFonts w:asciiTheme="minorHAnsi" w:hAnsiTheme="minorHAnsi" w:cstheme="minorHAnsi"/>
          <w:sz w:val="24"/>
          <w:szCs w:val="24"/>
        </w:rPr>
        <w:t>Μεριμνούν για τη δημιουργία κλίματος αρμονικής συνεργασίας και συνεχούς και αμφίδρομης επικοινωνίας με τους γονείς/κηδεμόνες των μαθητών/μαθητριών, και τους ενημερώνουν για τη φοίτηση, τη συμπεριφορά και την εξέλιξη των παιδιών τους.</w:t>
      </w:r>
    </w:p>
    <w:p w:rsidR="0060519E" w:rsidRPr="0060519E" w:rsidRDefault="0060519E" w:rsidP="00424F51">
      <w:pPr>
        <w:numPr>
          <w:ilvl w:val="0"/>
          <w:numId w:val="20"/>
        </w:numPr>
        <w:jc w:val="both"/>
        <w:rPr>
          <w:rFonts w:asciiTheme="minorHAnsi" w:hAnsiTheme="minorHAnsi" w:cstheme="minorHAnsi"/>
          <w:sz w:val="24"/>
          <w:szCs w:val="24"/>
        </w:rPr>
      </w:pPr>
      <w:r w:rsidRPr="0060519E">
        <w:rPr>
          <w:rFonts w:asciiTheme="minorHAnsi" w:hAnsiTheme="minorHAnsi" w:cstheme="minorHAnsi"/>
          <w:sz w:val="24"/>
          <w:szCs w:val="24"/>
        </w:rPr>
        <w:t>Φροντίζουν για την πρόοδο όλων των μαθητών /μαθητριών τους και τους προσφέρουν παιδεία διανοητική, ηθική και κοινωνική.</w:t>
      </w:r>
    </w:p>
    <w:p w:rsidR="0060519E" w:rsidRPr="0060519E" w:rsidRDefault="0060519E" w:rsidP="00424F51">
      <w:pPr>
        <w:numPr>
          <w:ilvl w:val="0"/>
          <w:numId w:val="20"/>
        </w:numPr>
        <w:jc w:val="both"/>
        <w:rPr>
          <w:rFonts w:asciiTheme="minorHAnsi" w:hAnsiTheme="minorHAnsi" w:cstheme="minorHAnsi"/>
          <w:sz w:val="24"/>
          <w:szCs w:val="24"/>
        </w:rPr>
      </w:pPr>
      <w:r w:rsidRPr="0060519E">
        <w:rPr>
          <w:rFonts w:asciiTheme="minorHAnsi" w:hAnsiTheme="minorHAnsi" w:cstheme="minorHAnsi"/>
          <w:sz w:val="24"/>
          <w:szCs w:val="24"/>
        </w:rPr>
        <w:t>Συμβάλλουν στην εμπέδωση ενός ήρεμου, θετικού, συνεργατικού, συμπεριληπτικού, εποικοδομητικού σχολικού κλίματος.</w:t>
      </w:r>
    </w:p>
    <w:p w:rsidR="0060519E" w:rsidRPr="0060519E" w:rsidRDefault="0060519E" w:rsidP="00424F51">
      <w:pPr>
        <w:numPr>
          <w:ilvl w:val="0"/>
          <w:numId w:val="20"/>
        </w:numPr>
        <w:jc w:val="both"/>
        <w:rPr>
          <w:rFonts w:asciiTheme="minorHAnsi" w:hAnsiTheme="minorHAnsi" w:cstheme="minorHAnsi"/>
          <w:sz w:val="24"/>
          <w:szCs w:val="24"/>
        </w:rPr>
      </w:pPr>
      <w:r w:rsidRPr="0060519E">
        <w:rPr>
          <w:rFonts w:asciiTheme="minorHAnsi" w:hAnsiTheme="minorHAnsi" w:cstheme="minorHAnsi"/>
          <w:sz w:val="24"/>
          <w:szCs w:val="24"/>
        </w:rPr>
        <w:t>Ενδιαφέρονται για τις συνθήκες ζωής των μαθητών/μαθητριών τους στην οικογένεια και στο ευρύτερο κοινωνικό περιβάλλον, λαμβάνουν υπόψη τους παράγοντες που επηρεάζουν την πρόοδο και συμπεριφορά των μαθητών/μαθητριών τους και υιοθετούν κατάλληλες παιδαγωγικές ενέργειες, ώστε να αντιμετωπισθούν πιθανά προβλήματα.</w:t>
      </w:r>
    </w:p>
    <w:p w:rsidR="0060519E" w:rsidRPr="0060519E" w:rsidRDefault="0060519E" w:rsidP="00424F51">
      <w:pPr>
        <w:numPr>
          <w:ilvl w:val="0"/>
          <w:numId w:val="20"/>
        </w:numPr>
        <w:jc w:val="both"/>
        <w:rPr>
          <w:rFonts w:asciiTheme="minorHAnsi" w:hAnsiTheme="minorHAnsi" w:cstheme="minorHAnsi"/>
          <w:sz w:val="24"/>
          <w:szCs w:val="24"/>
        </w:rPr>
      </w:pPr>
      <w:r w:rsidRPr="0060519E">
        <w:rPr>
          <w:rFonts w:asciiTheme="minorHAnsi" w:hAnsiTheme="minorHAnsi" w:cstheme="minorHAnsi"/>
          <w:sz w:val="24"/>
          <w:szCs w:val="24"/>
        </w:rPr>
        <w:t>Ενθαρρύνουν τους μαθητές/μαθήτριες να συμμετέχουν ενεργά στη διαμόρφωση και λήψη αποφάσεων για θέματα που αφορούν τους ίδιους και το σχολείο και καλλιεργούν τις αρχές και το πνεύμα αλληλεγγύης και συλλογικότητας.</w:t>
      </w:r>
    </w:p>
    <w:p w:rsidR="0060519E" w:rsidRPr="0060519E" w:rsidRDefault="0060519E" w:rsidP="00424F51">
      <w:pPr>
        <w:numPr>
          <w:ilvl w:val="0"/>
          <w:numId w:val="20"/>
        </w:numPr>
        <w:jc w:val="both"/>
        <w:rPr>
          <w:rFonts w:asciiTheme="minorHAnsi" w:hAnsiTheme="minorHAnsi" w:cstheme="minorHAnsi"/>
          <w:sz w:val="24"/>
          <w:szCs w:val="24"/>
        </w:rPr>
      </w:pPr>
      <w:r w:rsidRPr="0060519E">
        <w:rPr>
          <w:rFonts w:asciiTheme="minorHAnsi" w:hAnsiTheme="minorHAnsi" w:cstheme="minorHAnsi"/>
          <w:sz w:val="24"/>
          <w:szCs w:val="24"/>
        </w:rPr>
        <w:t>Συνεργάζονται με τους/τις εκπαιδευτικούς ειδικής αγωγής προκειμένου να υποστηριχθούν οι μαθητές/μαθήτριες με ειδικές εκπαιδευτικές ανάγκες καθώς και οι οικογένειές τους.</w:t>
      </w:r>
    </w:p>
    <w:p w:rsidR="0060519E" w:rsidRPr="0060519E" w:rsidRDefault="00BA3671" w:rsidP="00424F51">
      <w:pPr>
        <w:numPr>
          <w:ilvl w:val="0"/>
          <w:numId w:val="20"/>
        </w:numPr>
        <w:jc w:val="both"/>
        <w:rPr>
          <w:rFonts w:asciiTheme="minorHAnsi" w:hAnsiTheme="minorHAnsi" w:cstheme="minorHAnsi"/>
          <w:sz w:val="24"/>
          <w:szCs w:val="24"/>
        </w:rPr>
      </w:pPr>
      <w:r>
        <w:rPr>
          <w:rFonts w:asciiTheme="minorHAnsi" w:hAnsiTheme="minorHAnsi" w:cstheme="minorHAnsi"/>
          <w:sz w:val="24"/>
          <w:szCs w:val="24"/>
        </w:rPr>
        <w:t xml:space="preserve">Συνεργάζονται με την </w:t>
      </w:r>
      <w:r w:rsidR="0060519E" w:rsidRPr="0060519E">
        <w:rPr>
          <w:rFonts w:asciiTheme="minorHAnsi" w:hAnsiTheme="minorHAnsi" w:cstheme="minorHAnsi"/>
          <w:sz w:val="24"/>
          <w:szCs w:val="24"/>
        </w:rPr>
        <w:t>Προϊσταμένη, τους γονείς και τα αρμόδια Στελέχη Εκπαίδευσης για την καλύτερη δυνατή παιδαγωγική αντιμετώπιση προβλημάτων συμπεριφοράς, σεβόμενοι την προσωπικότητα και τα δικαιώματα των μαθητών/μαθητριών.</w:t>
      </w:r>
    </w:p>
    <w:p w:rsidR="0060519E" w:rsidRDefault="0060519E" w:rsidP="00424F51">
      <w:pPr>
        <w:numPr>
          <w:ilvl w:val="0"/>
          <w:numId w:val="20"/>
        </w:numPr>
        <w:jc w:val="both"/>
        <w:rPr>
          <w:rFonts w:asciiTheme="minorHAnsi" w:hAnsiTheme="minorHAnsi" w:cstheme="minorHAnsi"/>
          <w:sz w:val="24"/>
          <w:szCs w:val="24"/>
        </w:rPr>
      </w:pPr>
      <w:r w:rsidRPr="0060519E">
        <w:rPr>
          <w:rFonts w:asciiTheme="minorHAnsi" w:hAnsiTheme="minorHAnsi" w:cstheme="minorHAnsi"/>
          <w:sz w:val="24"/>
          <w:szCs w:val="24"/>
        </w:rPr>
        <w:t xml:space="preserve">Ανανεώνουν και εμπλουτίζουν τις γνώσεις τους, σχετικά με τις επιστήμες της αγωγής τόσο μέσω των διάφορων μορφών επιμόρφωσης, που παρέχονται θεσμικά από το σύστημα της οργανωμένης εκπαίδευσης, όσο και μέσω της </w:t>
      </w:r>
      <w:proofErr w:type="spellStart"/>
      <w:r w:rsidRPr="0060519E">
        <w:rPr>
          <w:rFonts w:asciiTheme="minorHAnsi" w:hAnsiTheme="minorHAnsi" w:cstheme="minorHAnsi"/>
          <w:sz w:val="24"/>
          <w:szCs w:val="24"/>
        </w:rPr>
        <w:t>ενδοσχολικής</w:t>
      </w:r>
      <w:proofErr w:type="spellEnd"/>
      <w:r w:rsidRPr="0060519E">
        <w:rPr>
          <w:rFonts w:asciiTheme="minorHAnsi" w:hAnsiTheme="minorHAnsi" w:cstheme="minorHAnsi"/>
          <w:sz w:val="24"/>
          <w:szCs w:val="24"/>
        </w:rPr>
        <w:t xml:space="preserve"> επιμόρφωσης ή και της </w:t>
      </w:r>
      <w:proofErr w:type="spellStart"/>
      <w:r w:rsidRPr="0060519E">
        <w:rPr>
          <w:rFonts w:asciiTheme="minorHAnsi" w:hAnsiTheme="minorHAnsi" w:cstheme="minorHAnsi"/>
          <w:sz w:val="24"/>
          <w:szCs w:val="24"/>
        </w:rPr>
        <w:t>αυτοεπιμόρφωσης</w:t>
      </w:r>
      <w:proofErr w:type="spellEnd"/>
      <w:r w:rsidR="00C317EF">
        <w:rPr>
          <w:rFonts w:asciiTheme="minorHAnsi" w:hAnsiTheme="minorHAnsi" w:cstheme="minorHAnsi"/>
          <w:sz w:val="24"/>
          <w:szCs w:val="24"/>
        </w:rPr>
        <w:t>.</w:t>
      </w:r>
    </w:p>
    <w:p w:rsidR="00C317EF" w:rsidRPr="0060519E" w:rsidRDefault="00C317EF" w:rsidP="00BA3671">
      <w:pPr>
        <w:ind w:left="482"/>
        <w:jc w:val="both"/>
        <w:rPr>
          <w:rFonts w:asciiTheme="minorHAnsi" w:hAnsiTheme="minorHAnsi" w:cstheme="minorHAnsi"/>
          <w:sz w:val="24"/>
          <w:szCs w:val="24"/>
        </w:rPr>
      </w:pPr>
    </w:p>
    <w:p w:rsidR="0060519E" w:rsidRDefault="0060519E" w:rsidP="00C465A4">
      <w:pPr>
        <w:jc w:val="center"/>
        <w:rPr>
          <w:rFonts w:asciiTheme="minorHAnsi" w:hAnsiTheme="minorHAnsi" w:cstheme="minorHAnsi"/>
          <w:b/>
          <w:bCs/>
          <w:i/>
          <w:iCs/>
          <w:sz w:val="24"/>
          <w:szCs w:val="24"/>
        </w:rPr>
      </w:pPr>
      <w:r w:rsidRPr="0060519E">
        <w:rPr>
          <w:rFonts w:asciiTheme="minorHAnsi" w:hAnsiTheme="minorHAnsi" w:cstheme="minorHAnsi"/>
          <w:b/>
          <w:bCs/>
          <w:i/>
          <w:iCs/>
          <w:sz w:val="24"/>
          <w:szCs w:val="24"/>
        </w:rPr>
        <w:t>Οι μαθητές/μαθήτριες</w:t>
      </w:r>
    </w:p>
    <w:p w:rsidR="00C24761" w:rsidRPr="0060519E" w:rsidRDefault="00C24761" w:rsidP="00C465A4">
      <w:pPr>
        <w:jc w:val="center"/>
        <w:rPr>
          <w:rFonts w:asciiTheme="minorHAnsi" w:hAnsiTheme="minorHAnsi" w:cstheme="minorHAnsi"/>
          <w:b/>
          <w:bCs/>
          <w:i/>
          <w:iCs/>
          <w:sz w:val="24"/>
          <w:szCs w:val="24"/>
        </w:rPr>
      </w:pPr>
    </w:p>
    <w:p w:rsidR="0060519E" w:rsidRPr="0060519E" w:rsidRDefault="0060519E" w:rsidP="00424F51">
      <w:pPr>
        <w:numPr>
          <w:ilvl w:val="1"/>
          <w:numId w:val="11"/>
        </w:numPr>
        <w:jc w:val="both"/>
        <w:rPr>
          <w:rFonts w:asciiTheme="minorHAnsi" w:hAnsiTheme="minorHAnsi" w:cstheme="minorHAnsi"/>
          <w:sz w:val="24"/>
          <w:szCs w:val="24"/>
        </w:rPr>
      </w:pPr>
      <w:r w:rsidRPr="0060519E">
        <w:rPr>
          <w:rFonts w:asciiTheme="minorHAnsi" w:hAnsiTheme="minorHAnsi" w:cstheme="minorHAnsi"/>
          <w:sz w:val="24"/>
          <w:szCs w:val="24"/>
        </w:rPr>
        <w:t>Επιδεικνύουν σεβασμό, με τη στάση τους, προς κάθε μέλος της σχολικής κοινότητας.</w:t>
      </w:r>
    </w:p>
    <w:p w:rsidR="0060519E" w:rsidRPr="0060519E" w:rsidRDefault="0060519E" w:rsidP="00424F51">
      <w:pPr>
        <w:numPr>
          <w:ilvl w:val="1"/>
          <w:numId w:val="11"/>
        </w:numPr>
        <w:jc w:val="both"/>
        <w:rPr>
          <w:rFonts w:asciiTheme="minorHAnsi" w:hAnsiTheme="minorHAnsi" w:cstheme="minorHAnsi"/>
          <w:sz w:val="24"/>
          <w:szCs w:val="24"/>
        </w:rPr>
      </w:pPr>
      <w:r w:rsidRPr="0060519E">
        <w:rPr>
          <w:rFonts w:asciiTheme="minorHAnsi" w:hAnsiTheme="minorHAnsi" w:cstheme="minorHAnsi"/>
          <w:sz w:val="24"/>
          <w:szCs w:val="24"/>
        </w:rPr>
        <w:t xml:space="preserve">Κατά τη διάρκεια των μαθημάτων τηρούν τους κανόνες της τάξης, συμμετέχουν ενεργά </w:t>
      </w:r>
      <w:proofErr w:type="spellStart"/>
      <w:r w:rsidRPr="0060519E">
        <w:rPr>
          <w:rFonts w:asciiTheme="minorHAnsi" w:hAnsiTheme="minorHAnsi" w:cstheme="minorHAnsi"/>
          <w:sz w:val="24"/>
          <w:szCs w:val="24"/>
        </w:rPr>
        <w:t>συνδιαμορφώνοντας</w:t>
      </w:r>
      <w:proofErr w:type="spellEnd"/>
      <w:r w:rsidRPr="0060519E">
        <w:rPr>
          <w:rFonts w:asciiTheme="minorHAnsi" w:hAnsiTheme="minorHAnsi" w:cstheme="minorHAnsi"/>
          <w:sz w:val="24"/>
          <w:szCs w:val="24"/>
        </w:rPr>
        <w:t xml:space="preserve"> την καθημερινή εκπαιδευτική διαδικασία.</w:t>
      </w:r>
    </w:p>
    <w:p w:rsidR="0060519E" w:rsidRPr="0060519E" w:rsidRDefault="00BA3671" w:rsidP="00424F51">
      <w:pPr>
        <w:numPr>
          <w:ilvl w:val="1"/>
          <w:numId w:val="11"/>
        </w:numPr>
        <w:jc w:val="both"/>
        <w:rPr>
          <w:rFonts w:asciiTheme="minorHAnsi" w:hAnsiTheme="minorHAnsi" w:cstheme="minorHAnsi"/>
          <w:sz w:val="24"/>
          <w:szCs w:val="24"/>
        </w:rPr>
      </w:pPr>
      <w:r>
        <w:rPr>
          <w:rFonts w:asciiTheme="minorHAnsi" w:hAnsiTheme="minorHAnsi" w:cstheme="minorHAnsi"/>
          <w:sz w:val="24"/>
          <w:szCs w:val="24"/>
        </w:rPr>
        <w:t xml:space="preserve">Απευθύνονται </w:t>
      </w:r>
      <w:r w:rsidR="0060519E" w:rsidRPr="0060519E">
        <w:rPr>
          <w:rFonts w:asciiTheme="minorHAnsi" w:hAnsiTheme="minorHAnsi" w:cstheme="minorHAnsi"/>
          <w:sz w:val="24"/>
          <w:szCs w:val="24"/>
        </w:rPr>
        <w:t>στις εκπαιδευτικούς και στη Διεύθυνση του Σχολείου και ζητούν τη βοήθειά τους, για κάθε πρόβλημα που τους απασχολεί και τους δημιουργεί εμπόδιο στη σχολική ζωή.</w:t>
      </w:r>
    </w:p>
    <w:p w:rsidR="0060519E" w:rsidRPr="0060519E" w:rsidRDefault="0060519E" w:rsidP="00424F51">
      <w:pPr>
        <w:numPr>
          <w:ilvl w:val="1"/>
          <w:numId w:val="11"/>
        </w:numPr>
        <w:jc w:val="both"/>
        <w:rPr>
          <w:rFonts w:asciiTheme="minorHAnsi" w:hAnsiTheme="minorHAnsi" w:cstheme="minorHAnsi"/>
          <w:sz w:val="24"/>
          <w:szCs w:val="24"/>
        </w:rPr>
      </w:pPr>
      <w:r w:rsidRPr="0060519E">
        <w:rPr>
          <w:rFonts w:asciiTheme="minorHAnsi" w:hAnsiTheme="minorHAnsi" w:cstheme="minorHAnsi"/>
          <w:sz w:val="24"/>
          <w:szCs w:val="24"/>
        </w:rPr>
        <w:t>Προσέχουν ώστε να διατηρούν καθαρούς όλους τους χώρους και δείχνουν ενδιαφέρον για την υλική περιουσία του σχολείου.</w:t>
      </w:r>
    </w:p>
    <w:p w:rsidR="0060519E" w:rsidRPr="0060519E" w:rsidRDefault="0060519E" w:rsidP="00424F51">
      <w:pPr>
        <w:numPr>
          <w:ilvl w:val="1"/>
          <w:numId w:val="11"/>
        </w:numPr>
        <w:jc w:val="both"/>
        <w:rPr>
          <w:rFonts w:asciiTheme="minorHAnsi" w:hAnsiTheme="minorHAnsi" w:cstheme="minorHAnsi"/>
          <w:sz w:val="24"/>
          <w:szCs w:val="24"/>
        </w:rPr>
      </w:pPr>
      <w:r w:rsidRPr="0060519E">
        <w:rPr>
          <w:rFonts w:asciiTheme="minorHAnsi" w:hAnsiTheme="minorHAnsi" w:cstheme="minorHAnsi"/>
          <w:sz w:val="24"/>
          <w:szCs w:val="24"/>
        </w:rPr>
        <w:t>Αποφεύγουν ρητά την άσκηση οποιασδήποτε μορφής βίας (σωματική, λεκτική ή ψυχολογική).</w:t>
      </w:r>
    </w:p>
    <w:p w:rsidR="0060519E" w:rsidRPr="0060519E" w:rsidRDefault="0060519E" w:rsidP="00424F51">
      <w:pPr>
        <w:numPr>
          <w:ilvl w:val="1"/>
          <w:numId w:val="11"/>
        </w:numPr>
        <w:jc w:val="both"/>
        <w:rPr>
          <w:rFonts w:asciiTheme="minorHAnsi" w:hAnsiTheme="minorHAnsi" w:cstheme="minorHAnsi"/>
          <w:sz w:val="24"/>
          <w:szCs w:val="24"/>
        </w:rPr>
      </w:pPr>
      <w:r w:rsidRPr="0060519E">
        <w:rPr>
          <w:rFonts w:asciiTheme="minorHAnsi" w:hAnsiTheme="minorHAnsi" w:cstheme="minorHAnsi"/>
          <w:sz w:val="24"/>
          <w:szCs w:val="24"/>
        </w:rPr>
        <w:t>Προσπαθούν να λύνουν τις αντιθέσεις ή διαφωνίες με διάλογο. Σε περιπτώσεις που γίνονται αποδέκτες ή παρατηρητές βίαιης λεκτικής, ψυχολογικής ή και σωματικής συμπεριφοράς, ενεργούν άμεσα και ακολουθούν τα παραπάνω βήματα:</w:t>
      </w:r>
    </w:p>
    <w:p w:rsidR="0060519E" w:rsidRPr="0060519E" w:rsidRDefault="0060519E" w:rsidP="00424F51">
      <w:pPr>
        <w:numPr>
          <w:ilvl w:val="0"/>
          <w:numId w:val="10"/>
        </w:numPr>
        <w:jc w:val="both"/>
        <w:rPr>
          <w:rFonts w:asciiTheme="minorHAnsi" w:hAnsiTheme="minorHAnsi" w:cstheme="minorHAnsi"/>
          <w:sz w:val="24"/>
          <w:szCs w:val="24"/>
        </w:rPr>
      </w:pPr>
      <w:r w:rsidRPr="0060519E">
        <w:rPr>
          <w:rFonts w:asciiTheme="minorHAnsi" w:hAnsiTheme="minorHAnsi" w:cstheme="minorHAnsi"/>
          <w:sz w:val="24"/>
          <w:szCs w:val="24"/>
        </w:rPr>
        <w:t>Συζητούν άμεσα και ειρηνικά με όποιον/όποια έχουν διαφορά.</w:t>
      </w:r>
    </w:p>
    <w:p w:rsidR="0060519E" w:rsidRPr="0060519E" w:rsidRDefault="00BA3671" w:rsidP="00424F51">
      <w:pPr>
        <w:numPr>
          <w:ilvl w:val="0"/>
          <w:numId w:val="10"/>
        </w:numPr>
        <w:jc w:val="both"/>
        <w:rPr>
          <w:rFonts w:asciiTheme="minorHAnsi" w:hAnsiTheme="minorHAnsi" w:cstheme="minorHAnsi"/>
          <w:sz w:val="24"/>
          <w:szCs w:val="24"/>
        </w:rPr>
      </w:pPr>
      <w:r>
        <w:rPr>
          <w:rFonts w:asciiTheme="minorHAnsi" w:hAnsiTheme="minorHAnsi" w:cstheme="minorHAnsi"/>
          <w:sz w:val="24"/>
          <w:szCs w:val="24"/>
        </w:rPr>
        <w:t xml:space="preserve">Απευθύνονται </w:t>
      </w:r>
      <w:r w:rsidR="0060519E" w:rsidRPr="0060519E">
        <w:rPr>
          <w:rFonts w:asciiTheme="minorHAnsi" w:hAnsiTheme="minorHAnsi" w:cstheme="minorHAnsi"/>
          <w:sz w:val="24"/>
          <w:szCs w:val="24"/>
        </w:rPr>
        <w:t>στην υπεύθυνο εκπαιδευτικό τμήματος.</w:t>
      </w:r>
    </w:p>
    <w:p w:rsidR="0060519E" w:rsidRPr="0060519E" w:rsidRDefault="00BA3671" w:rsidP="00424F51">
      <w:pPr>
        <w:numPr>
          <w:ilvl w:val="0"/>
          <w:numId w:val="10"/>
        </w:numPr>
        <w:jc w:val="both"/>
        <w:rPr>
          <w:rFonts w:asciiTheme="minorHAnsi" w:hAnsiTheme="minorHAnsi" w:cstheme="minorHAnsi"/>
          <w:sz w:val="24"/>
          <w:szCs w:val="24"/>
        </w:rPr>
      </w:pPr>
      <w:r>
        <w:rPr>
          <w:rFonts w:asciiTheme="minorHAnsi" w:hAnsiTheme="minorHAnsi" w:cstheme="minorHAnsi"/>
          <w:sz w:val="24"/>
          <w:szCs w:val="24"/>
        </w:rPr>
        <w:t>Απευθύνονται στην</w:t>
      </w:r>
      <w:r w:rsidRPr="0060519E">
        <w:rPr>
          <w:rFonts w:asciiTheme="minorHAnsi" w:hAnsiTheme="minorHAnsi" w:cstheme="minorHAnsi"/>
          <w:sz w:val="24"/>
          <w:szCs w:val="24"/>
        </w:rPr>
        <w:t xml:space="preserve"> </w:t>
      </w:r>
      <w:r w:rsidR="0060519E" w:rsidRPr="0060519E">
        <w:rPr>
          <w:rFonts w:asciiTheme="minorHAnsi" w:hAnsiTheme="minorHAnsi" w:cstheme="minorHAnsi"/>
          <w:sz w:val="24"/>
          <w:szCs w:val="24"/>
        </w:rPr>
        <w:t>Προϊσταμένη του Νηπιαγωγείου.</w:t>
      </w:r>
    </w:p>
    <w:p w:rsidR="0060519E" w:rsidRPr="0060519E" w:rsidRDefault="0060519E" w:rsidP="00424F51">
      <w:pPr>
        <w:numPr>
          <w:ilvl w:val="1"/>
          <w:numId w:val="11"/>
        </w:numPr>
        <w:jc w:val="both"/>
        <w:rPr>
          <w:rFonts w:asciiTheme="minorHAnsi" w:hAnsiTheme="minorHAnsi" w:cstheme="minorHAnsi"/>
          <w:sz w:val="24"/>
          <w:szCs w:val="24"/>
        </w:rPr>
      </w:pPr>
      <w:r w:rsidRPr="0060519E">
        <w:rPr>
          <w:rFonts w:asciiTheme="minorHAnsi" w:hAnsiTheme="minorHAnsi" w:cstheme="minorHAnsi"/>
          <w:sz w:val="24"/>
          <w:szCs w:val="24"/>
        </w:rPr>
        <w:lastRenderedPageBreak/>
        <w:t xml:space="preserve">Συμβάλλουν στην υιοθέτηση </w:t>
      </w:r>
      <w:proofErr w:type="spellStart"/>
      <w:r w:rsidRPr="0060519E">
        <w:rPr>
          <w:rFonts w:asciiTheme="minorHAnsi" w:hAnsiTheme="minorHAnsi" w:cstheme="minorHAnsi"/>
          <w:sz w:val="24"/>
          <w:szCs w:val="24"/>
        </w:rPr>
        <w:t>αειφορικών</w:t>
      </w:r>
      <w:proofErr w:type="spellEnd"/>
      <w:r w:rsidRPr="0060519E">
        <w:rPr>
          <w:rFonts w:asciiTheme="minorHAnsi" w:hAnsiTheme="minorHAnsi" w:cstheme="minorHAnsi"/>
          <w:sz w:val="24"/>
          <w:szCs w:val="24"/>
        </w:rPr>
        <w:t xml:space="preserve"> πρακτικών, όπως η ανακύκλωση υλικών.</w:t>
      </w:r>
    </w:p>
    <w:p w:rsidR="0060519E" w:rsidRPr="0060519E" w:rsidRDefault="0060519E" w:rsidP="00424F51">
      <w:pPr>
        <w:numPr>
          <w:ilvl w:val="1"/>
          <w:numId w:val="11"/>
        </w:numPr>
        <w:jc w:val="both"/>
        <w:rPr>
          <w:rFonts w:asciiTheme="minorHAnsi" w:hAnsiTheme="minorHAnsi" w:cstheme="minorHAnsi"/>
          <w:sz w:val="24"/>
          <w:szCs w:val="24"/>
        </w:rPr>
      </w:pPr>
      <w:r w:rsidRPr="0060519E">
        <w:rPr>
          <w:rFonts w:asciiTheme="minorHAnsi" w:hAnsiTheme="minorHAnsi" w:cstheme="minorHAnsi"/>
          <w:sz w:val="24"/>
          <w:szCs w:val="24"/>
        </w:rPr>
        <w:t>Στις σχολικές εκδηλώσεις και γιορτές αλλά και στις διδακτικές επισκέψεις εκτ</w:t>
      </w:r>
      <w:r w:rsidR="007E1D8F">
        <w:rPr>
          <w:rFonts w:asciiTheme="minorHAnsi" w:hAnsiTheme="minorHAnsi" w:cstheme="minorHAnsi"/>
          <w:sz w:val="24"/>
          <w:szCs w:val="24"/>
        </w:rPr>
        <w:t xml:space="preserve">ός Νηπιαγωγείου ακολουθούν </w:t>
      </w:r>
      <w:r w:rsidRPr="0060519E">
        <w:rPr>
          <w:rFonts w:asciiTheme="minorHAnsi" w:hAnsiTheme="minorHAnsi" w:cstheme="minorHAnsi"/>
          <w:sz w:val="24"/>
          <w:szCs w:val="24"/>
        </w:rPr>
        <w:t>τις συνοδούς εκπαιδευτικούς και συμπεριφέρονται με ευγένεια και ευπρέπεια.</w:t>
      </w:r>
    </w:p>
    <w:p w:rsidR="0060519E" w:rsidRPr="0060519E" w:rsidRDefault="0060519E" w:rsidP="00424F51">
      <w:pPr>
        <w:jc w:val="both"/>
        <w:rPr>
          <w:rFonts w:asciiTheme="minorHAnsi" w:hAnsiTheme="minorHAnsi" w:cstheme="minorHAnsi"/>
          <w:sz w:val="24"/>
          <w:szCs w:val="24"/>
        </w:rPr>
      </w:pPr>
    </w:p>
    <w:p w:rsidR="0060519E" w:rsidRDefault="0060519E" w:rsidP="00C465A4">
      <w:pPr>
        <w:jc w:val="center"/>
        <w:rPr>
          <w:rFonts w:asciiTheme="minorHAnsi" w:hAnsiTheme="minorHAnsi" w:cstheme="minorHAnsi"/>
          <w:b/>
          <w:i/>
          <w:sz w:val="24"/>
          <w:szCs w:val="24"/>
        </w:rPr>
      </w:pPr>
      <w:r w:rsidRPr="0060519E">
        <w:rPr>
          <w:rFonts w:asciiTheme="minorHAnsi" w:hAnsiTheme="minorHAnsi" w:cstheme="minorHAnsi"/>
          <w:b/>
          <w:i/>
          <w:sz w:val="24"/>
          <w:szCs w:val="24"/>
        </w:rPr>
        <w:t>Γονείς και κηδεμόνες</w:t>
      </w:r>
    </w:p>
    <w:p w:rsidR="00C24761" w:rsidRPr="0060519E" w:rsidRDefault="00C24761" w:rsidP="00C465A4">
      <w:pPr>
        <w:jc w:val="center"/>
        <w:rPr>
          <w:rFonts w:asciiTheme="minorHAnsi" w:hAnsiTheme="minorHAnsi" w:cstheme="minorHAnsi"/>
          <w:b/>
          <w:i/>
          <w:sz w:val="24"/>
          <w:szCs w:val="24"/>
        </w:rPr>
      </w:pPr>
    </w:p>
    <w:p w:rsidR="0060519E" w:rsidRPr="0060519E" w:rsidRDefault="00C24761" w:rsidP="00424F51">
      <w:pPr>
        <w:numPr>
          <w:ilvl w:val="0"/>
          <w:numId w:val="21"/>
        </w:num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Φροντίζουν ώστε το παιδί να έρχεται έγκαιρα και ανελλιπώς στο σχολείο και να ενημερώνουν σε περίπτωση απουσίας του.</w:t>
      </w:r>
    </w:p>
    <w:p w:rsidR="0060519E" w:rsidRPr="0060519E" w:rsidRDefault="00C24761" w:rsidP="00424F51">
      <w:pPr>
        <w:numPr>
          <w:ilvl w:val="0"/>
          <w:numId w:val="21"/>
        </w:num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Διαβάζουν προσεκτικά όλες τις ανακοινώσεις, έντυπες ή ηλεκτρονικές, ώστε να ενημερώνονται για θέματα λειτουργίας του Σχολείου.</w:t>
      </w:r>
    </w:p>
    <w:p w:rsidR="0060519E" w:rsidRPr="0060519E" w:rsidRDefault="00C24761" w:rsidP="00424F51">
      <w:pPr>
        <w:numPr>
          <w:ilvl w:val="0"/>
          <w:numId w:val="21"/>
        </w:num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Συνεργάζονται αρμονικά σε προσωπικό επίπεδο, αλλά και μέσω του Συλλόγου Γονέων με τη Διεύθυνση και το</w:t>
      </w:r>
      <w:r w:rsidR="007E1D8F">
        <w:rPr>
          <w:rFonts w:asciiTheme="minorHAnsi" w:hAnsiTheme="minorHAnsi" w:cstheme="minorHAnsi"/>
          <w:sz w:val="24"/>
          <w:szCs w:val="24"/>
        </w:rPr>
        <w:t xml:space="preserve">ν Σύλλογο των </w:t>
      </w:r>
      <w:r w:rsidR="0060519E" w:rsidRPr="0060519E">
        <w:rPr>
          <w:rFonts w:asciiTheme="minorHAnsi" w:hAnsiTheme="minorHAnsi" w:cstheme="minorHAnsi"/>
          <w:sz w:val="24"/>
          <w:szCs w:val="24"/>
        </w:rPr>
        <w:t>Διδασκουσών για θέματα που αφορούν τους/τις μαθητές/μαθήτριες.</w:t>
      </w:r>
    </w:p>
    <w:p w:rsidR="0060519E" w:rsidRPr="0060519E" w:rsidRDefault="00C24761" w:rsidP="00424F51">
      <w:pPr>
        <w:numPr>
          <w:ilvl w:val="0"/>
          <w:numId w:val="21"/>
        </w:num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Ενημερώνουν έγκαιρα και προσκομίζουν τα σχετικά έγγραφα, αν υπάρχουν, για κάθε ειδικό θέμα που αντιμετωπίζουν τα παιδιά τους - θέματα υγείας, ειδικές εκπαιδευτικές ικανότητες ή ανάγκες, θέματα οικογενειακής και κοινωνικής κατάστασης - τα οποία μπορούν να επηρεάσουν την επίδοση, τη φοίτηση και συμπεριφορά του παιδιού και ζητούν τη συνδρομή του σχολείου.</w:t>
      </w:r>
    </w:p>
    <w:p w:rsidR="0060519E" w:rsidRPr="0060519E" w:rsidRDefault="0060519E" w:rsidP="00424F51">
      <w:pPr>
        <w:jc w:val="both"/>
        <w:rPr>
          <w:rFonts w:asciiTheme="minorHAnsi" w:hAnsiTheme="minorHAnsi" w:cstheme="minorHAnsi"/>
          <w:sz w:val="24"/>
          <w:szCs w:val="24"/>
        </w:rPr>
      </w:pPr>
    </w:p>
    <w:p w:rsidR="0025179F" w:rsidRDefault="0025179F" w:rsidP="0025179F">
      <w:pPr>
        <w:pStyle w:val="a6"/>
        <w:jc w:val="both"/>
        <w:rPr>
          <w:rFonts w:asciiTheme="minorHAnsi" w:hAnsiTheme="minorHAnsi" w:cstheme="minorHAnsi"/>
          <w:b/>
          <w:bCs/>
          <w:i/>
          <w:iCs/>
          <w:sz w:val="24"/>
          <w:szCs w:val="24"/>
        </w:rPr>
      </w:pPr>
      <w:bookmarkStart w:id="13" w:name="_bookmark13"/>
      <w:bookmarkEnd w:id="13"/>
    </w:p>
    <w:p w:rsidR="0025179F" w:rsidRDefault="0025179F" w:rsidP="0025179F">
      <w:pPr>
        <w:pStyle w:val="a6"/>
        <w:jc w:val="both"/>
        <w:rPr>
          <w:rFonts w:asciiTheme="minorHAnsi" w:hAnsiTheme="minorHAnsi" w:cstheme="minorHAnsi"/>
          <w:b/>
          <w:bCs/>
          <w:i/>
          <w:iCs/>
          <w:sz w:val="24"/>
          <w:szCs w:val="24"/>
        </w:rPr>
      </w:pPr>
    </w:p>
    <w:p w:rsidR="0060519E" w:rsidRPr="00627FC9" w:rsidRDefault="0060519E" w:rsidP="0025179F">
      <w:pPr>
        <w:pStyle w:val="a6"/>
        <w:numPr>
          <w:ilvl w:val="0"/>
          <w:numId w:val="28"/>
        </w:numPr>
        <w:jc w:val="both"/>
        <w:rPr>
          <w:rFonts w:asciiTheme="minorHAnsi" w:hAnsiTheme="minorHAnsi" w:cstheme="minorHAnsi"/>
          <w:b/>
          <w:bCs/>
          <w:i/>
          <w:iCs/>
          <w:sz w:val="24"/>
          <w:szCs w:val="24"/>
        </w:rPr>
      </w:pPr>
      <w:r w:rsidRPr="00627FC9">
        <w:rPr>
          <w:rFonts w:asciiTheme="minorHAnsi" w:hAnsiTheme="minorHAnsi" w:cstheme="minorHAnsi"/>
          <w:b/>
          <w:bCs/>
          <w:i/>
          <w:iCs/>
          <w:sz w:val="24"/>
          <w:szCs w:val="24"/>
        </w:rPr>
        <w:t>Παιδαγωγικός έλεγχος</w:t>
      </w:r>
    </w:p>
    <w:p w:rsidR="00DE06BD" w:rsidRPr="002530E5" w:rsidRDefault="00DE06BD" w:rsidP="00DE06BD">
      <w:pPr>
        <w:jc w:val="both"/>
        <w:rPr>
          <w:i/>
          <w:sz w:val="24"/>
          <w:szCs w:val="24"/>
        </w:rPr>
      </w:pPr>
      <w:r w:rsidRPr="002530E5">
        <w:rPr>
          <w:rFonts w:ascii="MS Gothic" w:eastAsia="MS Gothic" w:hAnsi="MS Gothic" w:cs="MS Gothic" w:hint="eastAsia"/>
          <w:i/>
          <w:sz w:val="24"/>
          <w:szCs w:val="24"/>
        </w:rPr>
        <w:t>➢</w:t>
      </w:r>
      <w:r w:rsidRPr="002530E5">
        <w:rPr>
          <w:i/>
          <w:sz w:val="24"/>
          <w:szCs w:val="24"/>
        </w:rPr>
        <w:t xml:space="preserve"> </w:t>
      </w:r>
      <w:r w:rsidRPr="002530E5">
        <w:rPr>
          <w:b/>
          <w:i/>
          <w:sz w:val="24"/>
          <w:szCs w:val="24"/>
        </w:rPr>
        <w:t>Συμπεριφορά́ μαθητών/τριών.</w:t>
      </w:r>
    </w:p>
    <w:p w:rsidR="00DE06BD" w:rsidRPr="00627FC9" w:rsidRDefault="00744356" w:rsidP="00DE06BD">
      <w:pPr>
        <w:jc w:val="both"/>
        <w:rPr>
          <w:sz w:val="24"/>
          <w:szCs w:val="24"/>
        </w:rPr>
      </w:pPr>
      <w:r w:rsidRPr="00744356">
        <w:rPr>
          <w:sz w:val="24"/>
          <w:szCs w:val="24"/>
        </w:rPr>
        <w:t xml:space="preserve">   </w:t>
      </w:r>
      <w:r w:rsidR="00DE06BD" w:rsidRPr="00627FC9">
        <w:rPr>
          <w:sz w:val="24"/>
          <w:szCs w:val="24"/>
        </w:rPr>
        <w:t>Αποκλίσεις των μαθητών/τριών από́ τη δημοκρατική́ συμπεριφορά́, τους κανόνες του σχολείου, τους όρους της ισότιμης συμμετοχής στη ζωή́ του σχολείου, από́ τον οφειλόμενο σεβασμό́ στον/στην εκπαιδευτικό́, στον/ στην συμμαθητή́/</w:t>
      </w:r>
      <w:proofErr w:type="spellStart"/>
      <w:r w:rsidR="00DE06BD" w:rsidRPr="00627FC9">
        <w:rPr>
          <w:sz w:val="24"/>
          <w:szCs w:val="24"/>
        </w:rPr>
        <w:t>τρια</w:t>
      </w:r>
      <w:proofErr w:type="spellEnd"/>
      <w:r w:rsidR="00DE06BD" w:rsidRPr="00627FC9">
        <w:rPr>
          <w:sz w:val="24"/>
          <w:szCs w:val="24"/>
        </w:rPr>
        <w:t xml:space="preserve">, στη σχολική́ περιουσία, θεωρούνται σχολικά́ παραπτώματα. Τα σχολικά́ παραπτώματα αντιμετωπίζονται από́ το σχολείο σύμφωνα με την ισχύουσα νομοθεσία και με γνώμονα την αρχή́ ότι η κατασταλτική́ αντιμετώπιση αυτών των φαινομένων είναι η τελευταία επιλογή́, χωρίς όμως να αποκλείεται η εφαρμογή́ των κάθε φορά́ ισχυόντων παιδαγωγικών μέτρων. Τα θέματα αποκλίνουσας συμπεριφοράς των μαθητών/τριών στο σχολείο αποτελούν αντικείμενο συνεργασίας της εκπαιδευτικού́ της τάξης με την Προϊσταμένη της σχολικής μονάδας, τον Σύλλογο Διδασκουσών και τη Σύμβουλο Εκπαίδευσης Παιδαγωγικής Ευθύνης, προκειμένου να υπάρξει η καλύτερη δυνατή παιδαγωγική αντιμετώπισή τους. Σε κάθε περίπτωση και πριν από οποιαδήποτε απόφαση, λαμβάνεται υπόψη η βασική αρχή του σεβασμού της προσωπικότητας και των δικαιωμάτων των μαθητών/τριών. </w:t>
      </w:r>
    </w:p>
    <w:p w:rsidR="00DE06BD" w:rsidRPr="002530E5" w:rsidRDefault="00DE06BD" w:rsidP="00DE06BD">
      <w:pPr>
        <w:jc w:val="both"/>
        <w:rPr>
          <w:b/>
          <w:i/>
          <w:sz w:val="24"/>
          <w:szCs w:val="24"/>
        </w:rPr>
      </w:pPr>
      <w:r w:rsidRPr="00627FC9">
        <w:rPr>
          <w:rFonts w:ascii="MS Gothic" w:eastAsia="MS Gothic" w:hAnsi="MS Gothic" w:cs="MS Gothic" w:hint="eastAsia"/>
          <w:sz w:val="24"/>
          <w:szCs w:val="24"/>
        </w:rPr>
        <w:t>➢</w:t>
      </w:r>
      <w:r w:rsidRPr="00627FC9">
        <w:rPr>
          <w:sz w:val="24"/>
          <w:szCs w:val="24"/>
        </w:rPr>
        <w:t xml:space="preserve"> </w:t>
      </w:r>
      <w:r w:rsidRPr="002530E5">
        <w:rPr>
          <w:b/>
          <w:i/>
          <w:sz w:val="24"/>
          <w:szCs w:val="24"/>
        </w:rPr>
        <w:t>Πρόληψη φαινομένων Βίας και Σχολικού εκφοβισμού.</w:t>
      </w:r>
    </w:p>
    <w:p w:rsidR="00DE06BD" w:rsidRPr="00627FC9" w:rsidRDefault="00744356" w:rsidP="00DE06BD">
      <w:pPr>
        <w:jc w:val="both"/>
        <w:rPr>
          <w:rFonts w:asciiTheme="minorHAnsi" w:hAnsiTheme="minorHAnsi" w:cstheme="minorHAnsi"/>
          <w:b/>
          <w:bCs/>
          <w:i/>
          <w:iCs/>
          <w:sz w:val="24"/>
          <w:szCs w:val="24"/>
        </w:rPr>
      </w:pPr>
      <w:r w:rsidRPr="00744356">
        <w:rPr>
          <w:sz w:val="24"/>
          <w:szCs w:val="24"/>
        </w:rPr>
        <w:t xml:space="preserve">  </w:t>
      </w:r>
      <w:r w:rsidRPr="00A12DBD">
        <w:rPr>
          <w:sz w:val="24"/>
          <w:szCs w:val="24"/>
        </w:rPr>
        <w:t xml:space="preserve"> </w:t>
      </w:r>
      <w:r w:rsidR="00DE06BD" w:rsidRPr="00627FC9">
        <w:rPr>
          <w:sz w:val="24"/>
          <w:szCs w:val="24"/>
        </w:rPr>
        <w:t xml:space="preserve"> H ανάπτυξη θετικού σχολικού κλίματος αποτελεί σημαντικό παράγοντα της διαδικασίας πρόληψης ή/και αντιμετώπισης φαινομένων βίας, παρενόχλησης, εξαναγκασμού και σχολικού εκφοβισμού. Χαρακτηριστικά του θετικού και υγιούς σχολικού κλίματος είναι ο αμοιβαίος σεβασμός, η αποδοχή της διαφορετικότητας, η προώθηση της συνεργασίας με φορείς, η συνεργασία του σχολείου με την οικογένεια.</w:t>
      </w:r>
    </w:p>
    <w:p w:rsidR="00D8120A" w:rsidRPr="00627FC9" w:rsidRDefault="00D8120A" w:rsidP="00D8120A">
      <w:pPr>
        <w:pStyle w:val="a6"/>
        <w:jc w:val="both"/>
        <w:rPr>
          <w:rFonts w:asciiTheme="minorHAnsi" w:hAnsiTheme="minorHAnsi" w:cstheme="minorHAnsi"/>
          <w:b/>
          <w:bCs/>
          <w:sz w:val="24"/>
          <w:szCs w:val="24"/>
        </w:rPr>
      </w:pPr>
    </w:p>
    <w:p w:rsidR="0060519E" w:rsidRPr="0060519E" w:rsidRDefault="00A12DBD" w:rsidP="00424F51">
      <w:pPr>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sidR="0060519E" w:rsidRPr="0060519E">
        <w:rPr>
          <w:rFonts w:asciiTheme="minorHAnsi" w:hAnsiTheme="minorHAnsi" w:cstheme="minorHAnsi"/>
          <w:sz w:val="24"/>
          <w:szCs w:val="24"/>
        </w:rPr>
        <w:t>Τα ζητήματα μη αποδεκτής συμπεριφοράς στο σχολείο αποτελούν αντικείμενο συνεργασίας των γονέω</w:t>
      </w:r>
      <w:r w:rsidR="007E1D8F">
        <w:rPr>
          <w:rFonts w:asciiTheme="minorHAnsi" w:hAnsiTheme="minorHAnsi" w:cstheme="minorHAnsi"/>
          <w:sz w:val="24"/>
          <w:szCs w:val="24"/>
        </w:rPr>
        <w:t xml:space="preserve">ν/κηδεμόνων με </w:t>
      </w:r>
      <w:r w:rsidR="0060519E" w:rsidRPr="0060519E">
        <w:rPr>
          <w:rFonts w:asciiTheme="minorHAnsi" w:hAnsiTheme="minorHAnsi" w:cstheme="minorHAnsi"/>
          <w:sz w:val="24"/>
          <w:szCs w:val="24"/>
        </w:rPr>
        <w:t>την εκπαιδευτικό υπ</w:t>
      </w:r>
      <w:r w:rsidR="007E1D8F">
        <w:rPr>
          <w:rFonts w:asciiTheme="minorHAnsi" w:hAnsiTheme="minorHAnsi" w:cstheme="minorHAnsi"/>
          <w:sz w:val="24"/>
          <w:szCs w:val="24"/>
        </w:rPr>
        <w:t xml:space="preserve">εύθυνο της τάξης, την </w:t>
      </w:r>
      <w:r w:rsidR="0060519E" w:rsidRPr="0060519E">
        <w:rPr>
          <w:rFonts w:asciiTheme="minorHAnsi" w:hAnsiTheme="minorHAnsi" w:cstheme="minorHAnsi"/>
          <w:sz w:val="24"/>
          <w:szCs w:val="24"/>
        </w:rPr>
        <w:t>Προϊσταμένη της σχολικής μονάδας, το Σύλλογο Διδασκόντων/Διδασκουσών και τη Σύμβουλο Εκπαίδευσης, προκειμένου να υπάρξει η καλύτερη δυνατή παιδαγωγική αντιμετώπιση του θέματος. Σε κάθε περίπτωση και πριν από οποιαδήποτε απόφαση, λαμβάνεται υπόψη η βασική αρχή του σεβασμού της προσωπικότητας και των δικαιωμάτων του παιδιού. Οι σωματικές ποινές δεν επιτρέπονται.</w:t>
      </w:r>
    </w:p>
    <w:p w:rsidR="0060519E" w:rsidRPr="0060519E" w:rsidRDefault="00A12DBD" w:rsidP="00424F51">
      <w:pPr>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sidR="0060519E" w:rsidRPr="0060519E">
        <w:rPr>
          <w:rFonts w:asciiTheme="minorHAnsi" w:hAnsiTheme="minorHAnsi" w:cstheme="minorHAnsi"/>
          <w:sz w:val="24"/>
          <w:szCs w:val="24"/>
        </w:rPr>
        <w:t>Το σχολείο, ως φορέας αγωγής, έχει καθήκον να λειτουργεί έτσι ώστε οι μαθητές και μαθήτριες να συνειδητοποιήσουν ότι κάθε πράξη τους έχει συνέπειες, να μάθουν να αναλαμβάνουν την ευθύνη των επιλογών τους και να γίνουν υπεύθυνοι πολίτες. Αν η συμπεριφορά του μαθητή και της μαθήτριας δεν εναρμονίζεται με τα αποδεκτά πρότυπα και αποκλίνει από την τήρηση του εσωτερικού κανονισμού του σχολείου, τότε αντιμετωπίζει τον παιδαγωγικό έλεγχο, σύμφωνα με τις αρχές της ψυχολογίας και παιδαγωγικής που διέπουν την ηλικία του.</w:t>
      </w:r>
    </w:p>
    <w:p w:rsidR="0060519E" w:rsidRPr="0060519E" w:rsidRDefault="00A12DBD" w:rsidP="00424F51">
      <w:pPr>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sidR="0060519E" w:rsidRPr="0060519E">
        <w:rPr>
          <w:rFonts w:asciiTheme="minorHAnsi" w:hAnsiTheme="minorHAnsi" w:cstheme="minorHAnsi"/>
          <w:sz w:val="24"/>
          <w:szCs w:val="24"/>
        </w:rPr>
        <w:t xml:space="preserve">Οι γονείς/κηδεμόνες ενημερώνονται από το Σχολείο για την όποια μη αποδεκτή συμπεριφορά των </w:t>
      </w:r>
      <w:r w:rsidR="0060519E" w:rsidRPr="0060519E">
        <w:rPr>
          <w:rFonts w:asciiTheme="minorHAnsi" w:hAnsiTheme="minorHAnsi" w:cstheme="minorHAnsi"/>
          <w:sz w:val="24"/>
          <w:szCs w:val="24"/>
        </w:rPr>
        <w:lastRenderedPageBreak/>
        <w:t>παιδιών τους. Η στενή συνεργασία σχολείου-γονέων/κηδεμόνων είναι πάντα αναγκαία και επιβεβλημένη.</w:t>
      </w:r>
    </w:p>
    <w:p w:rsidR="0060519E" w:rsidRPr="0060519E" w:rsidRDefault="0060519E" w:rsidP="00424F51">
      <w:pPr>
        <w:jc w:val="both"/>
        <w:rPr>
          <w:rFonts w:asciiTheme="minorHAnsi" w:hAnsiTheme="minorHAnsi" w:cstheme="minorHAnsi"/>
          <w:sz w:val="24"/>
          <w:szCs w:val="24"/>
        </w:rPr>
      </w:pPr>
    </w:p>
    <w:p w:rsidR="0060519E" w:rsidRPr="00C465A4" w:rsidRDefault="0060519E" w:rsidP="00C465A4">
      <w:pPr>
        <w:pStyle w:val="a6"/>
        <w:numPr>
          <w:ilvl w:val="0"/>
          <w:numId w:val="28"/>
        </w:numPr>
        <w:jc w:val="both"/>
        <w:rPr>
          <w:rFonts w:asciiTheme="minorHAnsi" w:hAnsiTheme="minorHAnsi" w:cstheme="minorHAnsi"/>
          <w:b/>
          <w:bCs/>
          <w:i/>
          <w:iCs/>
          <w:sz w:val="24"/>
          <w:szCs w:val="24"/>
        </w:rPr>
      </w:pPr>
      <w:r w:rsidRPr="00C465A4">
        <w:rPr>
          <w:rFonts w:asciiTheme="minorHAnsi" w:hAnsiTheme="minorHAnsi" w:cstheme="minorHAnsi"/>
          <w:b/>
          <w:bCs/>
          <w:i/>
          <w:iCs/>
          <w:sz w:val="24"/>
          <w:szCs w:val="24"/>
        </w:rPr>
        <w:t>Καινοτόμες πρακτικές που έχουν υιοθετηθεί στο Νηπιαγωγείο</w:t>
      </w:r>
    </w:p>
    <w:p w:rsidR="0060519E" w:rsidRPr="0060519E" w:rsidRDefault="0060519E" w:rsidP="00424F51">
      <w:pPr>
        <w:jc w:val="both"/>
        <w:rPr>
          <w:rFonts w:asciiTheme="minorHAnsi" w:hAnsiTheme="minorHAnsi" w:cstheme="minorHAnsi"/>
          <w:b/>
          <w:bCs/>
          <w:i/>
          <w:iCs/>
          <w:sz w:val="24"/>
          <w:szCs w:val="24"/>
        </w:rPr>
      </w:pPr>
    </w:p>
    <w:p w:rsidR="00550EC4" w:rsidRDefault="00A12DBD" w:rsidP="00550EC4">
      <w:pPr>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sidR="0060519E" w:rsidRPr="0060519E">
        <w:rPr>
          <w:rFonts w:asciiTheme="minorHAnsi" w:hAnsiTheme="minorHAnsi" w:cstheme="minorHAnsi"/>
          <w:sz w:val="24"/>
          <w:szCs w:val="24"/>
        </w:rPr>
        <w:t>Στο νηπιαγωγείο μας τη φετινή σχολική χρονιά προγραμματίζουμε τις εξής δράσεις:</w:t>
      </w:r>
      <w:r w:rsidR="00550EC4">
        <w:rPr>
          <w:rFonts w:asciiTheme="minorHAnsi" w:hAnsiTheme="minorHAnsi" w:cstheme="minorHAnsi"/>
          <w:sz w:val="24"/>
          <w:szCs w:val="24"/>
        </w:rPr>
        <w:t xml:space="preserve"> </w:t>
      </w:r>
    </w:p>
    <w:p w:rsidR="0060519E" w:rsidRDefault="00C72890" w:rsidP="00550EC4">
      <w:pPr>
        <w:jc w:val="both"/>
        <w:rPr>
          <w:rFonts w:asciiTheme="minorHAnsi" w:hAnsiTheme="minorHAnsi" w:cstheme="minorHAnsi"/>
          <w:sz w:val="24"/>
          <w:szCs w:val="24"/>
        </w:rPr>
      </w:pPr>
      <w:r>
        <w:rPr>
          <w:rFonts w:asciiTheme="minorHAnsi" w:hAnsiTheme="minorHAnsi" w:cstheme="minorHAnsi"/>
          <w:sz w:val="24"/>
          <w:szCs w:val="24"/>
        </w:rPr>
        <w:t xml:space="preserve">α) Ολοκλήρωση της δράσης </w:t>
      </w:r>
      <w:r w:rsidR="00550EC4">
        <w:rPr>
          <w:rFonts w:asciiTheme="minorHAnsi" w:hAnsiTheme="minorHAnsi" w:cstheme="minorHAnsi"/>
          <w:sz w:val="24"/>
          <w:szCs w:val="24"/>
        </w:rPr>
        <w:t>σχετικά με την δημιουργία της σχολικής βιβλιοθήκης</w:t>
      </w:r>
      <w:r>
        <w:rPr>
          <w:rFonts w:asciiTheme="minorHAnsi" w:hAnsiTheme="minorHAnsi" w:cstheme="minorHAnsi"/>
          <w:sz w:val="24"/>
          <w:szCs w:val="24"/>
        </w:rPr>
        <w:t xml:space="preserve"> με εμπλουτισμό της με νέους τίτλους.</w:t>
      </w:r>
    </w:p>
    <w:p w:rsidR="00C72890" w:rsidRPr="0060519E" w:rsidRDefault="00C72890" w:rsidP="00550EC4">
      <w:pPr>
        <w:jc w:val="both"/>
        <w:rPr>
          <w:rFonts w:asciiTheme="minorHAnsi" w:hAnsiTheme="minorHAnsi" w:cstheme="minorHAnsi"/>
          <w:sz w:val="24"/>
          <w:szCs w:val="24"/>
        </w:rPr>
      </w:pPr>
      <w:r>
        <w:rPr>
          <w:rFonts w:asciiTheme="minorHAnsi" w:hAnsiTheme="minorHAnsi" w:cstheme="minorHAnsi"/>
          <w:sz w:val="24"/>
          <w:szCs w:val="24"/>
        </w:rPr>
        <w:t>β) Εισαγωγή λογοτεχνίας, σύμφωνα με το επικείμενο πρόγραμμα του ΥΠΑΙΘΑ, με τους μύθους του Αισώπου.</w:t>
      </w:r>
    </w:p>
    <w:p w:rsidR="0060519E" w:rsidRPr="0060519E" w:rsidRDefault="0060519E" w:rsidP="00424F51">
      <w:pPr>
        <w:jc w:val="both"/>
        <w:rPr>
          <w:rFonts w:asciiTheme="minorHAnsi" w:hAnsiTheme="minorHAnsi" w:cstheme="minorHAnsi"/>
          <w:sz w:val="24"/>
          <w:szCs w:val="24"/>
        </w:rPr>
      </w:pPr>
    </w:p>
    <w:p w:rsidR="0060519E" w:rsidRPr="0060519E" w:rsidRDefault="0060519E" w:rsidP="00424F51">
      <w:pPr>
        <w:jc w:val="both"/>
        <w:rPr>
          <w:rFonts w:asciiTheme="minorHAnsi" w:hAnsiTheme="minorHAnsi" w:cstheme="minorHAnsi"/>
          <w:bCs/>
          <w:iCs/>
          <w:sz w:val="24"/>
          <w:szCs w:val="24"/>
        </w:rPr>
      </w:pPr>
      <w:bookmarkStart w:id="14" w:name="_bookmark15"/>
      <w:bookmarkEnd w:id="14"/>
    </w:p>
    <w:p w:rsidR="0060519E" w:rsidRPr="0060519E" w:rsidRDefault="0060519E" w:rsidP="00424F51">
      <w:pPr>
        <w:jc w:val="both"/>
        <w:rPr>
          <w:rFonts w:asciiTheme="minorHAnsi" w:hAnsiTheme="minorHAnsi" w:cstheme="minorHAnsi"/>
          <w:bCs/>
          <w:iCs/>
          <w:sz w:val="24"/>
          <w:szCs w:val="24"/>
        </w:rPr>
      </w:pPr>
    </w:p>
    <w:p w:rsidR="0060519E" w:rsidRPr="0060519E" w:rsidRDefault="0060519E" w:rsidP="00424F51">
      <w:pPr>
        <w:jc w:val="both"/>
        <w:rPr>
          <w:rFonts w:asciiTheme="minorHAnsi" w:hAnsiTheme="minorHAnsi" w:cstheme="minorHAnsi"/>
          <w:b/>
          <w:i/>
          <w:sz w:val="24"/>
          <w:szCs w:val="24"/>
        </w:rPr>
      </w:pPr>
    </w:p>
    <w:p w:rsidR="0060519E" w:rsidRDefault="0060519E" w:rsidP="00C465A4">
      <w:pPr>
        <w:pStyle w:val="a6"/>
        <w:numPr>
          <w:ilvl w:val="0"/>
          <w:numId w:val="28"/>
        </w:numPr>
        <w:jc w:val="both"/>
        <w:rPr>
          <w:rFonts w:asciiTheme="minorHAnsi" w:hAnsiTheme="minorHAnsi" w:cstheme="minorHAnsi"/>
          <w:b/>
          <w:i/>
          <w:sz w:val="24"/>
          <w:szCs w:val="24"/>
        </w:rPr>
      </w:pPr>
      <w:r w:rsidRPr="00C465A4">
        <w:rPr>
          <w:rFonts w:asciiTheme="minorHAnsi" w:hAnsiTheme="minorHAnsi" w:cstheme="minorHAnsi"/>
          <w:b/>
          <w:i/>
          <w:sz w:val="24"/>
          <w:szCs w:val="24"/>
        </w:rPr>
        <w:t>Εμβολιασμός μαθητών/μαθητριών</w:t>
      </w:r>
    </w:p>
    <w:p w:rsidR="00D8120A" w:rsidRPr="00C465A4" w:rsidRDefault="00D8120A" w:rsidP="00D8120A">
      <w:pPr>
        <w:pStyle w:val="a6"/>
        <w:jc w:val="both"/>
        <w:rPr>
          <w:rFonts w:asciiTheme="minorHAnsi" w:hAnsiTheme="minorHAnsi" w:cstheme="minorHAnsi"/>
          <w:b/>
          <w:i/>
          <w:sz w:val="24"/>
          <w:szCs w:val="24"/>
        </w:rPr>
      </w:pPr>
    </w:p>
    <w:p w:rsidR="0060519E" w:rsidRPr="0060519E" w:rsidRDefault="00A12DBD" w:rsidP="00424F51">
      <w:pPr>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sidR="0060519E" w:rsidRPr="0060519E">
        <w:rPr>
          <w:rFonts w:asciiTheme="minorHAnsi" w:hAnsiTheme="minorHAnsi" w:cstheme="minorHAnsi"/>
          <w:sz w:val="24"/>
          <w:szCs w:val="24"/>
        </w:rPr>
        <w:t>Σύμφωνα με την γνωμοδότηση της Εθνικής Επιτροπής Εμβολιασμών υποχρεωτικά είναι όλα εκείνα τα εμβόλια που είναι ενταγμένα στο Εθνικό Πρόγραμμα Εμβολιασμών. Ένα από τα δικαιολογητικά εγγραφής, αποτελεί και η επίδειξη του Βιβλιαρίου Υγείας ή άλλο στοιχείο από το οποίο αποδεικνύεται ότι έγιναν τα προβλεπόμενα εμβόλια.</w:t>
      </w:r>
    </w:p>
    <w:p w:rsidR="0060519E" w:rsidRPr="0060519E" w:rsidRDefault="0060519E" w:rsidP="00424F51">
      <w:pPr>
        <w:jc w:val="both"/>
        <w:rPr>
          <w:rFonts w:asciiTheme="minorHAnsi" w:hAnsiTheme="minorHAnsi" w:cstheme="minorHAnsi"/>
          <w:sz w:val="24"/>
          <w:szCs w:val="24"/>
        </w:rPr>
      </w:pPr>
    </w:p>
    <w:p w:rsidR="0060519E" w:rsidRDefault="0060519E" w:rsidP="00C465A4">
      <w:pPr>
        <w:pStyle w:val="a6"/>
        <w:numPr>
          <w:ilvl w:val="0"/>
          <w:numId w:val="28"/>
        </w:numPr>
        <w:jc w:val="both"/>
        <w:rPr>
          <w:rFonts w:asciiTheme="minorHAnsi" w:hAnsiTheme="minorHAnsi" w:cstheme="minorHAnsi"/>
          <w:b/>
          <w:i/>
          <w:sz w:val="24"/>
          <w:szCs w:val="24"/>
        </w:rPr>
      </w:pPr>
      <w:r w:rsidRPr="00C465A4">
        <w:rPr>
          <w:rFonts w:asciiTheme="minorHAnsi" w:hAnsiTheme="minorHAnsi" w:cstheme="minorHAnsi"/>
          <w:b/>
          <w:i/>
          <w:sz w:val="24"/>
          <w:szCs w:val="24"/>
        </w:rPr>
        <w:t>Προετοιμασία γεύματος-Γεύμα</w:t>
      </w:r>
    </w:p>
    <w:p w:rsidR="00D8120A" w:rsidRPr="00C465A4" w:rsidRDefault="00D8120A" w:rsidP="00D8120A">
      <w:pPr>
        <w:pStyle w:val="a6"/>
        <w:jc w:val="both"/>
        <w:rPr>
          <w:rFonts w:asciiTheme="minorHAnsi" w:hAnsiTheme="minorHAnsi" w:cstheme="minorHAnsi"/>
          <w:b/>
          <w:i/>
          <w:sz w:val="24"/>
          <w:szCs w:val="24"/>
        </w:rPr>
      </w:pPr>
    </w:p>
    <w:p w:rsidR="0060519E" w:rsidRPr="0060519E" w:rsidRDefault="00A12DBD" w:rsidP="00424F51">
      <w:pPr>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sidR="0060519E" w:rsidRPr="0060519E">
        <w:rPr>
          <w:rFonts w:asciiTheme="minorHAnsi" w:hAnsiTheme="minorHAnsi" w:cstheme="minorHAnsi"/>
          <w:sz w:val="24"/>
          <w:szCs w:val="24"/>
        </w:rPr>
        <w:t xml:space="preserve">Το γεύμα των μαθητών/μαθητριών παρασκευάζεται στο σπίτι με ευθύνη των γονέων/κηδεμόνων τους. Οι γονείς φροντίζουν προκειμένου να διευκολύνουν τη διαδικασία, να αναγράφουν στο </w:t>
      </w:r>
      <w:proofErr w:type="spellStart"/>
      <w:r w:rsidR="0060519E" w:rsidRPr="0060519E">
        <w:rPr>
          <w:rFonts w:asciiTheme="minorHAnsi" w:hAnsiTheme="minorHAnsi" w:cstheme="minorHAnsi"/>
          <w:sz w:val="24"/>
          <w:szCs w:val="24"/>
        </w:rPr>
        <w:t>φαγητοδοχείο</w:t>
      </w:r>
      <w:proofErr w:type="spellEnd"/>
      <w:r w:rsidR="0060519E" w:rsidRPr="0060519E">
        <w:rPr>
          <w:rFonts w:asciiTheme="minorHAnsi" w:hAnsiTheme="minorHAnsi" w:cstheme="minorHAnsi"/>
          <w:sz w:val="24"/>
          <w:szCs w:val="24"/>
        </w:rPr>
        <w:t xml:space="preserve"> του μαθητή ή της μαθήτριας το ονοματεπώνυμο του και να παρέχουν κουτάλι /πιρούνι. </w:t>
      </w:r>
    </w:p>
    <w:p w:rsidR="0060519E" w:rsidRPr="0060519E" w:rsidRDefault="0060519E" w:rsidP="00424F51">
      <w:pPr>
        <w:jc w:val="both"/>
        <w:rPr>
          <w:rFonts w:asciiTheme="minorHAnsi" w:hAnsiTheme="minorHAnsi" w:cstheme="minorHAnsi"/>
          <w:sz w:val="24"/>
          <w:szCs w:val="24"/>
        </w:rPr>
      </w:pPr>
    </w:p>
    <w:p w:rsidR="0060519E" w:rsidRPr="0060519E" w:rsidRDefault="00A12DBD" w:rsidP="00424F51">
      <w:pPr>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sidR="0060519E" w:rsidRPr="0060519E">
        <w:rPr>
          <w:rFonts w:asciiTheme="minorHAnsi" w:hAnsiTheme="minorHAnsi" w:cstheme="minorHAnsi"/>
          <w:sz w:val="24"/>
          <w:szCs w:val="24"/>
        </w:rPr>
        <w:t xml:space="preserve">Επίσης φροντίζουν να μην  παρέχουν τροφές που μπορεί να προκαλέσουν πνιγμό. Για παράδειγμα  ξηρούς καρπούς, φρούτα όπως σταφύλια, τροφές με κόκκαλα όπως ψάρια και λοιπά. </w:t>
      </w:r>
    </w:p>
    <w:p w:rsidR="0060519E" w:rsidRPr="0060519E" w:rsidRDefault="0060519E" w:rsidP="00424F51">
      <w:pPr>
        <w:jc w:val="both"/>
        <w:rPr>
          <w:rFonts w:asciiTheme="minorHAnsi" w:hAnsiTheme="minorHAnsi" w:cstheme="minorHAnsi"/>
          <w:sz w:val="24"/>
          <w:szCs w:val="24"/>
        </w:rPr>
      </w:pPr>
    </w:p>
    <w:p w:rsidR="0060519E" w:rsidRPr="0060519E" w:rsidRDefault="00A12DBD" w:rsidP="00424F51">
      <w:pPr>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sidR="007E1D8F">
        <w:rPr>
          <w:rFonts w:asciiTheme="minorHAnsi" w:hAnsiTheme="minorHAnsi" w:cstheme="minorHAnsi"/>
          <w:sz w:val="24"/>
          <w:szCs w:val="24"/>
        </w:rPr>
        <w:t>Η</w:t>
      </w:r>
      <w:r w:rsidR="0060519E" w:rsidRPr="0060519E">
        <w:rPr>
          <w:rFonts w:asciiTheme="minorHAnsi" w:hAnsiTheme="minorHAnsi" w:cstheme="minorHAnsi"/>
          <w:sz w:val="24"/>
          <w:szCs w:val="24"/>
        </w:rPr>
        <w:t xml:space="preserve"> νηπιαγωγός στο ολοήμερο πρόγραμμα του νηπιαγωγείου, βοηθά και καθοδηγεί τους μαθητές και τις μαθήτριες, ώστε να αποκτήσουν τις απαραίτητες δεξιότητες που αφορούν στη διαδικασία του γεύματος και να εξυπηρετούνται αυτόνομα. Σε κάθε περίπτωση δίνεται ιδιαίτερη προσοχή στους μαθητές και στις μαθήτριες μέχρι να αποκτήσουν τις απαραίτητες δεξιότητες αυτοεξυπηρέτησης.</w:t>
      </w:r>
    </w:p>
    <w:p w:rsidR="0060519E" w:rsidRPr="0060519E" w:rsidRDefault="0060519E" w:rsidP="00424F51">
      <w:pPr>
        <w:jc w:val="both"/>
        <w:rPr>
          <w:rFonts w:asciiTheme="minorHAnsi" w:hAnsiTheme="minorHAnsi" w:cstheme="minorHAnsi"/>
          <w:sz w:val="24"/>
          <w:szCs w:val="24"/>
        </w:rPr>
      </w:pPr>
    </w:p>
    <w:p w:rsidR="0060519E" w:rsidRPr="008D74FA" w:rsidRDefault="0060519E" w:rsidP="00424F51">
      <w:pPr>
        <w:pStyle w:val="a6"/>
        <w:numPr>
          <w:ilvl w:val="0"/>
          <w:numId w:val="28"/>
        </w:numPr>
        <w:jc w:val="both"/>
        <w:rPr>
          <w:rFonts w:asciiTheme="minorHAnsi" w:hAnsiTheme="minorHAnsi" w:cstheme="minorHAnsi"/>
          <w:b/>
          <w:bCs/>
          <w:i/>
          <w:iCs/>
          <w:sz w:val="24"/>
          <w:szCs w:val="24"/>
        </w:rPr>
      </w:pPr>
      <w:r w:rsidRPr="008D74FA">
        <w:rPr>
          <w:rFonts w:asciiTheme="minorHAnsi" w:hAnsiTheme="minorHAnsi" w:cstheme="minorHAnsi"/>
          <w:b/>
          <w:bCs/>
          <w:i/>
          <w:iCs/>
          <w:sz w:val="24"/>
          <w:szCs w:val="24"/>
        </w:rPr>
        <w:t>Διακοπές, Αργίες και Εορταστικές εκδηλώσεις Άρθρο 3 ΠΔ/79</w:t>
      </w:r>
    </w:p>
    <w:p w:rsidR="00D8120A" w:rsidRPr="00FF4E0E" w:rsidRDefault="00D8120A" w:rsidP="00D8120A">
      <w:pPr>
        <w:pStyle w:val="a6"/>
        <w:jc w:val="both"/>
        <w:rPr>
          <w:rFonts w:asciiTheme="minorHAnsi" w:hAnsiTheme="minorHAnsi" w:cstheme="minorHAnsi"/>
          <w:b/>
          <w:bCs/>
          <w:sz w:val="24"/>
          <w:szCs w:val="24"/>
        </w:rPr>
      </w:pPr>
    </w:p>
    <w:p w:rsidR="0060519E" w:rsidRPr="0060519E" w:rsidRDefault="00A12DBD" w:rsidP="00424F51">
      <w:pPr>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sidR="0060519E" w:rsidRPr="0060519E">
        <w:rPr>
          <w:rFonts w:asciiTheme="minorHAnsi" w:hAnsiTheme="minorHAnsi" w:cstheme="minorHAnsi"/>
          <w:sz w:val="24"/>
          <w:szCs w:val="24"/>
        </w:rPr>
        <w:t xml:space="preserve">Τα νηπιαγωγεία  δεν λειτουργούν τις ακόλουθες ημέρες και περιόδους: </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 xml:space="preserve">α) τα Σάββατα και τις Κυριακές, </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 xml:space="preserve">β) την 28η Οκτωβρίου (εθνική εορτή), </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 xml:space="preserve">γ) από 24 Δεκεμβρίου μέχρι και 7 Ιανουαρίου (διακοπές Χριστουγέννων), </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 xml:space="preserve">δ) την Καθαρά Δευτέρα, </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 xml:space="preserve">ε) την 25η Μαρτίου (εθνική εορτή), </w:t>
      </w:r>
    </w:p>
    <w:p w:rsidR="0060519E" w:rsidRPr="0060519E" w:rsidRDefault="0060519E" w:rsidP="00424F51">
      <w:pPr>
        <w:jc w:val="both"/>
        <w:rPr>
          <w:rFonts w:asciiTheme="minorHAnsi" w:hAnsiTheme="minorHAnsi" w:cstheme="minorHAnsi"/>
          <w:sz w:val="24"/>
          <w:szCs w:val="24"/>
        </w:rPr>
      </w:pPr>
      <w:proofErr w:type="spellStart"/>
      <w:r w:rsidRPr="0060519E">
        <w:rPr>
          <w:rFonts w:asciiTheme="minorHAnsi" w:hAnsiTheme="minorHAnsi" w:cstheme="minorHAnsi"/>
          <w:sz w:val="24"/>
          <w:szCs w:val="24"/>
        </w:rPr>
        <w:t>στ</w:t>
      </w:r>
      <w:proofErr w:type="spellEnd"/>
      <w:r w:rsidRPr="0060519E">
        <w:rPr>
          <w:rFonts w:asciiTheme="minorHAnsi" w:hAnsiTheme="minorHAnsi" w:cstheme="minorHAnsi"/>
          <w:sz w:val="24"/>
          <w:szCs w:val="24"/>
        </w:rPr>
        <w:t xml:space="preserve">) από τη Μ. Δευτέρα μέχρι και την Παρασκευή της Διακαινησίμου (διακοπές Πάσχα), </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 xml:space="preserve">η) την 1η Μαΐου, </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 xml:space="preserve">θ) την εορτή του Αγίου Πνεύματος, </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 xml:space="preserve">ι) από 22 Ιουνίου μέχρι και 31 Αυγούστου (θερινές διακοπές) και </w:t>
      </w:r>
    </w:p>
    <w:p w:rsidR="0060519E" w:rsidRPr="0060519E" w:rsidRDefault="0060519E" w:rsidP="00424F51">
      <w:pPr>
        <w:jc w:val="both"/>
        <w:rPr>
          <w:rFonts w:asciiTheme="minorHAnsi" w:hAnsiTheme="minorHAnsi" w:cstheme="minorHAnsi"/>
          <w:sz w:val="24"/>
          <w:szCs w:val="24"/>
        </w:rPr>
      </w:pPr>
      <w:proofErr w:type="spellStart"/>
      <w:r w:rsidRPr="0060519E">
        <w:rPr>
          <w:rFonts w:asciiTheme="minorHAnsi" w:hAnsiTheme="minorHAnsi" w:cstheme="minorHAnsi"/>
          <w:sz w:val="24"/>
          <w:szCs w:val="24"/>
        </w:rPr>
        <w:t>ια</w:t>
      </w:r>
      <w:proofErr w:type="spellEnd"/>
      <w:r w:rsidRPr="0060519E">
        <w:rPr>
          <w:rFonts w:asciiTheme="minorHAnsi" w:hAnsiTheme="minorHAnsi" w:cstheme="minorHAnsi"/>
          <w:sz w:val="24"/>
          <w:szCs w:val="24"/>
        </w:rPr>
        <w:t xml:space="preserve">) την ημέρα της εορτής του Πολιούχου της έδρας του σχολείου και την ημέρα της τοπικής εθνικής εορτής. </w:t>
      </w:r>
    </w:p>
    <w:p w:rsidR="0060519E" w:rsidRPr="0060519E" w:rsidRDefault="0060519E" w:rsidP="00424F51">
      <w:pPr>
        <w:jc w:val="both"/>
        <w:rPr>
          <w:rFonts w:asciiTheme="minorHAnsi" w:hAnsiTheme="minorHAnsi" w:cstheme="minorHAnsi"/>
          <w:sz w:val="24"/>
          <w:szCs w:val="24"/>
        </w:rPr>
      </w:pPr>
    </w:p>
    <w:p w:rsidR="0060519E" w:rsidRDefault="0060519E" w:rsidP="00424F51">
      <w:pPr>
        <w:jc w:val="both"/>
        <w:rPr>
          <w:rFonts w:asciiTheme="minorHAnsi" w:hAnsiTheme="minorHAnsi" w:cstheme="minorHAnsi"/>
          <w:sz w:val="24"/>
          <w:szCs w:val="24"/>
        </w:rPr>
      </w:pPr>
      <w:r w:rsidRPr="0060519E">
        <w:rPr>
          <w:rFonts w:asciiTheme="minorHAnsi" w:hAnsiTheme="minorHAnsi" w:cstheme="minorHAnsi"/>
          <w:i/>
          <w:iCs/>
          <w:sz w:val="24"/>
          <w:szCs w:val="24"/>
          <w:u w:val="single"/>
        </w:rPr>
        <w:t>Εορταστικές εκδηλώσεις στα νηπιαγωγεία και τα δημοτικά σχολεία πραγματοποιούνται</w:t>
      </w:r>
      <w:r w:rsidRPr="0060519E">
        <w:rPr>
          <w:rFonts w:asciiTheme="minorHAnsi" w:hAnsiTheme="minorHAnsi" w:cstheme="minorHAnsi"/>
          <w:sz w:val="24"/>
          <w:szCs w:val="24"/>
        </w:rPr>
        <w:t xml:space="preserve">: </w:t>
      </w:r>
    </w:p>
    <w:p w:rsidR="00C60987" w:rsidRPr="0060519E" w:rsidRDefault="00C60987" w:rsidP="00424F51">
      <w:pPr>
        <w:jc w:val="both"/>
        <w:rPr>
          <w:rFonts w:asciiTheme="minorHAnsi" w:hAnsiTheme="minorHAnsi" w:cstheme="minorHAnsi"/>
          <w:sz w:val="24"/>
          <w:szCs w:val="24"/>
        </w:rPr>
      </w:pP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 xml:space="preserve">α) στις 27 Οκτωβρίου για την επέτειο της εθνικής εορτής της 28ης Οκτωβρίου, ημέρα κατά την οποία τιμάται </w:t>
      </w:r>
      <w:r w:rsidRPr="0060519E">
        <w:rPr>
          <w:rFonts w:asciiTheme="minorHAnsi" w:hAnsiTheme="minorHAnsi" w:cstheme="minorHAnsi"/>
          <w:sz w:val="24"/>
          <w:szCs w:val="24"/>
        </w:rPr>
        <w:lastRenderedPageBreak/>
        <w:t>και η ελληνική σημαία. Σε περίπτωση που η 28η Οκτωβρίου είναι Κυριακή ή Δευτέρα, οι εκδηλώσεις γίνονται την προηγούμενη Παρασκευή .</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 xml:space="preserve">β) στις 24 Μαρτίου για την επέτειο της εθνικής εορτής της 25ης Μαρτίου. Σε περίπτωση που η 25η Μαρτίου είναι Κυριακή ή Δευτέρα, οι εκδηλώσεις γίνονται την προηγούμενη Παρασκευή, </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 xml:space="preserve">γ) στις 17 Νοεμβρίου για την επέτειο του Πολυτεχνείου, τον αντιδικτατορικό αγώνα και την Εθνική Αντίσταση. Όταν η 17η Νοεμβρίου είναι Σάββατο ή Κυριακή, οι εορταστικές εκδηλώσεις πραγματοποιούνται την προηγούμενη Παρασκευή, </w:t>
      </w: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δ) στις 30 Ιανουαρίου, εορτή των Τριών Ιεραρχών. Σε περίπτωση που η 30ή Ιανουαρίου είναι Σάββατο ή Κυριακή, οι εορταστικές εκδηλώσεις λαμβάνουν χώρα την προηγούμενη Παρασκευή. Ειδικά, την ημέρα αυτή τηρείται κατά τα λοιπά το ωρολόγιο πρόγραμμα μαθημάτων.</w:t>
      </w:r>
    </w:p>
    <w:p w:rsidR="0060519E" w:rsidRPr="0060519E" w:rsidRDefault="0060519E" w:rsidP="00424F51">
      <w:pPr>
        <w:jc w:val="both"/>
        <w:rPr>
          <w:rFonts w:asciiTheme="minorHAnsi" w:hAnsiTheme="minorHAnsi" w:cstheme="minorHAnsi"/>
          <w:sz w:val="24"/>
          <w:szCs w:val="24"/>
        </w:rPr>
      </w:pPr>
    </w:p>
    <w:p w:rsidR="0060519E" w:rsidRPr="0060519E" w:rsidRDefault="00C60987"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Ο τρόπος εορτασμού σε ένα σχολικό περιβάλλον αποφασίζεται με απόφαση του συλλόγο</w:t>
      </w:r>
      <w:r w:rsidR="007E1D8F">
        <w:rPr>
          <w:rFonts w:asciiTheme="minorHAnsi" w:hAnsiTheme="minorHAnsi" w:cstheme="minorHAnsi"/>
          <w:sz w:val="24"/>
          <w:szCs w:val="24"/>
        </w:rPr>
        <w:t xml:space="preserve">υ </w:t>
      </w:r>
      <w:r w:rsidR="0060519E" w:rsidRPr="0060519E">
        <w:rPr>
          <w:rFonts w:asciiTheme="minorHAnsi" w:hAnsiTheme="minorHAnsi" w:cstheme="minorHAnsi"/>
          <w:sz w:val="24"/>
          <w:szCs w:val="24"/>
        </w:rPr>
        <w:t>διδα</w:t>
      </w:r>
      <w:r w:rsidR="007E1D8F">
        <w:rPr>
          <w:rFonts w:asciiTheme="minorHAnsi" w:hAnsiTheme="minorHAnsi" w:cstheme="minorHAnsi"/>
          <w:sz w:val="24"/>
          <w:szCs w:val="24"/>
        </w:rPr>
        <w:t xml:space="preserve">σκουσών. Ο σύλλογος </w:t>
      </w:r>
      <w:r w:rsidR="0060519E" w:rsidRPr="0060519E">
        <w:rPr>
          <w:rFonts w:asciiTheme="minorHAnsi" w:hAnsiTheme="minorHAnsi" w:cstheme="minorHAnsi"/>
          <w:sz w:val="24"/>
          <w:szCs w:val="24"/>
        </w:rPr>
        <w:t>διδα</w:t>
      </w:r>
      <w:r w:rsidR="007E1D8F">
        <w:rPr>
          <w:rFonts w:asciiTheme="minorHAnsi" w:hAnsiTheme="minorHAnsi" w:cstheme="minorHAnsi"/>
          <w:sz w:val="24"/>
          <w:szCs w:val="24"/>
        </w:rPr>
        <w:t xml:space="preserve">σκουσών, αποτελούμενος από </w:t>
      </w:r>
      <w:r w:rsidR="0060519E" w:rsidRPr="0060519E">
        <w:rPr>
          <w:rFonts w:asciiTheme="minorHAnsi" w:hAnsiTheme="minorHAnsi" w:cstheme="minorHAnsi"/>
          <w:sz w:val="24"/>
          <w:szCs w:val="24"/>
        </w:rPr>
        <w:t xml:space="preserve">τις εκπαιδευτικούς του σχολείου, συνεδριάζει για να συζητήσει και να αποφασίσει για τον τρόπο με τον οποίο θα οργανωθεί και θα πραγματοποιηθεί ο εορτασμός συγκεκριμένων εκδηλώσεων, όπως εθνικές επετείους, γιορτές, ή άλλες σημαντικές ημέρες. Η απόφαση αυτή λαμβάνει υπόψη τις ανάγκες και τις ιδιαιτερότητες του σχολείου, καθώς και τους εκπαιδευτικούς στόχους που επιδιώκονται μέσω των εκδηλώσεων. Αυτή η διαδικασία διασφαλίζει ότι οι εκδηλώσεις πραγματοποιούνται με τρόπο που ανταποκρίνεται στις ανάγκες των μαθητών/μαθητριών και προάγει το εκπαιδευτικό τους όφελος. </w:t>
      </w:r>
    </w:p>
    <w:p w:rsidR="0060519E" w:rsidRPr="0060519E" w:rsidRDefault="0060519E" w:rsidP="00424F51">
      <w:pPr>
        <w:jc w:val="both"/>
        <w:rPr>
          <w:rFonts w:asciiTheme="minorHAnsi" w:hAnsiTheme="minorHAnsi" w:cstheme="minorHAnsi"/>
          <w:b/>
          <w:bCs/>
          <w:sz w:val="24"/>
          <w:szCs w:val="24"/>
        </w:rPr>
      </w:pPr>
      <w:r w:rsidRPr="0060519E">
        <w:rPr>
          <w:rFonts w:asciiTheme="minorHAnsi" w:hAnsiTheme="minorHAnsi" w:cstheme="minorHAnsi"/>
          <w:sz w:val="24"/>
          <w:szCs w:val="24"/>
        </w:rPr>
        <w:t xml:space="preserve">Υποχρεωτικές ημέρες εορτασμού είναι αυτές οι οποίες ορίζονται στο </w:t>
      </w:r>
      <w:r w:rsidRPr="0060519E">
        <w:rPr>
          <w:rFonts w:asciiTheme="minorHAnsi" w:hAnsiTheme="minorHAnsi" w:cstheme="minorHAnsi"/>
          <w:b/>
          <w:bCs/>
          <w:sz w:val="24"/>
          <w:szCs w:val="24"/>
        </w:rPr>
        <w:t xml:space="preserve">Άρθρο 3 ΠΔ/79. </w:t>
      </w:r>
    </w:p>
    <w:p w:rsidR="0060519E" w:rsidRPr="0060519E" w:rsidRDefault="00C60987" w:rsidP="00424F51">
      <w:pPr>
        <w:jc w:val="both"/>
        <w:rPr>
          <w:rFonts w:asciiTheme="minorHAnsi" w:hAnsiTheme="minorHAnsi" w:cstheme="minorHAnsi"/>
          <w:b/>
          <w:bCs/>
          <w:sz w:val="24"/>
          <w:szCs w:val="24"/>
        </w:rPr>
      </w:pPr>
      <w:r>
        <w:rPr>
          <w:rFonts w:asciiTheme="minorHAnsi" w:hAnsiTheme="minorHAnsi" w:cstheme="minorHAnsi"/>
          <w:b/>
          <w:bCs/>
          <w:sz w:val="24"/>
          <w:szCs w:val="24"/>
        </w:rPr>
        <w:t xml:space="preserve">   </w:t>
      </w:r>
      <w:r w:rsidR="0060519E" w:rsidRPr="0060519E">
        <w:rPr>
          <w:rFonts w:asciiTheme="minorHAnsi" w:hAnsiTheme="minorHAnsi" w:cstheme="minorHAnsi"/>
          <w:b/>
          <w:bCs/>
          <w:sz w:val="24"/>
          <w:szCs w:val="24"/>
        </w:rPr>
        <w:t>Οι υπόλοιπες εορταστικές εκδηλώσεις είναι απόφαση του Συλλόγου διδασκόντων.</w:t>
      </w:r>
    </w:p>
    <w:p w:rsidR="0060519E" w:rsidRPr="0060519E" w:rsidRDefault="0060519E" w:rsidP="00424F51">
      <w:pPr>
        <w:jc w:val="both"/>
        <w:rPr>
          <w:rFonts w:asciiTheme="minorHAnsi" w:hAnsiTheme="minorHAnsi" w:cstheme="minorHAnsi"/>
          <w:b/>
          <w:bCs/>
          <w:i/>
          <w:iCs/>
          <w:sz w:val="24"/>
          <w:szCs w:val="24"/>
          <w:u w:val="single"/>
        </w:rPr>
      </w:pPr>
    </w:p>
    <w:p w:rsidR="0060519E" w:rsidRPr="0060519E" w:rsidRDefault="0060519E" w:rsidP="00424F51">
      <w:pPr>
        <w:jc w:val="both"/>
        <w:rPr>
          <w:rFonts w:asciiTheme="minorHAnsi" w:hAnsiTheme="minorHAnsi" w:cstheme="minorHAnsi"/>
          <w:b/>
          <w:bCs/>
          <w:sz w:val="28"/>
          <w:szCs w:val="28"/>
        </w:rPr>
      </w:pPr>
      <w:bookmarkStart w:id="15" w:name="_bookmark16"/>
      <w:bookmarkEnd w:id="15"/>
      <w:r w:rsidRPr="0060519E">
        <w:rPr>
          <w:rFonts w:asciiTheme="minorHAnsi" w:hAnsiTheme="minorHAnsi" w:cstheme="minorHAnsi"/>
          <w:b/>
          <w:bCs/>
          <w:sz w:val="28"/>
          <w:szCs w:val="28"/>
          <w:highlight w:val="lightGray"/>
        </w:rPr>
        <w:t>Άρθρο 4. Επικοινωνία και Συνεργασία Γονέων/Κηδεμόνων-Σχολείου</w:t>
      </w:r>
    </w:p>
    <w:p w:rsidR="0060519E" w:rsidRPr="0060519E" w:rsidRDefault="0060519E" w:rsidP="00424F51">
      <w:pPr>
        <w:jc w:val="both"/>
        <w:rPr>
          <w:rFonts w:asciiTheme="minorHAnsi" w:hAnsiTheme="minorHAnsi" w:cstheme="minorHAnsi"/>
          <w:b/>
          <w:bCs/>
          <w:sz w:val="24"/>
          <w:szCs w:val="24"/>
        </w:rPr>
      </w:pPr>
      <w:r w:rsidRPr="0060519E">
        <w:rPr>
          <w:rFonts w:asciiTheme="minorHAnsi" w:hAnsiTheme="minorHAnsi" w:cstheme="minorHAnsi"/>
          <w:b/>
          <w:bCs/>
          <w:sz w:val="24"/>
          <w:szCs w:val="24"/>
        </w:rPr>
        <w:tab/>
      </w:r>
    </w:p>
    <w:p w:rsidR="0060519E" w:rsidRDefault="0060519E" w:rsidP="00C465A4">
      <w:pPr>
        <w:pStyle w:val="a6"/>
        <w:numPr>
          <w:ilvl w:val="0"/>
          <w:numId w:val="29"/>
        </w:numPr>
        <w:jc w:val="both"/>
        <w:rPr>
          <w:rFonts w:asciiTheme="minorHAnsi" w:hAnsiTheme="minorHAnsi" w:cstheme="minorHAnsi"/>
          <w:b/>
          <w:bCs/>
          <w:i/>
          <w:iCs/>
          <w:sz w:val="24"/>
          <w:szCs w:val="24"/>
        </w:rPr>
      </w:pPr>
      <w:bookmarkStart w:id="16" w:name="_bookmark17"/>
      <w:bookmarkEnd w:id="16"/>
      <w:r w:rsidRPr="00C465A4">
        <w:rPr>
          <w:rFonts w:asciiTheme="minorHAnsi" w:hAnsiTheme="minorHAnsi" w:cstheme="minorHAnsi"/>
          <w:b/>
          <w:bCs/>
          <w:i/>
          <w:iCs/>
          <w:sz w:val="24"/>
          <w:szCs w:val="24"/>
        </w:rPr>
        <w:t>Σημασία της επικοινωνίας και της συνεργασίας σχολείου-οικογένειας</w:t>
      </w:r>
    </w:p>
    <w:p w:rsidR="00510CAF" w:rsidRDefault="00510CAF" w:rsidP="00510CAF">
      <w:pPr>
        <w:pStyle w:val="a6"/>
        <w:jc w:val="both"/>
        <w:rPr>
          <w:rFonts w:asciiTheme="minorHAnsi" w:hAnsiTheme="minorHAnsi" w:cstheme="minorHAnsi"/>
          <w:b/>
          <w:bCs/>
          <w:i/>
          <w:iCs/>
          <w:sz w:val="24"/>
          <w:szCs w:val="24"/>
        </w:rPr>
      </w:pPr>
    </w:p>
    <w:p w:rsidR="00D8120A" w:rsidRPr="00A12DBD" w:rsidRDefault="00A12DBD" w:rsidP="00510CAF">
      <w:pPr>
        <w:jc w:val="both"/>
        <w:rPr>
          <w:rFonts w:asciiTheme="minorHAnsi" w:hAnsiTheme="minorHAnsi" w:cstheme="minorHAnsi"/>
          <w:b/>
          <w:bCs/>
          <w:i/>
          <w:iCs/>
          <w:sz w:val="24"/>
          <w:szCs w:val="24"/>
        </w:rPr>
      </w:pPr>
      <w:r w:rsidRPr="00A12DBD">
        <w:rPr>
          <w:sz w:val="24"/>
          <w:szCs w:val="24"/>
        </w:rPr>
        <w:t xml:space="preserve">   </w:t>
      </w:r>
      <w:r w:rsidR="00510CAF" w:rsidRPr="00A12DBD">
        <w:rPr>
          <w:sz w:val="24"/>
          <w:szCs w:val="24"/>
        </w:rPr>
        <w:t>Το σχολείο βρίσκεται σε αγαστή συνεργασία με την οικογένεια του/της μαθητή/τριας, με τον</w:t>
      </w:r>
      <w:r w:rsidR="00F67D9A" w:rsidRPr="00A12DBD">
        <w:rPr>
          <w:sz w:val="24"/>
          <w:szCs w:val="24"/>
        </w:rPr>
        <w:t xml:space="preserve"> </w:t>
      </w:r>
      <w:r w:rsidR="00510CAF" w:rsidRPr="00A12DBD">
        <w:rPr>
          <w:sz w:val="24"/>
          <w:szCs w:val="24"/>
        </w:rPr>
        <w:t>Σύλλογο Γονέων/ Κηδεμόνων και φορείς, των οποίων όμως ο ρόλος είναι διακριτός. Κάθε φορά που δημιουργείται θέμα το οποίο σχετίζεται με συγκεκριμένο/η μαθητή/</w:t>
      </w:r>
      <w:proofErr w:type="spellStart"/>
      <w:r w:rsidR="00510CAF" w:rsidRPr="00A12DBD">
        <w:rPr>
          <w:sz w:val="24"/>
          <w:szCs w:val="24"/>
        </w:rPr>
        <w:t>τρια</w:t>
      </w:r>
      <w:proofErr w:type="spellEnd"/>
      <w:r w:rsidR="00510CAF" w:rsidRPr="00A12DBD">
        <w:rPr>
          <w:sz w:val="24"/>
          <w:szCs w:val="24"/>
        </w:rPr>
        <w:t>, ο πρώτος που ενημερώνεται σχετικά είναι ο γονέας/κηδεμόνας/ ασκών την επιμέλεια, ο οποίος θα πρέπει να συνεργαστεί με το σχολείο.</w:t>
      </w:r>
    </w:p>
    <w:p w:rsidR="0060519E" w:rsidRPr="0060519E" w:rsidRDefault="00A12DBD" w:rsidP="00424F51">
      <w:pPr>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sidR="0060519E" w:rsidRPr="0060519E">
        <w:rPr>
          <w:rFonts w:asciiTheme="minorHAnsi" w:hAnsiTheme="minorHAnsi" w:cstheme="minorHAnsi"/>
          <w:sz w:val="24"/>
          <w:szCs w:val="24"/>
        </w:rPr>
        <w:t>Πολύ σημαντική παράμετρος της συνολικής λειτουργίας του Νηπιαγωγείου και του κλίματος που δημιουργείται είναι η επικοινωνία και η εποικοδομητική συνεργασία με τους γονείς/κηδεμόνες των μαθητών/μαθητριών και με τον Σύλλογο Γονέων/Κηδεμόνων . Η εμπιστοσύνη του παιδιού στο σχολείο ενισχύεται από τη θετική στάση των γονέων/κηδεμόνων προς το Σχολείο και τον/την εκπαιδευτικό.</w:t>
      </w:r>
    </w:p>
    <w:p w:rsidR="0060519E" w:rsidRPr="0060519E" w:rsidRDefault="00A12DBD" w:rsidP="00424F51">
      <w:pPr>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sidR="0060519E" w:rsidRPr="0060519E">
        <w:rPr>
          <w:rFonts w:asciiTheme="minorHAnsi" w:hAnsiTheme="minorHAnsi" w:cstheme="minorHAnsi"/>
          <w:sz w:val="24"/>
          <w:szCs w:val="24"/>
        </w:rPr>
        <w:t>Για οποιοδήποτε αίτημά τους, οι γον</w:t>
      </w:r>
      <w:r w:rsidR="00190883">
        <w:rPr>
          <w:rFonts w:asciiTheme="minorHAnsi" w:hAnsiTheme="minorHAnsi" w:cstheme="minorHAnsi"/>
          <w:sz w:val="24"/>
          <w:szCs w:val="24"/>
        </w:rPr>
        <w:t xml:space="preserve">είς/κηδεμόνες απευθύνονται </w:t>
      </w:r>
      <w:r w:rsidR="0060519E" w:rsidRPr="0060519E">
        <w:rPr>
          <w:rFonts w:asciiTheme="minorHAnsi" w:hAnsiTheme="minorHAnsi" w:cstheme="minorHAnsi"/>
          <w:sz w:val="24"/>
          <w:szCs w:val="24"/>
        </w:rPr>
        <w:t>στην εκπαιδευτικό της τάξης. Σε περίπτωση που δεν υπάρξει κοινά αποδεκτή λύση ή συνεν</w:t>
      </w:r>
      <w:r w:rsidR="00190883">
        <w:rPr>
          <w:rFonts w:asciiTheme="minorHAnsi" w:hAnsiTheme="minorHAnsi" w:cstheme="minorHAnsi"/>
          <w:sz w:val="24"/>
          <w:szCs w:val="24"/>
        </w:rPr>
        <w:t xml:space="preserve">νόηση, απευθύνονται αρχικά στην </w:t>
      </w:r>
      <w:r w:rsidR="0060519E" w:rsidRPr="0060519E">
        <w:rPr>
          <w:rFonts w:asciiTheme="minorHAnsi" w:hAnsiTheme="minorHAnsi" w:cstheme="minorHAnsi"/>
          <w:sz w:val="24"/>
          <w:szCs w:val="24"/>
        </w:rPr>
        <w:t xml:space="preserve">Προϊσταμένη του Νηπιαγωγείου. </w:t>
      </w:r>
    </w:p>
    <w:p w:rsidR="0060519E" w:rsidRPr="0060519E" w:rsidRDefault="0060519E" w:rsidP="00424F51">
      <w:pPr>
        <w:jc w:val="both"/>
        <w:rPr>
          <w:rFonts w:asciiTheme="minorHAnsi" w:hAnsiTheme="minorHAnsi" w:cstheme="minorHAnsi"/>
          <w:sz w:val="24"/>
          <w:szCs w:val="24"/>
        </w:rPr>
      </w:pPr>
    </w:p>
    <w:p w:rsidR="0060519E" w:rsidRDefault="0060519E" w:rsidP="00C465A4">
      <w:pPr>
        <w:pStyle w:val="a6"/>
        <w:numPr>
          <w:ilvl w:val="0"/>
          <w:numId w:val="29"/>
        </w:numPr>
        <w:jc w:val="both"/>
        <w:rPr>
          <w:rFonts w:asciiTheme="minorHAnsi" w:hAnsiTheme="minorHAnsi" w:cstheme="minorHAnsi"/>
          <w:b/>
          <w:i/>
          <w:iCs/>
          <w:sz w:val="24"/>
          <w:szCs w:val="24"/>
        </w:rPr>
      </w:pPr>
      <w:r w:rsidRPr="00C465A4">
        <w:rPr>
          <w:rFonts w:asciiTheme="minorHAnsi" w:hAnsiTheme="minorHAnsi" w:cstheme="minorHAnsi"/>
          <w:b/>
          <w:i/>
          <w:iCs/>
          <w:sz w:val="24"/>
          <w:szCs w:val="24"/>
        </w:rPr>
        <w:t>Διαδικασίες ενημέρωσης και επικοινωνίας Σχολείου και γονέων/κηδεμόνων</w:t>
      </w:r>
    </w:p>
    <w:p w:rsidR="00D8120A" w:rsidRPr="00C465A4" w:rsidRDefault="00D8120A" w:rsidP="00D8120A">
      <w:pPr>
        <w:pStyle w:val="a6"/>
        <w:jc w:val="both"/>
        <w:rPr>
          <w:rFonts w:asciiTheme="minorHAnsi" w:hAnsiTheme="minorHAnsi" w:cstheme="minorHAnsi"/>
          <w:b/>
          <w:i/>
          <w:iCs/>
          <w:sz w:val="24"/>
          <w:szCs w:val="24"/>
        </w:rPr>
      </w:pPr>
    </w:p>
    <w:p w:rsidR="0060519E" w:rsidRPr="0060519E" w:rsidRDefault="00A12DBD" w:rsidP="00424F51">
      <w:pPr>
        <w:jc w:val="both"/>
        <w:rPr>
          <w:rFonts w:asciiTheme="minorHAnsi" w:hAnsiTheme="minorHAnsi" w:cstheme="minorHAnsi"/>
          <w:sz w:val="24"/>
          <w:szCs w:val="24"/>
        </w:rPr>
      </w:pPr>
      <w:r w:rsidRPr="00A12DBD">
        <w:rPr>
          <w:rFonts w:asciiTheme="minorHAnsi" w:hAnsiTheme="minorHAnsi" w:cstheme="minorHAnsi"/>
          <w:sz w:val="24"/>
          <w:szCs w:val="24"/>
        </w:rPr>
        <w:t xml:space="preserve">   </w:t>
      </w:r>
      <w:r>
        <w:rPr>
          <w:rFonts w:asciiTheme="minorHAnsi" w:hAnsiTheme="minorHAnsi" w:cstheme="minorHAnsi"/>
          <w:sz w:val="24"/>
          <w:szCs w:val="24"/>
        </w:rPr>
        <w:t>Οι</w:t>
      </w:r>
      <w:r w:rsidRPr="00A12DBD">
        <w:rPr>
          <w:rFonts w:asciiTheme="minorHAnsi" w:hAnsiTheme="minorHAnsi" w:cstheme="minorHAnsi"/>
          <w:sz w:val="24"/>
          <w:szCs w:val="24"/>
        </w:rPr>
        <w:t xml:space="preserve"> </w:t>
      </w:r>
      <w:r>
        <w:rPr>
          <w:rFonts w:asciiTheme="minorHAnsi" w:hAnsiTheme="minorHAnsi" w:cstheme="minorHAnsi"/>
          <w:sz w:val="24"/>
          <w:szCs w:val="24"/>
        </w:rPr>
        <w:t>συναντήσεις</w:t>
      </w:r>
      <w:r w:rsidRPr="00A12DBD">
        <w:rPr>
          <w:rFonts w:asciiTheme="minorHAnsi" w:hAnsiTheme="minorHAnsi" w:cstheme="minorHAnsi"/>
          <w:sz w:val="24"/>
          <w:szCs w:val="24"/>
        </w:rPr>
        <w:t xml:space="preserve"> </w:t>
      </w:r>
      <w:r>
        <w:rPr>
          <w:rFonts w:asciiTheme="minorHAnsi" w:hAnsiTheme="minorHAnsi" w:cstheme="minorHAnsi"/>
          <w:sz w:val="24"/>
          <w:szCs w:val="24"/>
        </w:rPr>
        <w:t>για</w:t>
      </w:r>
      <w:r>
        <w:rPr>
          <w:rFonts w:asciiTheme="minorHAnsi" w:hAnsiTheme="minorHAnsi" w:cstheme="minorHAnsi"/>
          <w:sz w:val="24"/>
          <w:szCs w:val="24"/>
        </w:rPr>
        <w:tab/>
        <w:t>ενημέρωση</w:t>
      </w:r>
      <w:r w:rsidRPr="00A12DBD">
        <w:rPr>
          <w:rFonts w:asciiTheme="minorHAnsi" w:hAnsiTheme="minorHAnsi" w:cstheme="minorHAnsi"/>
          <w:sz w:val="24"/>
          <w:szCs w:val="24"/>
        </w:rPr>
        <w:t xml:space="preserve"> </w:t>
      </w:r>
      <w:r>
        <w:rPr>
          <w:rFonts w:asciiTheme="minorHAnsi" w:hAnsiTheme="minorHAnsi" w:cstheme="minorHAnsi"/>
          <w:sz w:val="24"/>
          <w:szCs w:val="24"/>
        </w:rPr>
        <w:t>των</w:t>
      </w:r>
      <w:r w:rsidRPr="00A12DBD">
        <w:rPr>
          <w:rFonts w:asciiTheme="minorHAnsi" w:hAnsiTheme="minorHAnsi" w:cstheme="minorHAnsi"/>
          <w:sz w:val="24"/>
          <w:szCs w:val="24"/>
        </w:rPr>
        <w:t xml:space="preserve"> </w:t>
      </w:r>
      <w:r>
        <w:rPr>
          <w:rFonts w:asciiTheme="minorHAnsi" w:hAnsiTheme="minorHAnsi" w:cstheme="minorHAnsi"/>
          <w:sz w:val="24"/>
          <w:szCs w:val="24"/>
        </w:rPr>
        <w:t>γονέων/κηδεμόνων</w:t>
      </w:r>
      <w:r>
        <w:rPr>
          <w:rFonts w:asciiTheme="minorHAnsi" w:hAnsiTheme="minorHAnsi" w:cstheme="minorHAnsi"/>
          <w:sz w:val="24"/>
          <w:szCs w:val="24"/>
        </w:rPr>
        <w:tab/>
        <w:t>με</w:t>
      </w:r>
      <w:r w:rsidRPr="00A12DBD">
        <w:rPr>
          <w:rFonts w:asciiTheme="minorHAnsi" w:hAnsiTheme="minorHAnsi" w:cstheme="minorHAnsi"/>
          <w:sz w:val="24"/>
          <w:szCs w:val="24"/>
        </w:rPr>
        <w:t xml:space="preserve"> </w:t>
      </w:r>
      <w:r>
        <w:rPr>
          <w:rFonts w:asciiTheme="minorHAnsi" w:hAnsiTheme="minorHAnsi" w:cstheme="minorHAnsi"/>
          <w:sz w:val="24"/>
          <w:szCs w:val="24"/>
        </w:rPr>
        <w:t>τους</w:t>
      </w:r>
      <w:r w:rsidRPr="00A12DBD">
        <w:rPr>
          <w:rFonts w:asciiTheme="minorHAnsi" w:hAnsiTheme="minorHAnsi" w:cstheme="minorHAnsi"/>
          <w:sz w:val="24"/>
          <w:szCs w:val="24"/>
        </w:rPr>
        <w:t xml:space="preserve"> </w:t>
      </w:r>
      <w:r w:rsidR="0060519E" w:rsidRPr="0060519E">
        <w:rPr>
          <w:rFonts w:asciiTheme="minorHAnsi" w:hAnsiTheme="minorHAnsi" w:cstheme="minorHAnsi"/>
          <w:sz w:val="24"/>
          <w:szCs w:val="24"/>
        </w:rPr>
        <w:t>εκπαιδευτικούς προγραμματίζονται με α</w:t>
      </w:r>
      <w:r w:rsidR="0006401E">
        <w:rPr>
          <w:rFonts w:asciiTheme="minorHAnsi" w:hAnsiTheme="minorHAnsi" w:cstheme="minorHAnsi"/>
          <w:sz w:val="24"/>
          <w:szCs w:val="24"/>
        </w:rPr>
        <w:t xml:space="preserve">πόφαση του Συλλόγου </w:t>
      </w:r>
      <w:r w:rsidR="0060519E" w:rsidRPr="0060519E">
        <w:rPr>
          <w:rFonts w:asciiTheme="minorHAnsi" w:hAnsiTheme="minorHAnsi" w:cstheme="minorHAnsi"/>
          <w:sz w:val="24"/>
          <w:szCs w:val="24"/>
        </w:rPr>
        <w:t>Διδασκουσών:</w:t>
      </w:r>
    </w:p>
    <w:p w:rsidR="0060519E" w:rsidRPr="0060519E" w:rsidRDefault="0060519E" w:rsidP="00424F51">
      <w:pPr>
        <w:numPr>
          <w:ilvl w:val="0"/>
          <w:numId w:val="22"/>
        </w:numPr>
        <w:jc w:val="both"/>
        <w:rPr>
          <w:rFonts w:asciiTheme="minorHAnsi" w:hAnsiTheme="minorHAnsi" w:cstheme="minorHAnsi"/>
          <w:sz w:val="24"/>
          <w:szCs w:val="24"/>
        </w:rPr>
      </w:pPr>
      <w:r w:rsidRPr="0060519E">
        <w:rPr>
          <w:rFonts w:asciiTheme="minorHAnsi" w:hAnsiTheme="minorHAnsi" w:cstheme="minorHAnsi"/>
          <w:sz w:val="24"/>
          <w:szCs w:val="24"/>
        </w:rPr>
        <w:t>Στην αρχή του διδακτικού έτους, όπου λαμβάνει χώρα ενημέρωση για ζητήματα που αφορούν στην εύρυθμη λειτουργία του σχολείου.</w:t>
      </w:r>
    </w:p>
    <w:p w:rsidR="0060519E" w:rsidRPr="0060519E" w:rsidRDefault="0060519E" w:rsidP="00424F51">
      <w:pPr>
        <w:numPr>
          <w:ilvl w:val="0"/>
          <w:numId w:val="22"/>
        </w:numPr>
        <w:jc w:val="both"/>
        <w:rPr>
          <w:rFonts w:asciiTheme="minorHAnsi" w:hAnsiTheme="minorHAnsi" w:cstheme="minorHAnsi"/>
          <w:sz w:val="24"/>
          <w:szCs w:val="24"/>
        </w:rPr>
      </w:pPr>
      <w:r w:rsidRPr="0060519E">
        <w:rPr>
          <w:rFonts w:asciiTheme="minorHAnsi" w:hAnsiTheme="minorHAnsi" w:cstheme="minorHAnsi"/>
          <w:sz w:val="24"/>
          <w:szCs w:val="24"/>
        </w:rPr>
        <w:t>Μια φορά τουλάχιστον το</w:t>
      </w:r>
      <w:r w:rsidR="0006401E">
        <w:rPr>
          <w:rFonts w:asciiTheme="minorHAnsi" w:hAnsiTheme="minorHAnsi" w:cstheme="minorHAnsi"/>
          <w:sz w:val="24"/>
          <w:szCs w:val="24"/>
        </w:rPr>
        <w:t xml:space="preserve"> μήνα σε προκαθορισμένη από </w:t>
      </w:r>
      <w:r w:rsidRPr="0060519E">
        <w:rPr>
          <w:rFonts w:asciiTheme="minorHAnsi" w:hAnsiTheme="minorHAnsi" w:cstheme="minorHAnsi"/>
          <w:sz w:val="24"/>
          <w:szCs w:val="24"/>
        </w:rPr>
        <w:t>την εκπαιδευτικό του τμήματος ημέρα και ώρα, για θέματα που αφορούν στην αγωγή και πρόοδο των μαθητών/μαθητριών.</w:t>
      </w:r>
    </w:p>
    <w:p w:rsidR="0060519E" w:rsidRPr="0060519E" w:rsidRDefault="0006401E" w:rsidP="00424F51">
      <w:pPr>
        <w:numPr>
          <w:ilvl w:val="0"/>
          <w:numId w:val="22"/>
        </w:numPr>
        <w:jc w:val="both"/>
        <w:rPr>
          <w:rFonts w:asciiTheme="minorHAnsi" w:hAnsiTheme="minorHAnsi" w:cstheme="minorHAnsi"/>
          <w:sz w:val="24"/>
          <w:szCs w:val="24"/>
        </w:rPr>
      </w:pPr>
      <w:r>
        <w:rPr>
          <w:rFonts w:asciiTheme="minorHAnsi" w:hAnsiTheme="minorHAnsi" w:cstheme="minorHAnsi"/>
          <w:sz w:val="24"/>
          <w:szCs w:val="24"/>
        </w:rPr>
        <w:t xml:space="preserve">Κάθε φορά που </w:t>
      </w:r>
      <w:r w:rsidR="0060519E" w:rsidRPr="0060519E">
        <w:rPr>
          <w:rFonts w:asciiTheme="minorHAnsi" w:hAnsiTheme="minorHAnsi" w:cstheme="minorHAnsi"/>
          <w:sz w:val="24"/>
          <w:szCs w:val="24"/>
        </w:rPr>
        <w:t>η εκπαιδευτικός της τάξης κρίνει αναγκαία μια έκτακτη συνάντηση.</w:t>
      </w:r>
    </w:p>
    <w:p w:rsidR="0060519E" w:rsidRPr="0060519E" w:rsidRDefault="0060519E" w:rsidP="00424F51">
      <w:pPr>
        <w:numPr>
          <w:ilvl w:val="0"/>
          <w:numId w:val="22"/>
        </w:numPr>
        <w:jc w:val="both"/>
        <w:rPr>
          <w:rFonts w:asciiTheme="minorHAnsi" w:hAnsiTheme="minorHAnsi" w:cstheme="minorHAnsi"/>
          <w:sz w:val="24"/>
          <w:szCs w:val="24"/>
        </w:rPr>
      </w:pPr>
      <w:r w:rsidRPr="0060519E">
        <w:rPr>
          <w:rFonts w:asciiTheme="minorHAnsi" w:hAnsiTheme="minorHAnsi" w:cstheme="minorHAnsi"/>
          <w:sz w:val="24"/>
          <w:szCs w:val="24"/>
        </w:rPr>
        <w:t>Κατά την ενημέρωση προόδου με το πέρας κάθε τριμήνου, όπου πραγματοποι</w:t>
      </w:r>
      <w:r w:rsidR="0006401E">
        <w:rPr>
          <w:rFonts w:asciiTheme="minorHAnsi" w:hAnsiTheme="minorHAnsi" w:cstheme="minorHAnsi"/>
          <w:sz w:val="24"/>
          <w:szCs w:val="24"/>
        </w:rPr>
        <w:t xml:space="preserve">είται παιδαγωγική συνάντηση </w:t>
      </w:r>
      <w:r w:rsidRPr="0060519E">
        <w:rPr>
          <w:rFonts w:asciiTheme="minorHAnsi" w:hAnsiTheme="minorHAnsi" w:cstheme="minorHAnsi"/>
          <w:sz w:val="24"/>
          <w:szCs w:val="24"/>
        </w:rPr>
        <w:t>της εκπαιδευτικού της τάξης με τους γονείς/κηδεμόνες των μαθητών/μαθητριών, προκειμένου να ενημερωθούν για την πρόοδο των παιδιών τους.</w:t>
      </w:r>
    </w:p>
    <w:p w:rsidR="0060519E" w:rsidRPr="0060519E" w:rsidRDefault="0060519E" w:rsidP="00424F51">
      <w:pPr>
        <w:numPr>
          <w:ilvl w:val="0"/>
          <w:numId w:val="22"/>
        </w:numPr>
        <w:jc w:val="both"/>
        <w:rPr>
          <w:rFonts w:asciiTheme="minorHAnsi" w:hAnsiTheme="minorHAnsi" w:cstheme="minorHAnsi"/>
          <w:sz w:val="24"/>
          <w:szCs w:val="24"/>
        </w:rPr>
      </w:pPr>
      <w:r w:rsidRPr="0060519E">
        <w:rPr>
          <w:rFonts w:asciiTheme="minorHAnsi" w:hAnsiTheme="minorHAnsi" w:cstheme="minorHAnsi"/>
          <w:sz w:val="24"/>
          <w:szCs w:val="24"/>
        </w:rPr>
        <w:t>Στο Νηπιαγωγείο μας η μέρα ορίζετε ως εξής:</w:t>
      </w:r>
    </w:p>
    <w:p w:rsidR="0060519E" w:rsidRPr="0060519E" w:rsidRDefault="004F668A" w:rsidP="00424F51">
      <w:pPr>
        <w:jc w:val="both"/>
        <w:rPr>
          <w:rFonts w:asciiTheme="minorHAnsi" w:hAnsiTheme="minorHAnsi" w:cstheme="minorHAnsi"/>
          <w:sz w:val="24"/>
          <w:szCs w:val="24"/>
        </w:rPr>
      </w:pPr>
      <w:r>
        <w:rPr>
          <w:rFonts w:asciiTheme="minorHAnsi" w:hAnsiTheme="minorHAnsi" w:cstheme="minorHAnsi"/>
          <w:sz w:val="24"/>
          <w:szCs w:val="24"/>
        </w:rPr>
        <w:lastRenderedPageBreak/>
        <w:t xml:space="preserve">     </w:t>
      </w:r>
      <w:r w:rsidR="0006401E">
        <w:rPr>
          <w:rFonts w:asciiTheme="minorHAnsi" w:hAnsiTheme="minorHAnsi" w:cstheme="minorHAnsi"/>
          <w:sz w:val="24"/>
          <w:szCs w:val="24"/>
        </w:rPr>
        <w:t>Η πρώτη Δευτέρα , κάθε μήνα.</w:t>
      </w:r>
    </w:p>
    <w:p w:rsidR="0060519E" w:rsidRPr="0060519E" w:rsidRDefault="00476728" w:rsidP="00424F51">
      <w:pPr>
        <w:jc w:val="both"/>
        <w:rPr>
          <w:rFonts w:asciiTheme="minorHAnsi" w:hAnsiTheme="minorHAnsi" w:cstheme="minorHAnsi"/>
          <w:sz w:val="24"/>
          <w:szCs w:val="24"/>
        </w:rPr>
      </w:pPr>
      <w:r w:rsidRPr="00476728">
        <w:rPr>
          <w:rFonts w:asciiTheme="minorHAnsi" w:hAnsiTheme="minorHAnsi" w:cstheme="minorHAnsi"/>
          <w:sz w:val="24"/>
          <w:szCs w:val="24"/>
        </w:rPr>
        <w:t xml:space="preserve">   </w:t>
      </w:r>
      <w:r w:rsidR="0060519E" w:rsidRPr="0060519E">
        <w:rPr>
          <w:rFonts w:asciiTheme="minorHAnsi" w:hAnsiTheme="minorHAnsi" w:cstheme="minorHAnsi"/>
          <w:sz w:val="24"/>
          <w:szCs w:val="24"/>
        </w:rPr>
        <w:t>Η είσοδος των γονέων/κηδεμόνων στο σχολικό χώρο επιτρέπεται μόνο κατά τις προβλεπ</w:t>
      </w:r>
      <w:r w:rsidR="0006401E">
        <w:rPr>
          <w:rFonts w:asciiTheme="minorHAnsi" w:hAnsiTheme="minorHAnsi" w:cstheme="minorHAnsi"/>
          <w:sz w:val="24"/>
          <w:szCs w:val="24"/>
        </w:rPr>
        <w:t xml:space="preserve">όμενες ώρες συναντήσεων με </w:t>
      </w:r>
      <w:r w:rsidR="0060519E" w:rsidRPr="0060519E">
        <w:rPr>
          <w:rFonts w:asciiTheme="minorHAnsi" w:hAnsiTheme="minorHAnsi" w:cstheme="minorHAnsi"/>
          <w:sz w:val="24"/>
          <w:szCs w:val="24"/>
        </w:rPr>
        <w:t>τις εκπαιδευτικούς των τάξεων.</w:t>
      </w:r>
    </w:p>
    <w:p w:rsidR="0060519E" w:rsidRPr="0060519E" w:rsidRDefault="0060519E" w:rsidP="00424F51">
      <w:pPr>
        <w:jc w:val="both"/>
        <w:rPr>
          <w:rFonts w:asciiTheme="minorHAnsi" w:hAnsiTheme="minorHAnsi" w:cstheme="minorHAnsi"/>
          <w:sz w:val="24"/>
          <w:szCs w:val="24"/>
        </w:rPr>
      </w:pPr>
    </w:p>
    <w:p w:rsidR="0060519E" w:rsidRPr="0060519E" w:rsidRDefault="00C60987"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 xml:space="preserve">Οι γονείς-κηδεμόνες οφείλουν να </w:t>
      </w:r>
      <w:proofErr w:type="spellStart"/>
      <w:r w:rsidR="0060519E" w:rsidRPr="0060519E">
        <w:rPr>
          <w:rFonts w:asciiTheme="minorHAnsi" w:hAnsiTheme="minorHAnsi" w:cstheme="minorHAnsi"/>
          <w:sz w:val="24"/>
          <w:szCs w:val="24"/>
        </w:rPr>
        <w:t>επικαιροποιούν</w:t>
      </w:r>
      <w:proofErr w:type="spellEnd"/>
      <w:r w:rsidR="0060519E" w:rsidRPr="0060519E">
        <w:rPr>
          <w:rFonts w:asciiTheme="minorHAnsi" w:hAnsiTheme="minorHAnsi" w:cstheme="minorHAnsi"/>
          <w:sz w:val="24"/>
          <w:szCs w:val="24"/>
        </w:rPr>
        <w:t xml:space="preserve"> τα στοιχεία επικοινωνίας του</w:t>
      </w:r>
      <w:r w:rsidR="0006401E">
        <w:rPr>
          <w:rFonts w:asciiTheme="minorHAnsi" w:hAnsiTheme="minorHAnsi" w:cstheme="minorHAnsi"/>
          <w:sz w:val="24"/>
          <w:szCs w:val="24"/>
        </w:rPr>
        <w:t xml:space="preserve">ς και να ενημερώνουν άμεσα </w:t>
      </w:r>
      <w:r w:rsidR="0060519E" w:rsidRPr="0060519E">
        <w:rPr>
          <w:rFonts w:asciiTheme="minorHAnsi" w:hAnsiTheme="minorHAnsi" w:cstheme="minorHAnsi"/>
          <w:sz w:val="24"/>
          <w:szCs w:val="24"/>
        </w:rPr>
        <w:t xml:space="preserve">τις εκπαιδευτικούς για κάθε αλλαγή, ώστε το Νηπιαγωγείο να έχει τα ισχύοντα τηλέφωνά τους και τις έγκυρες ηλεκτρονικές διευθύνσεις τους για την αποστολή ενημερωτικών σημειωμάτων ή/και υπεύθυνων δηλώσεων για την πραγματοποίηση εκπαιδευτικών επισκέψεων/δράσεων/εκδηλώσεων κ.λπ.. </w:t>
      </w:r>
    </w:p>
    <w:p w:rsidR="0060519E" w:rsidRPr="0060519E" w:rsidRDefault="0060519E" w:rsidP="00424F51">
      <w:pPr>
        <w:jc w:val="both"/>
        <w:rPr>
          <w:rFonts w:asciiTheme="minorHAnsi" w:hAnsiTheme="minorHAnsi" w:cstheme="minorHAnsi"/>
          <w:sz w:val="24"/>
          <w:szCs w:val="24"/>
        </w:rPr>
      </w:pPr>
    </w:p>
    <w:p w:rsidR="0060519E" w:rsidRPr="0060519E" w:rsidRDefault="00C60987"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Οι γονείς-κηδεμόνες οφείλουν να ενημερώνουν τους εκπαιδευτικούς για θέματα υγείας- αλλεργιών και θέματα διαζυγίων και επιμέλειας τέκνων.</w:t>
      </w:r>
      <w:r w:rsidR="0006401E">
        <w:rPr>
          <w:rFonts w:asciiTheme="minorHAnsi" w:hAnsiTheme="minorHAnsi" w:cstheme="minorHAnsi"/>
          <w:sz w:val="24"/>
          <w:szCs w:val="24"/>
        </w:rPr>
        <w:t xml:space="preserve"> Οφείλουν </w:t>
      </w:r>
      <w:r w:rsidR="0060519E" w:rsidRPr="0060519E">
        <w:rPr>
          <w:rFonts w:asciiTheme="minorHAnsi" w:hAnsiTheme="minorHAnsi" w:cstheme="minorHAnsi"/>
          <w:sz w:val="24"/>
          <w:szCs w:val="24"/>
        </w:rPr>
        <w:t>να είναι συνεπείς στην προσέλευση και στην αποχώρηση του διδακτικού ωραρίου .</w:t>
      </w:r>
    </w:p>
    <w:p w:rsidR="0060519E" w:rsidRPr="0060519E" w:rsidRDefault="0060519E" w:rsidP="00424F51">
      <w:pPr>
        <w:jc w:val="both"/>
        <w:rPr>
          <w:rFonts w:asciiTheme="minorHAnsi" w:hAnsiTheme="minorHAnsi" w:cstheme="minorHAnsi"/>
          <w:sz w:val="24"/>
          <w:szCs w:val="24"/>
        </w:rPr>
      </w:pPr>
    </w:p>
    <w:p w:rsidR="0060519E" w:rsidRPr="0060519E" w:rsidRDefault="00AF10A1"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 xml:space="preserve">Επίσης, οι γονείς/κηδεμόνες θα πρέπει τακτικά να επισκέπτονται την ιστοσελίδα του Νηπιαγωγείου, ή να αξιοποιούν κάθε πρόσφορο μέσο επικοινωνίας που παρέχεται από το Νηπιαγωγείο και να ενημερώνονται για τα θέματα του Νηπιαγωγείου. Τέλος, οι γονείς/κηδεμόνες σε έκτακτες περιπτώσεις θα πρέπει να έχουν φροντίσει είτε οι ίδιοι ή πρόσωπα που έχουν εξουσιοδοτήσει να είναι άμεσα διαθέσιμοι. </w:t>
      </w:r>
    </w:p>
    <w:p w:rsidR="0060519E" w:rsidRPr="0060519E" w:rsidRDefault="0060519E" w:rsidP="00424F51">
      <w:pPr>
        <w:jc w:val="both"/>
        <w:rPr>
          <w:rFonts w:asciiTheme="minorHAnsi" w:hAnsiTheme="minorHAnsi" w:cstheme="minorHAnsi"/>
          <w:sz w:val="24"/>
          <w:szCs w:val="24"/>
        </w:rPr>
      </w:pPr>
    </w:p>
    <w:p w:rsidR="0060519E" w:rsidRDefault="0060519E" w:rsidP="00C465A4">
      <w:pPr>
        <w:pStyle w:val="a6"/>
        <w:numPr>
          <w:ilvl w:val="0"/>
          <w:numId w:val="29"/>
        </w:numPr>
        <w:jc w:val="both"/>
        <w:rPr>
          <w:rFonts w:asciiTheme="minorHAnsi" w:hAnsiTheme="minorHAnsi" w:cstheme="minorHAnsi"/>
          <w:b/>
          <w:bCs/>
          <w:i/>
          <w:iCs/>
          <w:sz w:val="24"/>
          <w:szCs w:val="24"/>
        </w:rPr>
      </w:pPr>
      <w:bookmarkStart w:id="17" w:name="_bookmark19"/>
      <w:bookmarkEnd w:id="17"/>
      <w:r w:rsidRPr="00C465A4">
        <w:rPr>
          <w:rFonts w:asciiTheme="minorHAnsi" w:hAnsiTheme="minorHAnsi" w:cstheme="minorHAnsi"/>
          <w:b/>
          <w:bCs/>
          <w:i/>
          <w:iCs/>
          <w:sz w:val="24"/>
          <w:szCs w:val="24"/>
        </w:rPr>
        <w:t>Σύλλογος Γονέων και Κηδεμόνων</w:t>
      </w:r>
    </w:p>
    <w:p w:rsidR="00D8120A" w:rsidRPr="00C465A4" w:rsidRDefault="00D8120A" w:rsidP="00D8120A">
      <w:pPr>
        <w:pStyle w:val="a6"/>
        <w:jc w:val="both"/>
        <w:rPr>
          <w:rFonts w:asciiTheme="minorHAnsi" w:hAnsiTheme="minorHAnsi" w:cstheme="minorHAnsi"/>
          <w:b/>
          <w:bCs/>
          <w:i/>
          <w:iCs/>
          <w:sz w:val="24"/>
          <w:szCs w:val="24"/>
        </w:rPr>
      </w:pPr>
    </w:p>
    <w:p w:rsidR="0060519E" w:rsidRPr="0060519E" w:rsidRDefault="00AF10A1"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Οι γονείς/κηδεμόνες των μαθητών και μαθητριών κάθε Σχολείου συγκροτούν τον Σύλλογο Γονέων &amp;</w:t>
      </w:r>
      <w:r w:rsidR="0006401E">
        <w:rPr>
          <w:rFonts w:asciiTheme="minorHAnsi" w:hAnsiTheme="minorHAnsi" w:cstheme="minorHAnsi"/>
          <w:sz w:val="24"/>
          <w:szCs w:val="24"/>
        </w:rPr>
        <w:t xml:space="preserve"> </w:t>
      </w:r>
      <w:r w:rsidR="0060519E" w:rsidRPr="0060519E">
        <w:rPr>
          <w:rFonts w:asciiTheme="minorHAnsi" w:hAnsiTheme="minorHAnsi" w:cstheme="minorHAnsi"/>
          <w:sz w:val="24"/>
          <w:szCs w:val="24"/>
        </w:rPr>
        <w:t>Κηδεμόνων, που φέρει την επωνυμία του σχολείου και συμμετέχουν αυτοδικαίως σε αυτόν. Ο Σύλλογος Γονέων &amp; Κηδεμόνων είναι ένας σημαντικός θεσμός, αποτελεί αναπόσπαστο μέρος της Σχολικής Κοινότητας και για αυτό είναι σημαντική η συμμετοχή όλων των γονέων/κηδεμόνων. Βρίσκε</w:t>
      </w:r>
      <w:r w:rsidR="0006401E">
        <w:rPr>
          <w:rFonts w:asciiTheme="minorHAnsi" w:hAnsiTheme="minorHAnsi" w:cstheme="minorHAnsi"/>
          <w:sz w:val="24"/>
          <w:szCs w:val="24"/>
        </w:rPr>
        <w:t xml:space="preserve">ται σε άμεση συνεργασία με την </w:t>
      </w:r>
      <w:r w:rsidR="0060519E" w:rsidRPr="0060519E">
        <w:rPr>
          <w:rFonts w:asciiTheme="minorHAnsi" w:hAnsiTheme="minorHAnsi" w:cstheme="minorHAnsi"/>
          <w:sz w:val="24"/>
          <w:szCs w:val="24"/>
        </w:rPr>
        <w:t>Προϊσ</w:t>
      </w:r>
      <w:r w:rsidR="0006401E">
        <w:rPr>
          <w:rFonts w:asciiTheme="minorHAnsi" w:hAnsiTheme="minorHAnsi" w:cstheme="minorHAnsi"/>
          <w:sz w:val="24"/>
          <w:szCs w:val="24"/>
        </w:rPr>
        <w:t xml:space="preserve">τάμενη, τον Σύλλογο </w:t>
      </w:r>
      <w:r w:rsidR="0060519E" w:rsidRPr="0060519E">
        <w:rPr>
          <w:rFonts w:asciiTheme="minorHAnsi" w:hAnsiTheme="minorHAnsi" w:cstheme="minorHAnsi"/>
          <w:sz w:val="24"/>
          <w:szCs w:val="24"/>
        </w:rPr>
        <w:t>Διδασκουσών του σχολείου, αλλά και με τον Πρόεδρο/την Πρόεδρο της Σχολικής Επιτροπής του οικείου Δήμου.</w:t>
      </w:r>
    </w:p>
    <w:p w:rsidR="0060519E" w:rsidRPr="0060519E" w:rsidRDefault="0060519E" w:rsidP="00424F51">
      <w:pPr>
        <w:jc w:val="both"/>
        <w:rPr>
          <w:rFonts w:asciiTheme="minorHAnsi" w:hAnsiTheme="minorHAnsi" w:cstheme="minorHAnsi"/>
          <w:sz w:val="24"/>
          <w:szCs w:val="24"/>
        </w:rPr>
      </w:pPr>
    </w:p>
    <w:p w:rsidR="0060519E" w:rsidRDefault="0060519E" w:rsidP="00C465A4">
      <w:pPr>
        <w:pStyle w:val="a6"/>
        <w:numPr>
          <w:ilvl w:val="0"/>
          <w:numId w:val="29"/>
        </w:numPr>
        <w:jc w:val="both"/>
        <w:rPr>
          <w:rFonts w:asciiTheme="minorHAnsi" w:hAnsiTheme="minorHAnsi" w:cstheme="minorHAnsi"/>
          <w:b/>
          <w:bCs/>
          <w:i/>
          <w:iCs/>
          <w:sz w:val="24"/>
          <w:szCs w:val="24"/>
        </w:rPr>
      </w:pPr>
      <w:bookmarkStart w:id="18" w:name="_TOC_250002"/>
      <w:r w:rsidRPr="00C465A4">
        <w:rPr>
          <w:rFonts w:asciiTheme="minorHAnsi" w:hAnsiTheme="minorHAnsi" w:cstheme="minorHAnsi"/>
          <w:b/>
          <w:bCs/>
          <w:i/>
          <w:iCs/>
          <w:sz w:val="24"/>
          <w:szCs w:val="24"/>
        </w:rPr>
        <w:t xml:space="preserve">Σχολικό </w:t>
      </w:r>
      <w:bookmarkEnd w:id="18"/>
      <w:r w:rsidRPr="00C465A4">
        <w:rPr>
          <w:rFonts w:asciiTheme="minorHAnsi" w:hAnsiTheme="minorHAnsi" w:cstheme="minorHAnsi"/>
          <w:b/>
          <w:bCs/>
          <w:i/>
          <w:iCs/>
          <w:sz w:val="24"/>
          <w:szCs w:val="24"/>
        </w:rPr>
        <w:t>Συμβούλιο</w:t>
      </w:r>
    </w:p>
    <w:p w:rsidR="00D8120A" w:rsidRPr="00C465A4" w:rsidRDefault="00D8120A" w:rsidP="00D8120A">
      <w:pPr>
        <w:pStyle w:val="a6"/>
        <w:jc w:val="both"/>
        <w:rPr>
          <w:rFonts w:asciiTheme="minorHAnsi" w:hAnsiTheme="minorHAnsi" w:cstheme="minorHAnsi"/>
          <w:b/>
          <w:bCs/>
          <w:i/>
          <w:iCs/>
          <w:sz w:val="24"/>
          <w:szCs w:val="24"/>
        </w:rPr>
      </w:pPr>
    </w:p>
    <w:p w:rsidR="0060519E" w:rsidRPr="0060519E" w:rsidRDefault="00AF10A1"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Σε κάθε σχολική μονάδα λειτουργεί το Σχολικό Συμβούλιο, σύμφωνα με το άρθρο 107/Ν.4823/3-8-2021. Έργο του Σχολικού Συμβουλίου είναι η συμβολή του στη διασφάλιση της εύρυθμης λειτουργίας της σχολικής μονάδας. Το Σχολικό Συμβούλιο λειτουργεί συνεργατικά και προτείνει παρεμβάσεις για την επίλυση θεμάτων που αφορούν στην υγιεινή, στην ασφάλεια και στην πρόληψη ατυχημάτων στον σχολικό χώρο καθώς και σε ζητήματα βελτίωσης της υλικοτεχνικής υποδομής του Νηπιαγωγείου κ.ά..</w:t>
      </w:r>
    </w:p>
    <w:p w:rsidR="0060519E" w:rsidRPr="0060519E" w:rsidRDefault="0060519E" w:rsidP="00424F51">
      <w:pPr>
        <w:jc w:val="both"/>
        <w:rPr>
          <w:rFonts w:asciiTheme="minorHAnsi" w:hAnsiTheme="minorHAnsi" w:cstheme="minorHAnsi"/>
          <w:sz w:val="24"/>
          <w:szCs w:val="24"/>
        </w:rPr>
      </w:pPr>
    </w:p>
    <w:p w:rsidR="0060519E" w:rsidRDefault="0060519E" w:rsidP="00C465A4">
      <w:pPr>
        <w:pStyle w:val="a6"/>
        <w:numPr>
          <w:ilvl w:val="0"/>
          <w:numId w:val="29"/>
        </w:numPr>
        <w:jc w:val="both"/>
        <w:rPr>
          <w:rFonts w:asciiTheme="minorHAnsi" w:hAnsiTheme="minorHAnsi" w:cstheme="minorHAnsi"/>
          <w:b/>
          <w:bCs/>
          <w:i/>
          <w:iCs/>
          <w:sz w:val="24"/>
          <w:szCs w:val="24"/>
        </w:rPr>
      </w:pPr>
      <w:bookmarkStart w:id="19" w:name="_TOC_250001"/>
      <w:r w:rsidRPr="00C465A4">
        <w:rPr>
          <w:rFonts w:asciiTheme="minorHAnsi" w:hAnsiTheme="minorHAnsi" w:cstheme="minorHAnsi"/>
          <w:b/>
          <w:bCs/>
          <w:i/>
          <w:iCs/>
          <w:sz w:val="24"/>
          <w:szCs w:val="24"/>
        </w:rPr>
        <w:t xml:space="preserve">Η σημασία της συνέργειας </w:t>
      </w:r>
      <w:bookmarkEnd w:id="19"/>
      <w:r w:rsidRPr="00C465A4">
        <w:rPr>
          <w:rFonts w:asciiTheme="minorHAnsi" w:hAnsiTheme="minorHAnsi" w:cstheme="minorHAnsi"/>
          <w:b/>
          <w:bCs/>
          <w:i/>
          <w:iCs/>
          <w:sz w:val="24"/>
          <w:szCs w:val="24"/>
        </w:rPr>
        <w:t>όλων</w:t>
      </w:r>
    </w:p>
    <w:p w:rsidR="00D8120A" w:rsidRPr="00C465A4" w:rsidRDefault="00D8120A" w:rsidP="00D8120A">
      <w:pPr>
        <w:pStyle w:val="a6"/>
        <w:jc w:val="both"/>
        <w:rPr>
          <w:rFonts w:asciiTheme="minorHAnsi" w:hAnsiTheme="minorHAnsi" w:cstheme="minorHAnsi"/>
          <w:b/>
          <w:bCs/>
          <w:i/>
          <w:iCs/>
          <w:sz w:val="24"/>
          <w:szCs w:val="24"/>
        </w:rPr>
      </w:pPr>
    </w:p>
    <w:p w:rsidR="0060519E" w:rsidRDefault="00AF10A1"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Ένα ανοιχτό στην κοινωνία, συνεργατικό και δημοκρατικό σχολείο έχει ανάγκη από τη σύμπραξη όλων των μελών της εκπαιδευτικής κοινότητας − μαθητών/μ</w:t>
      </w:r>
      <w:r w:rsidR="0006401E">
        <w:rPr>
          <w:rFonts w:asciiTheme="minorHAnsi" w:hAnsiTheme="minorHAnsi" w:cstheme="minorHAnsi"/>
          <w:sz w:val="24"/>
          <w:szCs w:val="24"/>
        </w:rPr>
        <w:t xml:space="preserve">αθητριών, εκπαιδευτικών, </w:t>
      </w:r>
      <w:r w:rsidR="0060519E" w:rsidRPr="0060519E">
        <w:rPr>
          <w:rFonts w:asciiTheme="minorHAnsi" w:hAnsiTheme="minorHAnsi" w:cstheme="minorHAnsi"/>
          <w:sz w:val="24"/>
          <w:szCs w:val="24"/>
        </w:rPr>
        <w:t>Προϊσταμένης, Συλλόγου Γονέων και Κηδεμόνων, Σχολικής Επιτροπής, Τοπικής Αυτοδιοίκησης − προκειμένου να επιτύχει στην αποστολή του</w:t>
      </w:r>
      <w:bookmarkStart w:id="20" w:name="_bookmark14"/>
      <w:bookmarkEnd w:id="20"/>
      <w:r w:rsidR="00C45621">
        <w:rPr>
          <w:rFonts w:asciiTheme="minorHAnsi" w:hAnsiTheme="minorHAnsi" w:cstheme="minorHAnsi"/>
          <w:sz w:val="24"/>
          <w:szCs w:val="24"/>
        </w:rPr>
        <w:t>.</w:t>
      </w:r>
    </w:p>
    <w:p w:rsidR="003C32F3" w:rsidRDefault="003C32F3" w:rsidP="00424F51">
      <w:pPr>
        <w:jc w:val="both"/>
        <w:rPr>
          <w:rFonts w:asciiTheme="minorHAnsi" w:hAnsiTheme="minorHAnsi" w:cstheme="minorHAnsi"/>
          <w:sz w:val="24"/>
          <w:szCs w:val="24"/>
        </w:rPr>
      </w:pPr>
    </w:p>
    <w:p w:rsidR="003C32F3" w:rsidRPr="00AF10A1" w:rsidRDefault="003C32F3" w:rsidP="00424F51">
      <w:pPr>
        <w:jc w:val="both"/>
        <w:rPr>
          <w:b/>
          <w:i/>
          <w:sz w:val="24"/>
          <w:szCs w:val="24"/>
        </w:rPr>
      </w:pPr>
      <w:r w:rsidRPr="00627FC9">
        <w:rPr>
          <w:b/>
          <w:i/>
          <w:sz w:val="24"/>
          <w:szCs w:val="24"/>
        </w:rPr>
        <w:t xml:space="preserve">        </w:t>
      </w:r>
      <w:r w:rsidRPr="00AF10A1">
        <w:rPr>
          <w:b/>
          <w:i/>
          <w:sz w:val="24"/>
          <w:szCs w:val="24"/>
        </w:rPr>
        <w:t>VI. Ποιότητα του σχολικού χώρου</w:t>
      </w:r>
    </w:p>
    <w:p w:rsidR="003C32F3" w:rsidRPr="00AF10A1" w:rsidRDefault="00AF10A1" w:rsidP="00424F51">
      <w:pPr>
        <w:jc w:val="both"/>
        <w:rPr>
          <w:b/>
          <w:sz w:val="24"/>
          <w:szCs w:val="24"/>
        </w:rPr>
      </w:pPr>
      <w:r w:rsidRPr="00AF10A1">
        <w:rPr>
          <w:b/>
          <w:sz w:val="24"/>
          <w:szCs w:val="24"/>
        </w:rPr>
        <w:t xml:space="preserve">   </w:t>
      </w:r>
      <w:r w:rsidR="003C32F3" w:rsidRPr="00AF10A1">
        <w:rPr>
          <w:b/>
          <w:sz w:val="24"/>
          <w:szCs w:val="24"/>
        </w:rPr>
        <w:t xml:space="preserve"> Ένας από τους στόχους του σχολείου είναι η καλλιέργεια της αίσθησης της ευθύνης στους/στις μαθητές/ </w:t>
      </w:r>
      <w:proofErr w:type="spellStart"/>
      <w:r w:rsidR="003C32F3" w:rsidRPr="00AF10A1">
        <w:rPr>
          <w:b/>
          <w:sz w:val="24"/>
          <w:szCs w:val="24"/>
        </w:rPr>
        <w:t>τριες</w:t>
      </w:r>
      <w:proofErr w:type="spellEnd"/>
      <w:r w:rsidR="003C32F3" w:rsidRPr="00AF10A1">
        <w:rPr>
          <w:b/>
          <w:sz w:val="24"/>
          <w:szCs w:val="24"/>
        </w:rPr>
        <w:t xml:space="preserve"> σε ό,τι αφορά την ποιότητα του σχολικού χώρου. Καθαρά και συντηρημένα κτίρια -αίθουσες, εργαστήρια, παραρτήματα, ο </w:t>
      </w:r>
      <w:proofErr w:type="spellStart"/>
      <w:r w:rsidR="003C32F3" w:rsidRPr="00AF10A1">
        <w:rPr>
          <w:b/>
          <w:sz w:val="24"/>
          <w:szCs w:val="24"/>
        </w:rPr>
        <w:t>αύλειος</w:t>
      </w:r>
      <w:proofErr w:type="spellEnd"/>
      <w:r w:rsidR="003C32F3" w:rsidRPr="00AF10A1">
        <w:rPr>
          <w:b/>
          <w:sz w:val="24"/>
          <w:szCs w:val="24"/>
        </w:rPr>
        <w:t xml:space="preserve"> χώρος- διαμορφώνουν τον περιβάλλοντα χώρο μέσα στον οποίο είναι δυνατόν να καλλιεργηθεί η ψυχή του/τις μαθητή/τριας. Φθορές, ζημιές και κακή χρήση της περιουσίας του σχολείου αποδυναμώνουν τις εκπαιδευτικές δυνατότητές του και οδηγούν στην αντίληψη της απαξίωσης της δημόσιας περιουσίας. Στις περιπτώσεις εκείνες, όπου αποδεδει</w:t>
      </w:r>
      <w:r w:rsidR="00703A79" w:rsidRPr="00AF10A1">
        <w:rPr>
          <w:b/>
          <w:sz w:val="24"/>
          <w:szCs w:val="24"/>
        </w:rPr>
        <w:t>γ</w:t>
      </w:r>
      <w:r w:rsidR="003C32F3" w:rsidRPr="00AF10A1">
        <w:rPr>
          <w:b/>
          <w:sz w:val="24"/>
          <w:szCs w:val="24"/>
        </w:rPr>
        <w:t>μένα η φθορά/καταστροφή, μερική ή ολική, σχολικών κτιρίων, χώρων και παραρτημάτων αυτών, καθώς και υλικοτεχνικής υποδομής και εξοπλισμού εντός αυτών, αποδίδεται σε συγκεκριμένο/η μαθητή/</w:t>
      </w:r>
      <w:proofErr w:type="spellStart"/>
      <w:r w:rsidR="003C32F3" w:rsidRPr="00AF10A1">
        <w:rPr>
          <w:b/>
          <w:sz w:val="24"/>
          <w:szCs w:val="24"/>
        </w:rPr>
        <w:t>τρια</w:t>
      </w:r>
      <w:proofErr w:type="spellEnd"/>
      <w:r w:rsidR="003C32F3" w:rsidRPr="00AF10A1">
        <w:rPr>
          <w:b/>
          <w:sz w:val="24"/>
          <w:szCs w:val="24"/>
        </w:rPr>
        <w:t xml:space="preserve">, ο/η </w:t>
      </w:r>
      <w:r w:rsidR="003C32F3" w:rsidRPr="00AF10A1">
        <w:rPr>
          <w:b/>
          <w:sz w:val="24"/>
          <w:szCs w:val="24"/>
        </w:rPr>
        <w:lastRenderedPageBreak/>
        <w:t>τελευταίος/α ελέγχεται για τη συμπεριφορά αυτή και η δαπάνη αποκατάστασης βαρύνει τον γονέα/κηδεμόνα του/της ή τον/την ίδ</w:t>
      </w:r>
      <w:r w:rsidRPr="00AF10A1">
        <w:rPr>
          <w:b/>
          <w:sz w:val="24"/>
          <w:szCs w:val="24"/>
        </w:rPr>
        <w:t>ιο/ίδια, αν είναι ενήλικος/η.</w:t>
      </w:r>
      <w:r w:rsidR="003C32F3" w:rsidRPr="00AF10A1">
        <w:rPr>
          <w:b/>
          <w:sz w:val="24"/>
          <w:szCs w:val="24"/>
        </w:rPr>
        <w:t xml:space="preserve"> Συγκεκριμένα, η Διεύθυνση της σχολικής μονάδας καλεί τον ίδιο τον/τη μαθητή/</w:t>
      </w:r>
      <w:proofErr w:type="spellStart"/>
      <w:r w:rsidR="003C32F3" w:rsidRPr="00AF10A1">
        <w:rPr>
          <w:b/>
          <w:sz w:val="24"/>
          <w:szCs w:val="24"/>
        </w:rPr>
        <w:t>τρια</w:t>
      </w:r>
      <w:proofErr w:type="spellEnd"/>
      <w:r w:rsidR="003C32F3" w:rsidRPr="00AF10A1">
        <w:rPr>
          <w:b/>
          <w:sz w:val="24"/>
          <w:szCs w:val="24"/>
        </w:rPr>
        <w:t xml:space="preserve"> που είναι ενήλικος/η ή τον γονέα/κηδεμόνα/ασκούντα την επιμέλεια στον οποίο αποδεδειγμένα αποδίδεται η ζημία και του ζητάει να την αποκαταστήσει, μέσα σε προθεσμία πέντε (5) ημερών. Στην περίπτωση που δηλώσουν ότι δεν προτίθενται να αποκαταστήσουν τη ζημία, τότε η Διεύθυνση της σχολικής μονάδας το γνωστοποιεί στον οικείο Δήμο ή στη Σχολική Επιτροπή, σύμφωνα με τα οριζόμενα στο άρθρο 28 του ν. 5056/2023. Ο Δήμος ή η Σχολική Επιτροπή οφείλει να ζητήσει και να λάβει τρεις (3) προσφορές για την αποκατάσταση της ζημίας και να διαλέξει την πιο οικονομική, συντάσσοντας προς τούτο σχετικό πρακτικό. Αφού ολοκληρωθούν οι εργασίες στη σχολική μονάδα, τότε ο οικείος Δήμος ή η Σχολική Επιτροπή που επιβαρύνθηκε με τη σχετική δαπάνη καλείται να αποστείλει το αποδεικτικό εξόφλησης είτε στον/στην ενήλικο/η μαθητή/</w:t>
      </w:r>
      <w:proofErr w:type="spellStart"/>
      <w:r w:rsidR="003C32F3" w:rsidRPr="00AF10A1">
        <w:rPr>
          <w:b/>
          <w:sz w:val="24"/>
          <w:szCs w:val="24"/>
        </w:rPr>
        <w:t>τρια</w:t>
      </w:r>
      <w:proofErr w:type="spellEnd"/>
      <w:r w:rsidR="003C32F3" w:rsidRPr="00AF10A1">
        <w:rPr>
          <w:b/>
          <w:sz w:val="24"/>
          <w:szCs w:val="24"/>
        </w:rPr>
        <w:t xml:space="preserve"> ή στους γονείς/κηδεμόνες του/ της. Τους καλεί εντός προθεσμίας πέντε (5) ημερών να καταβάλουν το ποσό σε συγκεκριμένο λογαριασμό του Δήμου ή της Σχολικής Επιτροπής και γνωστοποιώντας τους, ταυτόχρονα, ότι σε περίπτωση μη καταβολής του θα υπάρξει σχετική βεβαίωση οφειλής από την αρμόδια οικονομική υπηρεσία του Δήμου και είσπραξή της, σύμφωνα με τα οριζόμενα στον ν. 4978/2022. Σε περίπτωση άρνησης, η σχετική δαπάνη βεβαιώνεται και ακολουθεί η διαδικασία είσπραξής της. </w:t>
      </w:r>
    </w:p>
    <w:p w:rsidR="003C32F3" w:rsidRPr="00AF10A1" w:rsidRDefault="003C32F3" w:rsidP="00424F51">
      <w:pPr>
        <w:jc w:val="both"/>
        <w:rPr>
          <w:b/>
          <w:sz w:val="24"/>
          <w:szCs w:val="24"/>
        </w:rPr>
      </w:pPr>
    </w:p>
    <w:p w:rsidR="00627FC9" w:rsidRPr="00AF10A1" w:rsidRDefault="00627FC9" w:rsidP="00424F51">
      <w:pPr>
        <w:jc w:val="both"/>
        <w:rPr>
          <w:b/>
          <w:i/>
          <w:sz w:val="24"/>
          <w:szCs w:val="24"/>
        </w:rPr>
      </w:pPr>
    </w:p>
    <w:p w:rsidR="003C32F3" w:rsidRPr="00AF10A1" w:rsidRDefault="003C32F3" w:rsidP="00424F51">
      <w:pPr>
        <w:jc w:val="both"/>
        <w:rPr>
          <w:b/>
          <w:i/>
          <w:sz w:val="24"/>
          <w:szCs w:val="24"/>
        </w:rPr>
      </w:pPr>
      <w:r w:rsidRPr="00AF10A1">
        <w:rPr>
          <w:b/>
          <w:i/>
          <w:sz w:val="24"/>
          <w:szCs w:val="24"/>
        </w:rPr>
        <w:t>VII.      Χρήση κινητών τηλεφώνων και ηλεκτρονικών συσκευών</w:t>
      </w:r>
    </w:p>
    <w:p w:rsidR="003C32F3" w:rsidRPr="00AF10A1" w:rsidRDefault="003C32F3" w:rsidP="00424F51">
      <w:pPr>
        <w:jc w:val="both"/>
        <w:rPr>
          <w:rFonts w:asciiTheme="minorHAnsi" w:hAnsiTheme="minorHAnsi" w:cstheme="minorHAnsi"/>
          <w:b/>
          <w:sz w:val="24"/>
          <w:szCs w:val="24"/>
        </w:rPr>
      </w:pPr>
      <w:r w:rsidRPr="00AF10A1">
        <w:rPr>
          <w:b/>
          <w:sz w:val="24"/>
          <w:szCs w:val="24"/>
        </w:rPr>
        <w:t xml:space="preserve"> </w:t>
      </w:r>
      <w:r w:rsidR="00AF10A1">
        <w:rPr>
          <w:b/>
          <w:sz w:val="24"/>
          <w:szCs w:val="24"/>
        </w:rPr>
        <w:t xml:space="preserve">   </w:t>
      </w:r>
      <w:r w:rsidRPr="00AF10A1">
        <w:rPr>
          <w:b/>
          <w:sz w:val="24"/>
          <w:szCs w:val="24"/>
        </w:rPr>
        <w:t xml:space="preserve">Επιπλέον σύμφωνα με την Εγκύκλιο του ΥΠΑΙΘΑ με </w:t>
      </w:r>
      <w:proofErr w:type="spellStart"/>
      <w:r w:rsidRPr="00AF10A1">
        <w:rPr>
          <w:b/>
          <w:sz w:val="24"/>
          <w:szCs w:val="24"/>
        </w:rPr>
        <w:t>αρ</w:t>
      </w:r>
      <w:proofErr w:type="spellEnd"/>
      <w:r w:rsidRPr="00AF10A1">
        <w:rPr>
          <w:b/>
          <w:sz w:val="24"/>
          <w:szCs w:val="24"/>
        </w:rPr>
        <w:t xml:space="preserve">. </w:t>
      </w:r>
      <w:proofErr w:type="spellStart"/>
      <w:r w:rsidRPr="00AF10A1">
        <w:rPr>
          <w:b/>
          <w:sz w:val="24"/>
          <w:szCs w:val="24"/>
        </w:rPr>
        <w:t>πρωτ</w:t>
      </w:r>
      <w:proofErr w:type="spellEnd"/>
      <w:r w:rsidRPr="00AF10A1">
        <w:rPr>
          <w:b/>
          <w:sz w:val="24"/>
          <w:szCs w:val="24"/>
        </w:rPr>
        <w:t>.: Φ7//Δ1/ -09-2024, με θέμα: «Λειτουργία Νηπιαγωγείων για το σχολικό έτος 2024-2025» οι μαθητές/</w:t>
      </w:r>
      <w:proofErr w:type="spellStart"/>
      <w:r w:rsidRPr="00AF10A1">
        <w:rPr>
          <w:b/>
          <w:sz w:val="24"/>
          <w:szCs w:val="24"/>
        </w:rPr>
        <w:t>τριες</w:t>
      </w:r>
      <w:proofErr w:type="spellEnd"/>
      <w:r w:rsidRPr="00AF10A1">
        <w:rPr>
          <w:b/>
          <w:sz w:val="24"/>
          <w:szCs w:val="24"/>
        </w:rPr>
        <w:t xml:space="preserve"> δεν επιτρέπεται να χρησιμοποιούν εντός των σχολικών χώρων – κτιρίων και υπαίθριων χώρων κινητό τηλέφωνο ή άλλη ηλεκτρονική συσκευή που διαθέτει σύστημα επεξεργασίας εικόνας και ήχου, για συνομιλία, βιντεοσκόπηση ή οποιαδήποτε άλλη χρήση. Στην παραπάνω απαγόρευση δεν εμπίπτει η χρήση ιατρικών εφαρμογών μέσω κινητού τηλεφώνου ή άλλων συσκευών, αποκλειστικά και μόνο κατόπιν σχετικής ιατρικής γνωμάτευσης. 13 Επισημαίνεται ότι δεν επιτρέπεται η χρήση ή η λειτουργία καμερών ασφαλείας στους σχολικούς χώρους κατά τη διάρκεια λειτουργίας του σχολείου σύμφωνα με την με </w:t>
      </w:r>
      <w:proofErr w:type="spellStart"/>
      <w:r w:rsidRPr="00AF10A1">
        <w:rPr>
          <w:b/>
          <w:sz w:val="24"/>
          <w:szCs w:val="24"/>
        </w:rPr>
        <w:t>αρ</w:t>
      </w:r>
      <w:proofErr w:type="spellEnd"/>
      <w:r w:rsidRPr="00AF10A1">
        <w:rPr>
          <w:b/>
          <w:sz w:val="24"/>
          <w:szCs w:val="24"/>
        </w:rPr>
        <w:t xml:space="preserve">. </w:t>
      </w:r>
      <w:proofErr w:type="spellStart"/>
      <w:r w:rsidRPr="00AF10A1">
        <w:rPr>
          <w:b/>
          <w:sz w:val="24"/>
          <w:szCs w:val="24"/>
        </w:rPr>
        <w:t>πρωτ</w:t>
      </w:r>
      <w:proofErr w:type="spellEnd"/>
      <w:r w:rsidRPr="00AF10A1">
        <w:rPr>
          <w:b/>
          <w:sz w:val="24"/>
          <w:szCs w:val="24"/>
        </w:rPr>
        <w:t>. Φ.25/103373/Δ1/22-6-2018 εγκύκλιο του Υ.ΠΑΙ.Θ.Α και με την παρ. 8 του άρθρου 204 του ν.4610/2019 (Α' 70).</w:t>
      </w:r>
    </w:p>
    <w:p w:rsidR="00C465A4" w:rsidRPr="00AF10A1" w:rsidRDefault="00C465A4" w:rsidP="00424F51">
      <w:pPr>
        <w:jc w:val="both"/>
        <w:rPr>
          <w:rFonts w:asciiTheme="minorHAnsi" w:hAnsiTheme="minorHAnsi" w:cstheme="minorHAnsi"/>
          <w:b/>
          <w:sz w:val="24"/>
          <w:szCs w:val="24"/>
        </w:rPr>
      </w:pPr>
    </w:p>
    <w:p w:rsidR="00285362" w:rsidRDefault="00285362" w:rsidP="00424F51">
      <w:pPr>
        <w:jc w:val="both"/>
        <w:rPr>
          <w:rFonts w:asciiTheme="minorHAnsi" w:hAnsiTheme="minorHAnsi" w:cstheme="minorHAnsi"/>
          <w:b/>
          <w:bCs/>
          <w:sz w:val="28"/>
          <w:szCs w:val="28"/>
          <w:highlight w:val="lightGray"/>
        </w:rPr>
      </w:pPr>
      <w:bookmarkStart w:id="21" w:name="_bookmark18"/>
      <w:bookmarkEnd w:id="21"/>
    </w:p>
    <w:p w:rsidR="00285362" w:rsidRDefault="00285362" w:rsidP="00424F51">
      <w:pPr>
        <w:jc w:val="both"/>
        <w:rPr>
          <w:rFonts w:asciiTheme="minorHAnsi" w:hAnsiTheme="minorHAnsi" w:cstheme="minorHAnsi"/>
          <w:b/>
          <w:bCs/>
          <w:sz w:val="28"/>
          <w:szCs w:val="28"/>
          <w:highlight w:val="lightGray"/>
        </w:rPr>
      </w:pPr>
    </w:p>
    <w:p w:rsidR="00C465A4" w:rsidRPr="00FF4E0E" w:rsidRDefault="0060519E" w:rsidP="00424F51">
      <w:pPr>
        <w:jc w:val="both"/>
        <w:rPr>
          <w:rFonts w:asciiTheme="minorHAnsi" w:hAnsiTheme="minorHAnsi" w:cstheme="minorHAnsi"/>
          <w:b/>
          <w:bCs/>
          <w:sz w:val="28"/>
          <w:szCs w:val="28"/>
        </w:rPr>
      </w:pPr>
      <w:r w:rsidRPr="0060519E">
        <w:rPr>
          <w:rFonts w:asciiTheme="minorHAnsi" w:hAnsiTheme="minorHAnsi" w:cstheme="minorHAnsi"/>
          <w:b/>
          <w:bCs/>
          <w:sz w:val="28"/>
          <w:szCs w:val="28"/>
          <w:highlight w:val="lightGray"/>
        </w:rPr>
        <w:t>Άρθρο 5: Πολιτική του σχολείου προστασίας από πιθανούς κινδύνους</w:t>
      </w:r>
    </w:p>
    <w:p w:rsidR="0060519E" w:rsidRPr="0060519E" w:rsidRDefault="0060519E" w:rsidP="00424F51">
      <w:pPr>
        <w:jc w:val="both"/>
        <w:rPr>
          <w:rFonts w:asciiTheme="minorHAnsi" w:hAnsiTheme="minorHAnsi" w:cstheme="minorHAnsi"/>
          <w:b/>
          <w:bCs/>
          <w:sz w:val="24"/>
          <w:szCs w:val="24"/>
        </w:rPr>
      </w:pPr>
      <w:r w:rsidRPr="0060519E">
        <w:rPr>
          <w:rFonts w:asciiTheme="minorHAnsi" w:hAnsiTheme="minorHAnsi" w:cstheme="minorHAnsi"/>
          <w:b/>
          <w:bCs/>
          <w:sz w:val="24"/>
          <w:szCs w:val="24"/>
        </w:rPr>
        <w:tab/>
      </w:r>
    </w:p>
    <w:p w:rsidR="0060519E" w:rsidRDefault="0060519E" w:rsidP="00C465A4">
      <w:pPr>
        <w:pStyle w:val="a6"/>
        <w:numPr>
          <w:ilvl w:val="0"/>
          <w:numId w:val="30"/>
        </w:numPr>
        <w:jc w:val="both"/>
        <w:rPr>
          <w:rFonts w:asciiTheme="minorHAnsi" w:hAnsiTheme="minorHAnsi" w:cstheme="minorHAnsi"/>
          <w:b/>
          <w:bCs/>
          <w:i/>
          <w:iCs/>
          <w:sz w:val="24"/>
          <w:szCs w:val="24"/>
        </w:rPr>
      </w:pPr>
      <w:r w:rsidRPr="00C465A4">
        <w:rPr>
          <w:rFonts w:asciiTheme="minorHAnsi" w:hAnsiTheme="minorHAnsi" w:cstheme="minorHAnsi"/>
          <w:b/>
          <w:bCs/>
          <w:i/>
          <w:iCs/>
          <w:sz w:val="24"/>
          <w:szCs w:val="24"/>
        </w:rPr>
        <w:t>Αντιμετώπιση έκτακτων αναγκών</w:t>
      </w:r>
    </w:p>
    <w:p w:rsidR="00D8120A" w:rsidRPr="00C465A4" w:rsidRDefault="00D8120A" w:rsidP="00D8120A">
      <w:pPr>
        <w:pStyle w:val="a6"/>
        <w:jc w:val="both"/>
        <w:rPr>
          <w:rFonts w:asciiTheme="minorHAnsi" w:hAnsiTheme="minorHAnsi" w:cstheme="minorHAnsi"/>
          <w:b/>
          <w:bCs/>
          <w:i/>
          <w:iCs/>
          <w:sz w:val="24"/>
          <w:szCs w:val="24"/>
        </w:rPr>
      </w:pPr>
    </w:p>
    <w:p w:rsidR="0060519E" w:rsidRPr="0060519E" w:rsidRDefault="00476728" w:rsidP="00424F51">
      <w:pPr>
        <w:jc w:val="both"/>
        <w:rPr>
          <w:rFonts w:asciiTheme="minorHAnsi" w:hAnsiTheme="minorHAnsi" w:cstheme="minorHAnsi"/>
          <w:sz w:val="24"/>
          <w:szCs w:val="24"/>
        </w:rPr>
      </w:pPr>
      <w:r w:rsidRPr="00476728">
        <w:rPr>
          <w:rFonts w:asciiTheme="minorHAnsi" w:hAnsiTheme="minorHAnsi" w:cstheme="minorHAnsi"/>
          <w:sz w:val="24"/>
          <w:szCs w:val="24"/>
        </w:rPr>
        <w:t xml:space="preserve">   </w:t>
      </w:r>
      <w:r w:rsidR="0060519E" w:rsidRPr="0060519E">
        <w:rPr>
          <w:rFonts w:asciiTheme="minorHAnsi" w:hAnsiTheme="minorHAnsi" w:cstheme="minorHAnsi"/>
          <w:sz w:val="24"/>
          <w:szCs w:val="24"/>
        </w:rPr>
        <w:t xml:space="preserve">Οι φυσικές καταστροφές παρουσιάζουν αυξητική τάση τα τελευταία χρόνια με ποικίλες συνέπειες </w:t>
      </w:r>
      <w:r w:rsidR="00F47A95">
        <w:rPr>
          <w:rFonts w:asciiTheme="minorHAnsi" w:hAnsiTheme="minorHAnsi" w:cstheme="minorHAnsi"/>
          <w:sz w:val="24"/>
          <w:szCs w:val="24"/>
        </w:rPr>
        <w:t xml:space="preserve">στο ανθρωπογενές περιβάλλον. Οι </w:t>
      </w:r>
      <w:r w:rsidR="0060519E" w:rsidRPr="0060519E">
        <w:rPr>
          <w:rFonts w:asciiTheme="minorHAnsi" w:hAnsiTheme="minorHAnsi" w:cstheme="minorHAnsi"/>
          <w:sz w:val="24"/>
          <w:szCs w:val="24"/>
        </w:rPr>
        <w:t>σχολικές μονάδες, ως λειτουργικοί χώροι φιλοξενίας και δραστηριοποίησης ευάλωτης ομάδας του πληθυσμού, απαιτούν αυξημένο βαθμό ετοιμότητας έναντι των κινδύνων αυτών.</w:t>
      </w:r>
    </w:p>
    <w:p w:rsidR="0060519E" w:rsidRPr="0060519E" w:rsidRDefault="00476728" w:rsidP="00424F51">
      <w:pPr>
        <w:jc w:val="both"/>
        <w:rPr>
          <w:rFonts w:asciiTheme="minorHAnsi" w:hAnsiTheme="minorHAnsi" w:cstheme="minorHAnsi"/>
          <w:sz w:val="24"/>
          <w:szCs w:val="24"/>
        </w:rPr>
      </w:pPr>
      <w:r w:rsidRPr="00476728">
        <w:rPr>
          <w:rFonts w:asciiTheme="minorHAnsi" w:hAnsiTheme="minorHAnsi" w:cstheme="minorHAnsi"/>
          <w:sz w:val="24"/>
          <w:szCs w:val="24"/>
        </w:rPr>
        <w:t xml:space="preserve">   </w:t>
      </w:r>
      <w:r w:rsidR="0060519E" w:rsidRPr="0060519E">
        <w:rPr>
          <w:rFonts w:asciiTheme="minorHAnsi" w:hAnsiTheme="minorHAnsi" w:cstheme="minorHAnsi"/>
          <w:sz w:val="24"/>
          <w:szCs w:val="24"/>
        </w:rPr>
        <w:t>Η απρόβλεπτη ή περιστασιακή κρίση είναι αυτή που συνδέεται ευθέως με την ανάγκη εκπόνησης ενός σχεδίου διαχείρισής της. Τα κρίσιμα συμβάντα χρήζουν έγκαιρων και έγκυρων ενεργειών ανταπόκρισης. Η έγγραφη και οργανωμένη αποτύπωση αυτών, σε επίπεδο σχολικής μονάδας, συνιστά το πρωτόκολλο - σχέδιο διαχείρισης κρίσεων. Τα οφέλη ενός τέτοιου σχεδίου έγκεινται στη διασφάλιση της σωματικής ακεραιότητας και της ψυχικής υγείας του ανθρώπινου δυναμικού του σχολείου:</w:t>
      </w:r>
    </w:p>
    <w:p w:rsidR="00AF10A1" w:rsidRDefault="00AF10A1" w:rsidP="00424F51">
      <w:pPr>
        <w:jc w:val="both"/>
        <w:rPr>
          <w:rFonts w:asciiTheme="minorHAnsi" w:hAnsiTheme="minorHAnsi" w:cstheme="minorHAnsi"/>
          <w:sz w:val="24"/>
          <w:szCs w:val="24"/>
        </w:rPr>
      </w:pPr>
    </w:p>
    <w:p w:rsidR="00AF10A1" w:rsidRDefault="00AF10A1" w:rsidP="00424F51">
      <w:pPr>
        <w:jc w:val="both"/>
        <w:rPr>
          <w:rFonts w:asciiTheme="minorHAnsi" w:hAnsiTheme="minorHAnsi" w:cstheme="minorHAnsi"/>
          <w:sz w:val="24"/>
          <w:szCs w:val="24"/>
        </w:rPr>
      </w:pPr>
    </w:p>
    <w:p w:rsidR="0060519E" w:rsidRPr="0060519E" w:rsidRDefault="0060519E" w:rsidP="00424F51">
      <w:pPr>
        <w:jc w:val="both"/>
        <w:rPr>
          <w:rFonts w:asciiTheme="minorHAnsi" w:hAnsiTheme="minorHAnsi" w:cstheme="minorHAnsi"/>
          <w:sz w:val="24"/>
          <w:szCs w:val="24"/>
        </w:rPr>
      </w:pPr>
      <w:r w:rsidRPr="0060519E">
        <w:rPr>
          <w:rFonts w:asciiTheme="minorHAnsi" w:hAnsiTheme="minorHAnsi" w:cstheme="minorHAnsi"/>
          <w:sz w:val="24"/>
          <w:szCs w:val="24"/>
        </w:rPr>
        <w:t>Οι φάσεις του σχεδίου υλοποίησης της διαχείρισης κρίσεων είναι οι εξής:</w:t>
      </w:r>
    </w:p>
    <w:p w:rsidR="0060519E" w:rsidRPr="0060519E" w:rsidRDefault="0060519E" w:rsidP="00424F51">
      <w:pPr>
        <w:numPr>
          <w:ilvl w:val="1"/>
          <w:numId w:val="6"/>
        </w:numPr>
        <w:jc w:val="both"/>
        <w:rPr>
          <w:rFonts w:asciiTheme="minorHAnsi" w:hAnsiTheme="minorHAnsi" w:cstheme="minorHAnsi"/>
          <w:sz w:val="24"/>
          <w:szCs w:val="24"/>
        </w:rPr>
      </w:pPr>
      <w:r w:rsidRPr="0060519E">
        <w:rPr>
          <w:rFonts w:asciiTheme="minorHAnsi" w:hAnsiTheme="minorHAnsi" w:cstheme="minorHAnsi"/>
          <w:sz w:val="24"/>
          <w:szCs w:val="24"/>
        </w:rPr>
        <w:t>Προσδιορισμός της κρίσης - γεγονότος (π.χ. πλημμύρα, πυρκαγιά).</w:t>
      </w:r>
    </w:p>
    <w:p w:rsidR="0060519E" w:rsidRPr="0060519E" w:rsidRDefault="0060519E" w:rsidP="00424F51">
      <w:pPr>
        <w:numPr>
          <w:ilvl w:val="1"/>
          <w:numId w:val="6"/>
        </w:numPr>
        <w:jc w:val="both"/>
        <w:rPr>
          <w:rFonts w:asciiTheme="minorHAnsi" w:hAnsiTheme="minorHAnsi" w:cstheme="minorHAnsi"/>
          <w:sz w:val="24"/>
          <w:szCs w:val="24"/>
        </w:rPr>
      </w:pPr>
      <w:r w:rsidRPr="0060519E">
        <w:rPr>
          <w:rFonts w:asciiTheme="minorHAnsi" w:hAnsiTheme="minorHAnsi" w:cstheme="minorHAnsi"/>
          <w:sz w:val="24"/>
          <w:szCs w:val="24"/>
        </w:rPr>
        <w:t>Επίπεδο αντιμετώπισης.</w:t>
      </w:r>
    </w:p>
    <w:p w:rsidR="0060519E" w:rsidRPr="0060519E" w:rsidRDefault="0060519E" w:rsidP="00424F51">
      <w:pPr>
        <w:numPr>
          <w:ilvl w:val="1"/>
          <w:numId w:val="6"/>
        </w:numPr>
        <w:jc w:val="both"/>
        <w:rPr>
          <w:rFonts w:asciiTheme="minorHAnsi" w:hAnsiTheme="minorHAnsi" w:cstheme="minorHAnsi"/>
          <w:sz w:val="24"/>
          <w:szCs w:val="24"/>
        </w:rPr>
      </w:pPr>
      <w:r w:rsidRPr="0060519E">
        <w:rPr>
          <w:rFonts w:asciiTheme="minorHAnsi" w:hAnsiTheme="minorHAnsi" w:cstheme="minorHAnsi"/>
          <w:sz w:val="24"/>
          <w:szCs w:val="24"/>
        </w:rPr>
        <w:t>Ειδοποίηση - ενημέρωση όσων εμπλέκονται στην αντιμετώπιση της κρίσης.</w:t>
      </w:r>
    </w:p>
    <w:p w:rsidR="0060519E" w:rsidRPr="0060519E" w:rsidRDefault="0060519E" w:rsidP="00424F51">
      <w:pPr>
        <w:numPr>
          <w:ilvl w:val="1"/>
          <w:numId w:val="6"/>
        </w:numPr>
        <w:jc w:val="both"/>
        <w:rPr>
          <w:rFonts w:asciiTheme="minorHAnsi" w:hAnsiTheme="minorHAnsi" w:cstheme="minorHAnsi"/>
          <w:sz w:val="24"/>
          <w:szCs w:val="24"/>
        </w:rPr>
      </w:pPr>
      <w:r w:rsidRPr="0060519E">
        <w:rPr>
          <w:rFonts w:asciiTheme="minorHAnsi" w:hAnsiTheme="minorHAnsi" w:cstheme="minorHAnsi"/>
          <w:sz w:val="24"/>
          <w:szCs w:val="24"/>
        </w:rPr>
        <w:lastRenderedPageBreak/>
        <w:t>Επιλογή τρόπου και πλαισίου ενημέρωσης των εμπλεκόμενων υπηρεσιών και φορέων, των γονέων και κηδεμόνων.</w:t>
      </w:r>
    </w:p>
    <w:p w:rsidR="0060519E" w:rsidRPr="0060519E" w:rsidRDefault="0060519E" w:rsidP="00424F51">
      <w:pPr>
        <w:numPr>
          <w:ilvl w:val="1"/>
          <w:numId w:val="6"/>
        </w:numPr>
        <w:jc w:val="both"/>
        <w:rPr>
          <w:rFonts w:asciiTheme="minorHAnsi" w:hAnsiTheme="minorHAnsi" w:cstheme="minorHAnsi"/>
          <w:sz w:val="24"/>
          <w:szCs w:val="24"/>
        </w:rPr>
      </w:pPr>
      <w:r w:rsidRPr="0060519E">
        <w:rPr>
          <w:rFonts w:asciiTheme="minorHAnsi" w:hAnsiTheme="minorHAnsi" w:cstheme="minorHAnsi"/>
          <w:sz w:val="24"/>
          <w:szCs w:val="24"/>
        </w:rPr>
        <w:t>Αξιολόγηση διαχείρισης της κρίσης.</w:t>
      </w:r>
    </w:p>
    <w:p w:rsidR="0060519E" w:rsidRPr="0060519E" w:rsidRDefault="00F15544"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Στην κατεύθυνση αυτή, πρέπει σε κάθε σχολική μονάδα να δημιουργηθεί μια Ομάδα Διαμόρφωσης Σχεδίου Αντιμετώπισης Κρίσεων, που συνήθ</w:t>
      </w:r>
      <w:bookmarkStart w:id="22" w:name="_Hlk176077730"/>
      <w:r w:rsidR="00F47A95">
        <w:rPr>
          <w:rFonts w:asciiTheme="minorHAnsi" w:hAnsiTheme="minorHAnsi" w:cstheme="minorHAnsi"/>
          <w:sz w:val="24"/>
          <w:szCs w:val="24"/>
        </w:rPr>
        <w:t xml:space="preserve">ως είναι ο Σύλλογος </w:t>
      </w:r>
      <w:r w:rsidR="0060519E" w:rsidRPr="0060519E">
        <w:rPr>
          <w:rFonts w:asciiTheme="minorHAnsi" w:hAnsiTheme="minorHAnsi" w:cstheme="minorHAnsi"/>
          <w:sz w:val="24"/>
          <w:szCs w:val="24"/>
        </w:rPr>
        <w:t xml:space="preserve">Διδασκουσών </w:t>
      </w:r>
      <w:bookmarkEnd w:id="22"/>
      <w:r w:rsidR="00F47A95">
        <w:rPr>
          <w:rFonts w:asciiTheme="minorHAnsi" w:hAnsiTheme="minorHAnsi" w:cstheme="minorHAnsi"/>
          <w:sz w:val="24"/>
          <w:szCs w:val="24"/>
        </w:rPr>
        <w:t xml:space="preserve">με επικεφαλής την </w:t>
      </w:r>
      <w:r w:rsidR="0060519E" w:rsidRPr="0060519E">
        <w:rPr>
          <w:rFonts w:asciiTheme="minorHAnsi" w:hAnsiTheme="minorHAnsi" w:cstheme="minorHAnsi"/>
          <w:sz w:val="24"/>
          <w:szCs w:val="24"/>
        </w:rPr>
        <w:t>Προϊσταμένη και αρχικώς να αναπτυχθεί ένα γενικό σχέδιο προετοιμασίας του σχολείου για την αντιμετώπιση κρίσεων.</w:t>
      </w:r>
    </w:p>
    <w:p w:rsidR="0060519E" w:rsidRPr="0060519E" w:rsidRDefault="00F15544" w:rsidP="00424F51">
      <w:pPr>
        <w:jc w:val="both"/>
        <w:rPr>
          <w:rFonts w:asciiTheme="minorHAnsi" w:hAnsiTheme="minorHAnsi" w:cstheme="minorHAnsi"/>
          <w:sz w:val="24"/>
          <w:szCs w:val="24"/>
        </w:rPr>
      </w:pPr>
      <w:r>
        <w:rPr>
          <w:rFonts w:asciiTheme="minorHAnsi" w:hAnsiTheme="minorHAnsi" w:cstheme="minorHAnsi"/>
          <w:sz w:val="24"/>
          <w:szCs w:val="24"/>
        </w:rPr>
        <w:t xml:space="preserve">   </w:t>
      </w:r>
      <w:r w:rsidR="0060519E" w:rsidRPr="0060519E">
        <w:rPr>
          <w:rFonts w:asciiTheme="minorHAnsi" w:hAnsiTheme="minorHAnsi" w:cstheme="minorHAnsi"/>
          <w:sz w:val="24"/>
          <w:szCs w:val="24"/>
        </w:rPr>
        <w:t>Για την προστασία από σεισμούς και συνοδά φυσικά φαινόμενα επικαιροποιείται τακτικά το Σχέδιο Μνημονίου Ενεργειών για τη διαχείριση του Σεισμικού Κινδύνου στην αρχή της σχολικής χρονιάς και υλοποιούνται ασκήσεις ετοιμότητας κατά τη διάρκεια του σχολικού έτους.</w:t>
      </w:r>
    </w:p>
    <w:p w:rsidR="0060519E" w:rsidRPr="0060519E" w:rsidRDefault="00F47A95" w:rsidP="00424F51">
      <w:pPr>
        <w:jc w:val="both"/>
        <w:rPr>
          <w:sz w:val="24"/>
          <w:szCs w:val="24"/>
        </w:rPr>
      </w:pPr>
      <w:r>
        <w:rPr>
          <w:rFonts w:asciiTheme="minorHAnsi" w:hAnsiTheme="minorHAnsi" w:cstheme="minorHAnsi"/>
          <w:sz w:val="24"/>
          <w:szCs w:val="24"/>
        </w:rPr>
        <w:t xml:space="preserve">Η </w:t>
      </w:r>
      <w:r w:rsidR="0060519E" w:rsidRPr="0060519E">
        <w:rPr>
          <w:rFonts w:asciiTheme="minorHAnsi" w:hAnsiTheme="minorHAnsi" w:cstheme="minorHAnsi"/>
          <w:sz w:val="24"/>
          <w:szCs w:val="24"/>
        </w:rPr>
        <w:t>Προϊσταμένη του Νηπιαγωγείου, στην αρχή του σχολικού έτους και σε συνεργ</w:t>
      </w:r>
      <w:r>
        <w:rPr>
          <w:rFonts w:asciiTheme="minorHAnsi" w:hAnsiTheme="minorHAnsi" w:cstheme="minorHAnsi"/>
          <w:sz w:val="24"/>
          <w:szCs w:val="24"/>
        </w:rPr>
        <w:t xml:space="preserve">ασία με τον Σύλλογο </w:t>
      </w:r>
      <w:r w:rsidR="0060519E" w:rsidRPr="0060519E">
        <w:rPr>
          <w:rFonts w:asciiTheme="minorHAnsi" w:hAnsiTheme="minorHAnsi" w:cstheme="minorHAnsi"/>
          <w:sz w:val="24"/>
          <w:szCs w:val="24"/>
        </w:rPr>
        <w:t xml:space="preserve"> Διδασκουσών, προβαίνει σε όλες τις απαιτούμενες ενέργειες που προβλέπονται για την αντιμετώπιση των έκτακτων αναγκών εντός του σχολικού χώρου. Επίσης, ενημερώνουν τους/τις μαθητές/μαθήτριες για τους βασικ</w:t>
      </w:r>
      <w:r w:rsidR="0060519E" w:rsidRPr="0060519E">
        <w:rPr>
          <w:sz w:val="24"/>
          <w:szCs w:val="24"/>
        </w:rPr>
        <w:t>ούς κανόνες και τρόπους αντίδρασης κατά την εκδήλωση των φαινομένων αυτών.</w:t>
      </w:r>
    </w:p>
    <w:p w:rsidR="0060519E" w:rsidRPr="0060519E" w:rsidRDefault="00F15544" w:rsidP="00424F51">
      <w:pPr>
        <w:jc w:val="both"/>
        <w:rPr>
          <w:sz w:val="24"/>
          <w:szCs w:val="24"/>
        </w:rPr>
      </w:pPr>
      <w:r>
        <w:rPr>
          <w:sz w:val="24"/>
          <w:szCs w:val="24"/>
        </w:rPr>
        <w:t xml:space="preserve">   </w:t>
      </w:r>
      <w:r w:rsidR="0060519E" w:rsidRPr="0060519E">
        <w:rPr>
          <w:sz w:val="24"/>
          <w:szCs w:val="24"/>
        </w:rPr>
        <w:t>Διευκρινίζεται ότι σε περίπτωση κρίσης οι μαθητές/μαθήτριες παραδίδονται μόνο στους γονείς/κηδεμόνες τους ή στα πρόσωπα που οι γονείς/κηδεμόνες έχουν ορίσει γραπτώς για την παραλαβή των μαθητών/τριών από τη σχολική μονάδα.</w:t>
      </w:r>
    </w:p>
    <w:p w:rsidR="0060519E" w:rsidRDefault="0060519E" w:rsidP="00424F51">
      <w:pPr>
        <w:jc w:val="both"/>
        <w:rPr>
          <w:sz w:val="24"/>
          <w:szCs w:val="24"/>
        </w:rPr>
      </w:pPr>
      <w:r w:rsidRPr="0060519E">
        <w:rPr>
          <w:sz w:val="24"/>
          <w:szCs w:val="24"/>
        </w:rPr>
        <w:t xml:space="preserve">Τέλος, σε καταστάσεις πανδημίας ή ακραίων-επικίνδυνων φαινομένων οι εκπαιδευτικοί, μαθητές/μαθήτριες, γονείς/κηδεμόνες, Διευθυντές/Διευθύντριες, Προϊστάμενοι/Προϊστάμενες οφείλουν να συμμορφώνονται και να ακολουθούν ρητά τις οδηγίες που εκδίδουν οι εκάστοτε αρμόδιοι φορείς/υπηρεσίες: π.χ. ΕΟΔΥ, ΥΠΑΙΘΑ, Υπουργείο Πολιτικής Προστασίας, </w:t>
      </w:r>
      <w:proofErr w:type="spellStart"/>
      <w:r w:rsidRPr="0060519E">
        <w:rPr>
          <w:sz w:val="24"/>
          <w:szCs w:val="24"/>
        </w:rPr>
        <w:t>κ.λ.π</w:t>
      </w:r>
      <w:proofErr w:type="spellEnd"/>
      <w:r w:rsidRPr="0060519E">
        <w:rPr>
          <w:sz w:val="24"/>
          <w:szCs w:val="24"/>
        </w:rPr>
        <w:t>. για την εύρυθμη λειτουργία της σχολικής μονάδας και την ασφάλεια των μελών της.</w:t>
      </w:r>
    </w:p>
    <w:p w:rsidR="00D8120A" w:rsidRPr="0060519E" w:rsidRDefault="00D8120A" w:rsidP="00424F51">
      <w:pPr>
        <w:jc w:val="both"/>
        <w:rPr>
          <w:sz w:val="24"/>
          <w:szCs w:val="24"/>
        </w:rPr>
      </w:pPr>
    </w:p>
    <w:p w:rsidR="00551632" w:rsidRPr="00551632" w:rsidRDefault="00551632" w:rsidP="00551632">
      <w:pPr>
        <w:ind w:left="360"/>
        <w:jc w:val="both"/>
        <w:rPr>
          <w:b/>
          <w:bCs/>
          <w:i/>
          <w:iCs/>
          <w:sz w:val="24"/>
          <w:szCs w:val="24"/>
        </w:rPr>
      </w:pPr>
    </w:p>
    <w:p w:rsidR="00551632" w:rsidRDefault="00551632" w:rsidP="00551632">
      <w:pPr>
        <w:pStyle w:val="a6"/>
        <w:jc w:val="both"/>
        <w:rPr>
          <w:b/>
          <w:bCs/>
          <w:i/>
          <w:iCs/>
          <w:sz w:val="24"/>
          <w:szCs w:val="24"/>
        </w:rPr>
      </w:pPr>
    </w:p>
    <w:p w:rsidR="00551632" w:rsidRDefault="00551632" w:rsidP="00551632">
      <w:pPr>
        <w:pStyle w:val="a6"/>
        <w:jc w:val="both"/>
        <w:rPr>
          <w:b/>
          <w:bCs/>
          <w:i/>
          <w:iCs/>
          <w:sz w:val="24"/>
          <w:szCs w:val="24"/>
        </w:rPr>
      </w:pPr>
    </w:p>
    <w:p w:rsidR="00551632" w:rsidRPr="00551632" w:rsidRDefault="00551632" w:rsidP="00551632">
      <w:pPr>
        <w:jc w:val="both"/>
        <w:rPr>
          <w:b/>
          <w:bCs/>
          <w:i/>
          <w:iCs/>
          <w:sz w:val="24"/>
          <w:szCs w:val="24"/>
        </w:rPr>
      </w:pPr>
    </w:p>
    <w:p w:rsidR="00551632" w:rsidRDefault="00551632" w:rsidP="00E57700">
      <w:pPr>
        <w:pStyle w:val="a6"/>
        <w:ind w:left="360"/>
        <w:jc w:val="both"/>
        <w:rPr>
          <w:b/>
          <w:bCs/>
          <w:i/>
          <w:iCs/>
          <w:sz w:val="24"/>
          <w:szCs w:val="24"/>
        </w:rPr>
      </w:pPr>
    </w:p>
    <w:p w:rsidR="00551632" w:rsidRDefault="00551632" w:rsidP="00E57700">
      <w:pPr>
        <w:pStyle w:val="a6"/>
        <w:ind w:left="360"/>
        <w:jc w:val="both"/>
        <w:rPr>
          <w:b/>
          <w:bCs/>
          <w:i/>
          <w:iCs/>
          <w:sz w:val="24"/>
          <w:szCs w:val="24"/>
        </w:rPr>
      </w:pPr>
    </w:p>
    <w:p w:rsidR="00551632" w:rsidRDefault="00551632" w:rsidP="00E57700">
      <w:pPr>
        <w:pStyle w:val="a6"/>
        <w:ind w:left="360"/>
        <w:jc w:val="both"/>
        <w:rPr>
          <w:b/>
          <w:bCs/>
          <w:i/>
          <w:iCs/>
          <w:sz w:val="24"/>
          <w:szCs w:val="24"/>
        </w:rPr>
      </w:pPr>
    </w:p>
    <w:p w:rsidR="00551632" w:rsidRDefault="00551632" w:rsidP="00E57700">
      <w:pPr>
        <w:pStyle w:val="a6"/>
        <w:ind w:left="360"/>
        <w:jc w:val="both"/>
        <w:rPr>
          <w:b/>
          <w:bCs/>
          <w:i/>
          <w:iCs/>
          <w:sz w:val="24"/>
          <w:szCs w:val="24"/>
        </w:rPr>
      </w:pPr>
    </w:p>
    <w:p w:rsidR="00551632" w:rsidRDefault="00551632" w:rsidP="00E57700">
      <w:pPr>
        <w:pStyle w:val="a6"/>
        <w:ind w:left="360"/>
        <w:jc w:val="both"/>
        <w:rPr>
          <w:b/>
          <w:bCs/>
          <w:i/>
          <w:iCs/>
          <w:sz w:val="24"/>
          <w:szCs w:val="24"/>
        </w:rPr>
      </w:pPr>
    </w:p>
    <w:p w:rsidR="00F47A95" w:rsidRPr="00F47A95" w:rsidRDefault="00F47A95" w:rsidP="00F47A95">
      <w:pPr>
        <w:jc w:val="both"/>
        <w:rPr>
          <w:b/>
          <w:bCs/>
          <w:i/>
          <w:iCs/>
          <w:sz w:val="24"/>
          <w:szCs w:val="24"/>
        </w:rPr>
      </w:pPr>
    </w:p>
    <w:p w:rsidR="00F47A95" w:rsidRDefault="00F47A95" w:rsidP="00F47A95">
      <w:pPr>
        <w:pStyle w:val="a6"/>
        <w:ind w:left="360"/>
        <w:jc w:val="both"/>
        <w:rPr>
          <w:b/>
          <w:bCs/>
          <w:i/>
          <w:iCs/>
          <w:sz w:val="24"/>
          <w:szCs w:val="24"/>
        </w:rPr>
      </w:pPr>
    </w:p>
    <w:p w:rsidR="00F47A95" w:rsidRDefault="00F47A95" w:rsidP="00F47A95">
      <w:pPr>
        <w:pStyle w:val="a6"/>
        <w:ind w:left="360"/>
        <w:jc w:val="both"/>
        <w:rPr>
          <w:b/>
          <w:bCs/>
          <w:i/>
          <w:iCs/>
          <w:sz w:val="24"/>
          <w:szCs w:val="24"/>
        </w:rPr>
      </w:pPr>
    </w:p>
    <w:p w:rsidR="00F47A95" w:rsidRDefault="00F47A95" w:rsidP="00F47A95">
      <w:pPr>
        <w:pStyle w:val="a6"/>
        <w:ind w:left="360"/>
        <w:jc w:val="both"/>
        <w:rPr>
          <w:b/>
          <w:bCs/>
          <w:i/>
          <w:iCs/>
          <w:sz w:val="24"/>
          <w:szCs w:val="24"/>
        </w:rPr>
      </w:pPr>
    </w:p>
    <w:p w:rsidR="00F15544" w:rsidRDefault="00F15544" w:rsidP="00F15544">
      <w:pPr>
        <w:pStyle w:val="a6"/>
        <w:ind w:left="360"/>
        <w:jc w:val="both"/>
        <w:rPr>
          <w:b/>
          <w:bCs/>
          <w:i/>
          <w:iCs/>
          <w:sz w:val="24"/>
          <w:szCs w:val="24"/>
        </w:rPr>
      </w:pPr>
    </w:p>
    <w:p w:rsidR="00F47A95" w:rsidRDefault="00F47A95" w:rsidP="00F47A95">
      <w:pPr>
        <w:pStyle w:val="a6"/>
        <w:ind w:left="360"/>
        <w:jc w:val="both"/>
        <w:rPr>
          <w:b/>
          <w:bCs/>
          <w:i/>
          <w:iCs/>
          <w:sz w:val="24"/>
          <w:szCs w:val="24"/>
        </w:rPr>
      </w:pPr>
    </w:p>
    <w:p w:rsidR="00F15544" w:rsidRDefault="00F15544" w:rsidP="00F15544">
      <w:pPr>
        <w:pStyle w:val="a6"/>
        <w:ind w:left="360"/>
        <w:jc w:val="both"/>
        <w:rPr>
          <w:b/>
          <w:bCs/>
          <w:i/>
          <w:iCs/>
          <w:sz w:val="24"/>
          <w:szCs w:val="24"/>
        </w:rPr>
      </w:pPr>
    </w:p>
    <w:p w:rsidR="00F15544" w:rsidRDefault="00F15544" w:rsidP="00F15544">
      <w:pPr>
        <w:pStyle w:val="a6"/>
        <w:ind w:left="360"/>
        <w:jc w:val="both"/>
        <w:rPr>
          <w:b/>
          <w:bCs/>
          <w:i/>
          <w:iCs/>
          <w:sz w:val="24"/>
          <w:szCs w:val="24"/>
        </w:rPr>
      </w:pPr>
    </w:p>
    <w:p w:rsidR="00F15544" w:rsidRDefault="00F15544" w:rsidP="00F15544">
      <w:pPr>
        <w:pStyle w:val="a6"/>
        <w:ind w:left="360"/>
        <w:jc w:val="both"/>
        <w:rPr>
          <w:b/>
          <w:bCs/>
          <w:i/>
          <w:iCs/>
          <w:sz w:val="24"/>
          <w:szCs w:val="24"/>
        </w:rPr>
      </w:pPr>
    </w:p>
    <w:p w:rsidR="00F15544" w:rsidRDefault="00F15544" w:rsidP="00F15544">
      <w:pPr>
        <w:pStyle w:val="a6"/>
        <w:ind w:left="360"/>
        <w:jc w:val="both"/>
        <w:rPr>
          <w:b/>
          <w:bCs/>
          <w:i/>
          <w:iCs/>
          <w:sz w:val="24"/>
          <w:szCs w:val="24"/>
        </w:rPr>
      </w:pPr>
    </w:p>
    <w:p w:rsidR="00F15544" w:rsidRDefault="00F15544" w:rsidP="00F15544">
      <w:pPr>
        <w:pStyle w:val="a6"/>
        <w:ind w:left="360"/>
        <w:jc w:val="both"/>
        <w:rPr>
          <w:b/>
          <w:bCs/>
          <w:i/>
          <w:iCs/>
          <w:sz w:val="24"/>
          <w:szCs w:val="24"/>
        </w:rPr>
      </w:pPr>
    </w:p>
    <w:p w:rsidR="00F15544" w:rsidRDefault="00F15544" w:rsidP="00F15544">
      <w:pPr>
        <w:pStyle w:val="a6"/>
        <w:ind w:left="360"/>
        <w:jc w:val="both"/>
        <w:rPr>
          <w:b/>
          <w:bCs/>
          <w:i/>
          <w:iCs/>
          <w:sz w:val="24"/>
          <w:szCs w:val="24"/>
        </w:rPr>
      </w:pPr>
    </w:p>
    <w:p w:rsidR="00F15544" w:rsidRDefault="00F15544" w:rsidP="00F15544">
      <w:pPr>
        <w:pStyle w:val="a6"/>
        <w:ind w:left="360"/>
        <w:jc w:val="both"/>
        <w:rPr>
          <w:b/>
          <w:bCs/>
          <w:i/>
          <w:iCs/>
          <w:sz w:val="24"/>
          <w:szCs w:val="24"/>
        </w:rPr>
      </w:pPr>
    </w:p>
    <w:p w:rsidR="00F15544" w:rsidRDefault="00F15544" w:rsidP="00F15544">
      <w:pPr>
        <w:pStyle w:val="a6"/>
        <w:ind w:left="360"/>
        <w:jc w:val="both"/>
        <w:rPr>
          <w:b/>
          <w:bCs/>
          <w:i/>
          <w:iCs/>
          <w:sz w:val="24"/>
          <w:szCs w:val="24"/>
        </w:rPr>
      </w:pPr>
    </w:p>
    <w:p w:rsidR="006A12C6" w:rsidRDefault="006A12C6" w:rsidP="00F15544">
      <w:pPr>
        <w:pStyle w:val="a6"/>
        <w:ind w:left="360"/>
        <w:jc w:val="both"/>
        <w:rPr>
          <w:b/>
          <w:bCs/>
          <w:i/>
          <w:iCs/>
          <w:sz w:val="24"/>
          <w:szCs w:val="24"/>
        </w:rPr>
      </w:pPr>
    </w:p>
    <w:p w:rsidR="006A12C6" w:rsidRDefault="006A12C6" w:rsidP="00F15544">
      <w:pPr>
        <w:pStyle w:val="a6"/>
        <w:ind w:left="360"/>
        <w:jc w:val="both"/>
        <w:rPr>
          <w:b/>
          <w:bCs/>
          <w:i/>
          <w:iCs/>
          <w:sz w:val="24"/>
          <w:szCs w:val="24"/>
        </w:rPr>
      </w:pPr>
    </w:p>
    <w:p w:rsidR="006A12C6" w:rsidRDefault="006A12C6" w:rsidP="00F15544">
      <w:pPr>
        <w:pStyle w:val="a6"/>
        <w:ind w:left="360"/>
        <w:jc w:val="both"/>
        <w:rPr>
          <w:b/>
          <w:bCs/>
          <w:i/>
          <w:iCs/>
          <w:sz w:val="24"/>
          <w:szCs w:val="24"/>
        </w:rPr>
      </w:pPr>
    </w:p>
    <w:p w:rsidR="006A12C6" w:rsidRDefault="006A12C6" w:rsidP="00F15544">
      <w:pPr>
        <w:pStyle w:val="a6"/>
        <w:ind w:left="360"/>
        <w:jc w:val="both"/>
        <w:rPr>
          <w:b/>
          <w:bCs/>
          <w:i/>
          <w:iCs/>
          <w:sz w:val="24"/>
          <w:szCs w:val="24"/>
        </w:rPr>
      </w:pPr>
    </w:p>
    <w:p w:rsidR="006A12C6" w:rsidRDefault="006A12C6" w:rsidP="00F15544">
      <w:pPr>
        <w:pStyle w:val="a6"/>
        <w:ind w:left="360"/>
        <w:jc w:val="both"/>
        <w:rPr>
          <w:b/>
          <w:bCs/>
          <w:i/>
          <w:iCs/>
          <w:sz w:val="24"/>
          <w:szCs w:val="24"/>
        </w:rPr>
      </w:pPr>
    </w:p>
    <w:p w:rsidR="006A12C6" w:rsidRDefault="006A12C6" w:rsidP="00F15544">
      <w:pPr>
        <w:pStyle w:val="a6"/>
        <w:ind w:left="360"/>
        <w:jc w:val="both"/>
        <w:rPr>
          <w:b/>
          <w:bCs/>
          <w:i/>
          <w:iCs/>
          <w:sz w:val="24"/>
          <w:szCs w:val="24"/>
        </w:rPr>
      </w:pPr>
    </w:p>
    <w:p w:rsidR="00F15544" w:rsidRDefault="00F15544" w:rsidP="00F15544">
      <w:pPr>
        <w:pStyle w:val="a6"/>
        <w:ind w:left="360"/>
        <w:jc w:val="both"/>
        <w:rPr>
          <w:b/>
          <w:bCs/>
          <w:i/>
          <w:iCs/>
          <w:sz w:val="24"/>
          <w:szCs w:val="24"/>
        </w:rPr>
      </w:pPr>
    </w:p>
    <w:p w:rsidR="0060519E" w:rsidRPr="00F15544" w:rsidRDefault="0060519E" w:rsidP="00F15544">
      <w:pPr>
        <w:pStyle w:val="a6"/>
        <w:numPr>
          <w:ilvl w:val="0"/>
          <w:numId w:val="30"/>
        </w:numPr>
        <w:jc w:val="both"/>
        <w:rPr>
          <w:b/>
          <w:bCs/>
          <w:i/>
          <w:iCs/>
          <w:sz w:val="24"/>
          <w:szCs w:val="24"/>
        </w:rPr>
      </w:pPr>
      <w:r w:rsidRPr="00F15544">
        <w:rPr>
          <w:b/>
          <w:bCs/>
          <w:i/>
          <w:iCs/>
          <w:sz w:val="24"/>
          <w:szCs w:val="24"/>
        </w:rPr>
        <w:t xml:space="preserve">Χώρος συγκέντρωσης σε περίπτωση ανάγκης  </w:t>
      </w:r>
    </w:p>
    <w:p w:rsidR="00DB53A4" w:rsidRDefault="00DB53A4" w:rsidP="00DB53A4">
      <w:pPr>
        <w:jc w:val="both"/>
        <w:rPr>
          <w:b/>
          <w:bCs/>
          <w:i/>
          <w:iCs/>
          <w:sz w:val="24"/>
          <w:szCs w:val="24"/>
        </w:rPr>
      </w:pPr>
    </w:p>
    <w:p w:rsidR="00DB53A4" w:rsidRDefault="00DB53A4" w:rsidP="00DB53A4">
      <w:pPr>
        <w:jc w:val="both"/>
        <w:rPr>
          <w:b/>
          <w:bCs/>
          <w:i/>
          <w:iCs/>
          <w:sz w:val="24"/>
          <w:szCs w:val="24"/>
        </w:rPr>
      </w:pPr>
    </w:p>
    <w:p w:rsidR="00DB53A4" w:rsidRDefault="00DB53A4" w:rsidP="00DB53A4">
      <w:pPr>
        <w:jc w:val="both"/>
        <w:rPr>
          <w:b/>
          <w:bCs/>
          <w:i/>
          <w:iCs/>
          <w:sz w:val="24"/>
          <w:szCs w:val="24"/>
        </w:rPr>
      </w:pPr>
    </w:p>
    <w:p w:rsidR="005C098A" w:rsidRPr="005C098A" w:rsidRDefault="005C098A" w:rsidP="005C098A">
      <w:pPr>
        <w:jc w:val="both"/>
        <w:rPr>
          <w:b/>
          <w:bCs/>
          <w:i/>
          <w:iCs/>
          <w:sz w:val="24"/>
          <w:szCs w:val="24"/>
        </w:rPr>
      </w:pPr>
      <w:r w:rsidRPr="005C098A">
        <w:rPr>
          <w:b/>
          <w:bCs/>
          <w:i/>
          <w:iCs/>
          <w:sz w:val="24"/>
          <w:szCs w:val="24"/>
        </w:rPr>
        <w:object w:dxaOrig="13155" w:dyaOrig="19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75pt;height:417.75pt" o:ole="">
            <v:imagedata r:id="rId13" o:title="" cropbottom="19774f" cropright="19105f"/>
          </v:shape>
          <o:OLEObject Type="Embed" ProgID="Acrobat.Document.DC" ShapeID="_x0000_i1025" DrawAspect="Content" ObjectID="_1791966906" r:id="rId14"/>
        </w:object>
      </w:r>
    </w:p>
    <w:p w:rsidR="00DB53A4" w:rsidRDefault="00DB53A4" w:rsidP="00DB53A4">
      <w:pPr>
        <w:jc w:val="both"/>
        <w:rPr>
          <w:b/>
          <w:bCs/>
          <w:i/>
          <w:iCs/>
          <w:sz w:val="24"/>
          <w:szCs w:val="24"/>
        </w:rPr>
      </w:pPr>
    </w:p>
    <w:p w:rsidR="00DB53A4" w:rsidRDefault="00DB53A4" w:rsidP="00DB53A4">
      <w:pPr>
        <w:jc w:val="both"/>
        <w:rPr>
          <w:b/>
          <w:bCs/>
          <w:i/>
          <w:iCs/>
          <w:sz w:val="24"/>
          <w:szCs w:val="24"/>
        </w:rPr>
      </w:pPr>
    </w:p>
    <w:p w:rsidR="00DB53A4" w:rsidRDefault="00DB53A4" w:rsidP="00DB53A4">
      <w:pPr>
        <w:jc w:val="both"/>
        <w:rPr>
          <w:b/>
          <w:bCs/>
          <w:i/>
          <w:iCs/>
          <w:sz w:val="24"/>
          <w:szCs w:val="24"/>
        </w:rPr>
      </w:pPr>
    </w:p>
    <w:p w:rsidR="00DB53A4" w:rsidRDefault="00DB53A4" w:rsidP="00DB53A4">
      <w:pPr>
        <w:jc w:val="both"/>
        <w:rPr>
          <w:b/>
          <w:bCs/>
          <w:i/>
          <w:iCs/>
          <w:sz w:val="24"/>
          <w:szCs w:val="24"/>
        </w:rPr>
      </w:pPr>
    </w:p>
    <w:p w:rsidR="00E57700" w:rsidRDefault="00A82DB8" w:rsidP="00E57700">
      <w:pPr>
        <w:pStyle w:val="a6"/>
        <w:numPr>
          <w:ilvl w:val="0"/>
          <w:numId w:val="30"/>
        </w:numPr>
        <w:jc w:val="both"/>
        <w:rPr>
          <w:b/>
          <w:bCs/>
          <w:sz w:val="24"/>
          <w:szCs w:val="24"/>
        </w:rPr>
      </w:pPr>
      <w:r w:rsidRPr="00A82DB8">
        <w:rPr>
          <w:b/>
          <w:bCs/>
          <w:sz w:val="24"/>
          <w:szCs w:val="24"/>
        </w:rPr>
        <w:t xml:space="preserve">     </w:t>
      </w:r>
      <w:r w:rsidR="00E57700" w:rsidRPr="00C465A4">
        <w:rPr>
          <w:b/>
          <w:bCs/>
          <w:sz w:val="24"/>
          <w:szCs w:val="24"/>
        </w:rPr>
        <w:t>Ειδικό σχέδιο αποχώρησης λόγω έκτακτων συνθηκών</w:t>
      </w:r>
    </w:p>
    <w:p w:rsidR="00E57700" w:rsidRPr="00C465A4" w:rsidRDefault="00E57700" w:rsidP="00E57700">
      <w:pPr>
        <w:pStyle w:val="a6"/>
        <w:jc w:val="both"/>
        <w:rPr>
          <w:b/>
          <w:bCs/>
          <w:sz w:val="24"/>
          <w:szCs w:val="24"/>
        </w:rPr>
      </w:pPr>
    </w:p>
    <w:p w:rsidR="00E57700" w:rsidRDefault="00A82DB8" w:rsidP="00E57700">
      <w:pPr>
        <w:jc w:val="both"/>
        <w:rPr>
          <w:sz w:val="24"/>
          <w:szCs w:val="24"/>
        </w:rPr>
      </w:pPr>
      <w:r w:rsidRPr="00A82DB8">
        <w:rPr>
          <w:sz w:val="24"/>
          <w:szCs w:val="24"/>
        </w:rPr>
        <w:t xml:space="preserve">   </w:t>
      </w:r>
      <w:r w:rsidR="00E57700" w:rsidRPr="0060519E">
        <w:rPr>
          <w:sz w:val="24"/>
          <w:szCs w:val="24"/>
        </w:rPr>
        <w:t>Σε περίπτωση έκτακτης ανάγκης, για την ασφάλεια των παιδιών έχει καταρτιστεί σχέδιο διαφυγής και πραγματοποιούνται ασκήσεις ετοιμότητας.</w:t>
      </w:r>
    </w:p>
    <w:p w:rsidR="00DB53A4" w:rsidRDefault="00DB53A4" w:rsidP="00DB53A4">
      <w:pPr>
        <w:jc w:val="both"/>
        <w:rPr>
          <w:b/>
          <w:bCs/>
          <w:i/>
          <w:iCs/>
          <w:sz w:val="24"/>
          <w:szCs w:val="24"/>
        </w:rPr>
      </w:pPr>
    </w:p>
    <w:p w:rsidR="00DB53A4" w:rsidRDefault="00DB53A4" w:rsidP="00DB53A4">
      <w:pPr>
        <w:jc w:val="both"/>
        <w:rPr>
          <w:b/>
          <w:bCs/>
          <w:i/>
          <w:iCs/>
          <w:sz w:val="24"/>
          <w:szCs w:val="24"/>
        </w:rPr>
      </w:pPr>
    </w:p>
    <w:p w:rsidR="00DB53A4" w:rsidRDefault="00DB53A4" w:rsidP="00DB53A4">
      <w:pPr>
        <w:jc w:val="both"/>
        <w:rPr>
          <w:b/>
          <w:bCs/>
          <w:i/>
          <w:iCs/>
          <w:sz w:val="24"/>
          <w:szCs w:val="24"/>
        </w:rPr>
      </w:pPr>
    </w:p>
    <w:p w:rsidR="00824554" w:rsidRPr="00A82DB8" w:rsidRDefault="00824554" w:rsidP="00824554">
      <w:pPr>
        <w:pStyle w:val="a6"/>
        <w:numPr>
          <w:ilvl w:val="0"/>
          <w:numId w:val="6"/>
        </w:numPr>
        <w:jc w:val="both"/>
        <w:rPr>
          <w:b/>
          <w:i/>
          <w:sz w:val="24"/>
          <w:szCs w:val="24"/>
        </w:rPr>
      </w:pPr>
      <w:r w:rsidRPr="00A82DB8">
        <w:rPr>
          <w:b/>
          <w:i/>
          <w:sz w:val="24"/>
          <w:szCs w:val="24"/>
        </w:rPr>
        <w:t>Εύρυθμη λειτουργία σχολικών μονάδων Π/</w:t>
      </w:r>
      <w:proofErr w:type="spellStart"/>
      <w:r w:rsidRPr="00A82DB8">
        <w:rPr>
          <w:b/>
          <w:i/>
          <w:sz w:val="24"/>
          <w:szCs w:val="24"/>
        </w:rPr>
        <w:t>θμιας</w:t>
      </w:r>
      <w:proofErr w:type="spellEnd"/>
      <w:r w:rsidRPr="00A82DB8">
        <w:rPr>
          <w:b/>
          <w:i/>
          <w:sz w:val="24"/>
          <w:szCs w:val="24"/>
        </w:rPr>
        <w:t xml:space="preserve"> και Δ/</w:t>
      </w:r>
      <w:proofErr w:type="spellStart"/>
      <w:r w:rsidRPr="00A82DB8">
        <w:rPr>
          <w:b/>
          <w:i/>
          <w:sz w:val="24"/>
          <w:szCs w:val="24"/>
        </w:rPr>
        <w:t>θμιας</w:t>
      </w:r>
      <w:proofErr w:type="spellEnd"/>
      <w:r w:rsidRPr="00A82DB8">
        <w:rPr>
          <w:b/>
          <w:i/>
          <w:sz w:val="24"/>
          <w:szCs w:val="24"/>
        </w:rPr>
        <w:t xml:space="preserve"> Εκπαίδευσης </w:t>
      </w:r>
    </w:p>
    <w:p w:rsidR="00DB53A4" w:rsidRPr="00A82DB8" w:rsidRDefault="00A82DB8" w:rsidP="00824554">
      <w:pPr>
        <w:pStyle w:val="a6"/>
        <w:ind w:left="545"/>
        <w:jc w:val="both"/>
        <w:rPr>
          <w:b/>
          <w:bCs/>
          <w:i/>
          <w:iCs/>
          <w:sz w:val="24"/>
          <w:szCs w:val="24"/>
        </w:rPr>
      </w:pPr>
      <w:r w:rsidRPr="00A82DB8">
        <w:rPr>
          <w:sz w:val="24"/>
          <w:szCs w:val="24"/>
        </w:rPr>
        <w:t xml:space="preserve">   </w:t>
      </w:r>
      <w:r w:rsidR="00824554" w:rsidRPr="00A82DB8">
        <w:rPr>
          <w:sz w:val="24"/>
          <w:szCs w:val="24"/>
        </w:rPr>
        <w:t xml:space="preserve">Σύμφωνα με την Εγκύκλιο του ΥΠΑΙΘΑ, με </w:t>
      </w:r>
      <w:proofErr w:type="spellStart"/>
      <w:r w:rsidR="00824554" w:rsidRPr="00A82DB8">
        <w:rPr>
          <w:sz w:val="24"/>
          <w:szCs w:val="24"/>
        </w:rPr>
        <w:t>αρ</w:t>
      </w:r>
      <w:proofErr w:type="spellEnd"/>
      <w:r w:rsidR="00824554" w:rsidRPr="00A82DB8">
        <w:rPr>
          <w:sz w:val="24"/>
          <w:szCs w:val="24"/>
        </w:rPr>
        <w:t xml:space="preserve">. </w:t>
      </w:r>
      <w:proofErr w:type="spellStart"/>
      <w:r w:rsidR="00824554" w:rsidRPr="00A82DB8">
        <w:rPr>
          <w:sz w:val="24"/>
          <w:szCs w:val="24"/>
        </w:rPr>
        <w:t>πρωτ</w:t>
      </w:r>
      <w:proofErr w:type="spellEnd"/>
      <w:r w:rsidR="00824554" w:rsidRPr="00A82DB8">
        <w:rPr>
          <w:sz w:val="24"/>
          <w:szCs w:val="24"/>
        </w:rPr>
        <w:t>.: 114188/ΓΔΑ/02-10-2024 με θέμα: «Εύρυθμη λειτουργία σχολικών μονάδων Π/</w:t>
      </w:r>
      <w:proofErr w:type="spellStart"/>
      <w:r w:rsidR="00824554" w:rsidRPr="00A82DB8">
        <w:rPr>
          <w:sz w:val="24"/>
          <w:szCs w:val="24"/>
        </w:rPr>
        <w:t>θμιας</w:t>
      </w:r>
      <w:proofErr w:type="spellEnd"/>
      <w:r w:rsidR="00824554" w:rsidRPr="00A82DB8">
        <w:rPr>
          <w:sz w:val="24"/>
          <w:szCs w:val="24"/>
        </w:rPr>
        <w:t xml:space="preserve"> και Δ/</w:t>
      </w:r>
      <w:proofErr w:type="spellStart"/>
      <w:r w:rsidR="00824554" w:rsidRPr="00A82DB8">
        <w:rPr>
          <w:sz w:val="24"/>
          <w:szCs w:val="24"/>
        </w:rPr>
        <w:t>θμιας</w:t>
      </w:r>
      <w:proofErr w:type="spellEnd"/>
      <w:r w:rsidR="00824554" w:rsidRPr="00A82DB8">
        <w:rPr>
          <w:sz w:val="24"/>
          <w:szCs w:val="24"/>
        </w:rPr>
        <w:t xml:space="preserve"> Εκπαίδευσης», στο άρθρο 168 του ν. 4619/2019 Κύρωση του Ποινικού Κώδικα (Α’ 95) προστέθηκαν οι παρ. 4 και 5 με το άρθρο 33 του ν. 5090/2024 (Α’ 30).: «τιμωρείται όποιος εισέρχεται σε χώρο πρωτοβάθμιας ή δευτεροβάθμιας εκπαίδευσης και με οποιονδήποτε τρόπο, ιδίως με φωνασκίες, θόρυβο, ύβρεις ή απειλές κατά του εκπαιδευτικού </w:t>
      </w:r>
      <w:r w:rsidR="00824554" w:rsidRPr="00A82DB8">
        <w:rPr>
          <w:sz w:val="24"/>
          <w:szCs w:val="24"/>
        </w:rPr>
        <w:lastRenderedPageBreak/>
        <w:t>προσωπικού, εργαζομένων, υπαλλήλων ή μαθητών διαταράσσει τη λειτουργία του» (παρ. 4)</w:t>
      </w:r>
    </w:p>
    <w:p w:rsidR="00DB53A4" w:rsidRPr="00824554" w:rsidRDefault="00DB53A4" w:rsidP="00DB53A4">
      <w:pPr>
        <w:jc w:val="both"/>
        <w:rPr>
          <w:b/>
          <w:bCs/>
          <w:i/>
          <w:iCs/>
          <w:sz w:val="24"/>
          <w:szCs w:val="24"/>
        </w:rPr>
      </w:pPr>
    </w:p>
    <w:p w:rsidR="00DB53A4" w:rsidRDefault="00DB53A4" w:rsidP="00DB53A4">
      <w:pPr>
        <w:jc w:val="both"/>
        <w:rPr>
          <w:b/>
          <w:bCs/>
          <w:i/>
          <w:iCs/>
          <w:sz w:val="24"/>
          <w:szCs w:val="24"/>
        </w:rPr>
      </w:pPr>
    </w:p>
    <w:p w:rsidR="00BE7B37" w:rsidRPr="00A82DB8" w:rsidRDefault="00BE7B37" w:rsidP="00BE7B37">
      <w:pPr>
        <w:spacing w:line="276" w:lineRule="auto"/>
        <w:jc w:val="both"/>
        <w:rPr>
          <w:b/>
          <w:bCs/>
          <w:sz w:val="28"/>
          <w:szCs w:val="28"/>
        </w:rPr>
      </w:pPr>
      <w:bookmarkStart w:id="23" w:name="_Hlk176778437"/>
      <w:r w:rsidRPr="00BE7B37">
        <w:rPr>
          <w:b/>
          <w:bCs/>
          <w:sz w:val="28"/>
          <w:szCs w:val="28"/>
          <w:highlight w:val="lightGray"/>
        </w:rPr>
        <w:t>Άρθρο 6: Ψηφιακά Εργαλεία και Εφαρμογές</w:t>
      </w:r>
    </w:p>
    <w:p w:rsidR="00A82DB8" w:rsidRPr="00A82DB8" w:rsidRDefault="00A82DB8" w:rsidP="00BE7B37">
      <w:pPr>
        <w:spacing w:line="276" w:lineRule="auto"/>
        <w:jc w:val="both"/>
        <w:rPr>
          <w:b/>
          <w:bCs/>
          <w:sz w:val="28"/>
          <w:szCs w:val="28"/>
        </w:rPr>
      </w:pPr>
    </w:p>
    <w:p w:rsidR="00BE7B37" w:rsidRPr="00BE7B37" w:rsidRDefault="00A82DB8" w:rsidP="00BE7B37">
      <w:pPr>
        <w:spacing w:line="276" w:lineRule="auto"/>
        <w:jc w:val="both"/>
        <w:rPr>
          <w:sz w:val="24"/>
          <w:szCs w:val="24"/>
        </w:rPr>
      </w:pPr>
      <w:r>
        <w:rPr>
          <w:sz w:val="24"/>
          <w:szCs w:val="24"/>
        </w:rPr>
        <w:t>1.Ψηφιακή</w:t>
      </w:r>
      <w:r w:rsidRPr="00A82DB8">
        <w:rPr>
          <w:sz w:val="24"/>
          <w:szCs w:val="24"/>
        </w:rPr>
        <w:t xml:space="preserve"> </w:t>
      </w:r>
      <w:r w:rsidR="00BE7B37" w:rsidRPr="00BE7B37">
        <w:rPr>
          <w:sz w:val="24"/>
          <w:szCs w:val="24"/>
        </w:rPr>
        <w:t>Βεβαίωση Φοίτησης</w:t>
      </w:r>
      <w:r w:rsidR="00BE7B37" w:rsidRPr="00BE7B37">
        <w:rPr>
          <w:sz w:val="24"/>
          <w:szCs w:val="24"/>
        </w:rPr>
        <w:br/>
      </w:r>
      <w:r w:rsidRPr="00A82DB8">
        <w:rPr>
          <w:sz w:val="24"/>
          <w:szCs w:val="24"/>
        </w:rPr>
        <w:t xml:space="preserve">   </w:t>
      </w:r>
      <w:r w:rsidR="00BE7B37" w:rsidRPr="00BE7B37">
        <w:rPr>
          <w:sz w:val="24"/>
          <w:szCs w:val="24"/>
        </w:rPr>
        <w:t xml:space="preserve"> Οι γονείς/κηδεμόνες των μαθητών/τριών μπορούν να εκδίδουν ψηφιακά τη Βεβαίωση Φοίτησης μέσω της Ενιαίας Ψηφιακής Πύλης της Δημόσιας Διοίκησης (</w:t>
      </w:r>
      <w:hyperlink r:id="rId15" w:tgtFrame="_new" w:history="1">
        <w:r w:rsidR="00BE7B37" w:rsidRPr="00BE7B37">
          <w:rPr>
            <w:rStyle w:val="-"/>
            <w:sz w:val="24"/>
            <w:szCs w:val="24"/>
          </w:rPr>
          <w:t>https://www.gov.gr</w:t>
        </w:r>
      </w:hyperlink>
      <w:r w:rsidR="00BE7B37" w:rsidRPr="00BE7B37">
        <w:rPr>
          <w:sz w:val="24"/>
          <w:szCs w:val="24"/>
        </w:rPr>
        <w:t>). Το σχολείο διασφαλίζει ότι οι γονείς ενημερώνονται σχετικά με τη διαδικασία και υποστηρίζονται σε περίπτωση που χρειαστεί.</w:t>
      </w:r>
    </w:p>
    <w:p w:rsidR="00BE7B37" w:rsidRPr="00BE7B37" w:rsidRDefault="00BE7B37" w:rsidP="00BE7B37">
      <w:pPr>
        <w:spacing w:line="276" w:lineRule="auto"/>
        <w:jc w:val="both"/>
        <w:rPr>
          <w:sz w:val="24"/>
          <w:szCs w:val="24"/>
        </w:rPr>
      </w:pPr>
      <w:r w:rsidRPr="00BE7B37">
        <w:rPr>
          <w:sz w:val="24"/>
          <w:szCs w:val="24"/>
        </w:rPr>
        <w:t xml:space="preserve">2. </w:t>
      </w:r>
      <w:r w:rsidRPr="001968B1">
        <w:rPr>
          <w:b/>
          <w:sz w:val="24"/>
          <w:szCs w:val="24"/>
          <w:u w:val="single"/>
        </w:rPr>
        <w:t xml:space="preserve">Ψηφιακή Πλατφόρμα για την Αντιμετώπιση της </w:t>
      </w:r>
      <w:proofErr w:type="spellStart"/>
      <w:r w:rsidRPr="001968B1">
        <w:rPr>
          <w:b/>
          <w:sz w:val="24"/>
          <w:szCs w:val="24"/>
          <w:u w:val="single"/>
        </w:rPr>
        <w:t>Ενδοσχολικής</w:t>
      </w:r>
      <w:proofErr w:type="spellEnd"/>
      <w:r w:rsidRPr="001968B1">
        <w:rPr>
          <w:b/>
          <w:sz w:val="24"/>
          <w:szCs w:val="24"/>
          <w:u w:val="single"/>
        </w:rPr>
        <w:t xml:space="preserve"> Βίας και Εκφοβισμού</w:t>
      </w:r>
      <w:r w:rsidRPr="001968B1">
        <w:rPr>
          <w:b/>
          <w:sz w:val="24"/>
          <w:szCs w:val="24"/>
          <w:u w:val="single"/>
        </w:rPr>
        <w:br/>
      </w:r>
      <w:r w:rsidR="00A82DB8" w:rsidRPr="00A82DB8">
        <w:rPr>
          <w:b/>
          <w:sz w:val="24"/>
          <w:szCs w:val="24"/>
          <w:u w:val="single"/>
        </w:rPr>
        <w:t xml:space="preserve">   </w:t>
      </w:r>
      <w:r w:rsidRPr="001968B1">
        <w:rPr>
          <w:b/>
          <w:sz w:val="24"/>
          <w:szCs w:val="24"/>
          <w:u w:val="single"/>
        </w:rPr>
        <w:t>Σύμφωνα με το ν. 5029/2023, το σχολείο παρέχει πρόσβαση στην πλατφόρμα αναφορών (</w:t>
      </w:r>
      <w:hyperlink r:id="rId16" w:tgtFrame="_new" w:history="1">
        <w:r w:rsidRPr="001968B1">
          <w:rPr>
            <w:rStyle w:val="-"/>
            <w:b/>
            <w:sz w:val="24"/>
            <w:szCs w:val="24"/>
          </w:rPr>
          <w:t>https://stop-bullying.gov.gr</w:t>
        </w:r>
      </w:hyperlink>
      <w:r w:rsidRPr="001968B1">
        <w:rPr>
          <w:b/>
          <w:sz w:val="24"/>
          <w:szCs w:val="24"/>
          <w:u w:val="single"/>
        </w:rPr>
        <w:t>)</w:t>
      </w:r>
      <w:r w:rsidR="0029306A" w:rsidRPr="001968B1">
        <w:rPr>
          <w:b/>
          <w:sz w:val="24"/>
          <w:szCs w:val="24"/>
          <w:u w:val="single"/>
        </w:rPr>
        <w:t xml:space="preserve"> </w:t>
      </w:r>
      <w:r w:rsidRPr="001968B1">
        <w:rPr>
          <w:b/>
          <w:sz w:val="24"/>
          <w:szCs w:val="24"/>
          <w:u w:val="single"/>
        </w:rPr>
        <w:t xml:space="preserve">για την αντιμετώπιση περιστατικών </w:t>
      </w:r>
      <w:proofErr w:type="spellStart"/>
      <w:r w:rsidRPr="001968B1">
        <w:rPr>
          <w:b/>
          <w:sz w:val="24"/>
          <w:szCs w:val="24"/>
          <w:u w:val="single"/>
        </w:rPr>
        <w:t>ενδοσχολικής</w:t>
      </w:r>
      <w:proofErr w:type="spellEnd"/>
      <w:r w:rsidRPr="001968B1">
        <w:rPr>
          <w:b/>
          <w:sz w:val="24"/>
          <w:szCs w:val="24"/>
          <w:u w:val="single"/>
        </w:rPr>
        <w:t xml:space="preserve"> βίας και εκφοβισ</w:t>
      </w:r>
      <w:r w:rsidR="00B54FAA" w:rsidRPr="001968B1">
        <w:rPr>
          <w:b/>
          <w:sz w:val="24"/>
          <w:szCs w:val="24"/>
          <w:u w:val="single"/>
        </w:rPr>
        <w:t>μού</w:t>
      </w:r>
      <w:r w:rsidR="00B54FAA" w:rsidRPr="001968B1">
        <w:rPr>
          <w:sz w:val="24"/>
          <w:szCs w:val="24"/>
          <w:u w:val="single"/>
        </w:rPr>
        <w:t>.</w:t>
      </w:r>
      <w:r w:rsidR="00B54FAA">
        <w:rPr>
          <w:sz w:val="24"/>
          <w:szCs w:val="24"/>
        </w:rPr>
        <w:t xml:space="preserve">  Η Προϊσταμέ</w:t>
      </w:r>
      <w:r w:rsidRPr="00BE7B37">
        <w:rPr>
          <w:sz w:val="24"/>
          <w:szCs w:val="24"/>
        </w:rPr>
        <w:t>νη  και ένας εκπα</w:t>
      </w:r>
      <w:r w:rsidR="00B54FAA">
        <w:rPr>
          <w:sz w:val="24"/>
          <w:szCs w:val="24"/>
        </w:rPr>
        <w:t>ιδευτικός που ορίζεται από αυτή,</w:t>
      </w:r>
      <w:r w:rsidRPr="00BE7B37">
        <w:rPr>
          <w:sz w:val="24"/>
          <w:szCs w:val="24"/>
        </w:rPr>
        <w:t xml:space="preserve"> είναι υπεύθυνοι για την παρακολούθηση και διαχείριση των αναφορών.</w:t>
      </w:r>
    </w:p>
    <w:p w:rsidR="00BE7B37" w:rsidRPr="00BE7B37" w:rsidRDefault="00BE7B37" w:rsidP="00BE7B37">
      <w:pPr>
        <w:spacing w:line="276" w:lineRule="auto"/>
        <w:jc w:val="both"/>
        <w:rPr>
          <w:sz w:val="24"/>
          <w:szCs w:val="24"/>
        </w:rPr>
      </w:pPr>
      <w:r w:rsidRPr="00BE7B37">
        <w:rPr>
          <w:sz w:val="24"/>
          <w:szCs w:val="24"/>
        </w:rPr>
        <w:t>3. Ψηφιακή Ενημέρωση Γονέων/Κηδεμόνων</w:t>
      </w:r>
    </w:p>
    <w:p w:rsidR="00BE7B37" w:rsidRPr="00BE7B37" w:rsidRDefault="00BE7B37" w:rsidP="00BE7B37">
      <w:pPr>
        <w:spacing w:line="276" w:lineRule="auto"/>
        <w:jc w:val="both"/>
        <w:rPr>
          <w:sz w:val="24"/>
          <w:szCs w:val="24"/>
        </w:rPr>
      </w:pPr>
      <w:r w:rsidRPr="00BE7B37">
        <w:rPr>
          <w:sz w:val="24"/>
          <w:szCs w:val="24"/>
        </w:rPr>
        <w:br/>
      </w:r>
      <w:r w:rsidR="00A82DB8" w:rsidRPr="00A82DB8">
        <w:rPr>
          <w:b/>
          <w:sz w:val="24"/>
          <w:szCs w:val="24"/>
          <w:u w:val="single"/>
        </w:rPr>
        <w:t xml:space="preserve">   </w:t>
      </w:r>
      <w:r w:rsidRPr="002B50B7">
        <w:rPr>
          <w:b/>
          <w:sz w:val="24"/>
          <w:szCs w:val="24"/>
          <w:u w:val="single"/>
        </w:rPr>
        <w:t>Μέσω της ηλεκτρονικής πλατφόρμας «e-</w:t>
      </w:r>
      <w:proofErr w:type="spellStart"/>
      <w:r w:rsidRPr="002B50B7">
        <w:rPr>
          <w:b/>
          <w:sz w:val="24"/>
          <w:szCs w:val="24"/>
          <w:u w:val="single"/>
        </w:rPr>
        <w:t>Parents</w:t>
      </w:r>
      <w:proofErr w:type="spellEnd"/>
      <w:r w:rsidRPr="002B50B7">
        <w:rPr>
          <w:b/>
          <w:sz w:val="24"/>
          <w:szCs w:val="24"/>
          <w:u w:val="single"/>
        </w:rPr>
        <w:t>» (</w:t>
      </w:r>
      <w:hyperlink r:id="rId17" w:tgtFrame="_new" w:history="1">
        <w:r w:rsidRPr="002B50B7">
          <w:rPr>
            <w:rStyle w:val="-"/>
            <w:b/>
            <w:sz w:val="24"/>
            <w:szCs w:val="24"/>
          </w:rPr>
          <w:t>https://eschools.minedu.gov.gr</w:t>
        </w:r>
      </w:hyperlink>
      <w:r w:rsidRPr="002B50B7">
        <w:rPr>
          <w:b/>
          <w:sz w:val="24"/>
          <w:szCs w:val="24"/>
          <w:u w:val="single"/>
        </w:rPr>
        <w:t>), οι γονείς/κηδεμόνες</w:t>
      </w:r>
      <w:r w:rsidR="009252EC" w:rsidRPr="002B50B7">
        <w:rPr>
          <w:b/>
          <w:sz w:val="24"/>
          <w:szCs w:val="24"/>
          <w:u w:val="single"/>
        </w:rPr>
        <w:t xml:space="preserve"> </w:t>
      </w:r>
      <w:r w:rsidRPr="002B50B7">
        <w:rPr>
          <w:b/>
          <w:sz w:val="24"/>
          <w:szCs w:val="24"/>
          <w:u w:val="single"/>
        </w:rPr>
        <w:t>έχουν τη δυνατότητα να ενημερώνονται για τις απουσίες των μαθητών/τριών</w:t>
      </w:r>
      <w:r w:rsidRPr="00BE7B37">
        <w:rPr>
          <w:sz w:val="24"/>
          <w:szCs w:val="24"/>
        </w:rPr>
        <w:t>. Το σχολείο διασφαλίζει την τακτική ενημέρωση της πλατφόρμας με τα σχετικά δεδομένα.</w:t>
      </w:r>
    </w:p>
    <w:p w:rsidR="00BE7B37" w:rsidRPr="00BE7B37" w:rsidRDefault="00BE7B37" w:rsidP="00BE7B37">
      <w:pPr>
        <w:spacing w:line="276" w:lineRule="auto"/>
        <w:jc w:val="both"/>
        <w:rPr>
          <w:sz w:val="24"/>
          <w:szCs w:val="24"/>
        </w:rPr>
      </w:pPr>
    </w:p>
    <w:bookmarkEnd w:id="23"/>
    <w:p w:rsidR="00BE7B37" w:rsidRPr="0060519E" w:rsidRDefault="00BE7B37" w:rsidP="00424F51">
      <w:pPr>
        <w:jc w:val="both"/>
        <w:rPr>
          <w:sz w:val="24"/>
          <w:szCs w:val="24"/>
        </w:rPr>
      </w:pPr>
    </w:p>
    <w:p w:rsidR="0060519E" w:rsidRPr="0060519E" w:rsidRDefault="0060519E" w:rsidP="00424F51">
      <w:pPr>
        <w:jc w:val="both"/>
        <w:rPr>
          <w:sz w:val="24"/>
          <w:szCs w:val="24"/>
        </w:rPr>
      </w:pPr>
    </w:p>
    <w:p w:rsidR="0060519E" w:rsidRPr="00FF4E0E" w:rsidRDefault="0060519E" w:rsidP="00424F51">
      <w:pPr>
        <w:jc w:val="both"/>
        <w:rPr>
          <w:b/>
          <w:bCs/>
          <w:sz w:val="28"/>
          <w:szCs w:val="28"/>
        </w:rPr>
      </w:pPr>
      <w:bookmarkStart w:id="24" w:name="_bookmark21"/>
      <w:bookmarkEnd w:id="24"/>
      <w:r w:rsidRPr="0060519E">
        <w:rPr>
          <w:b/>
          <w:bCs/>
          <w:sz w:val="28"/>
          <w:szCs w:val="28"/>
          <w:highlight w:val="lightGray"/>
        </w:rPr>
        <w:t xml:space="preserve">Άρθρο </w:t>
      </w:r>
      <w:r w:rsidR="00BE7B37">
        <w:rPr>
          <w:b/>
          <w:bCs/>
          <w:sz w:val="28"/>
          <w:szCs w:val="28"/>
          <w:highlight w:val="lightGray"/>
        </w:rPr>
        <w:t>7</w:t>
      </w:r>
      <w:r w:rsidRPr="0060519E">
        <w:rPr>
          <w:b/>
          <w:bCs/>
          <w:sz w:val="28"/>
          <w:szCs w:val="28"/>
          <w:highlight w:val="lightGray"/>
        </w:rPr>
        <w:t>: Εσωτερικός Κανονισμός Λειτουργίας- Διαδικασίες διασφάλισης της εφαρμογής του</w:t>
      </w:r>
    </w:p>
    <w:p w:rsidR="00C465A4" w:rsidRPr="0060519E" w:rsidRDefault="00C465A4" w:rsidP="00424F51">
      <w:pPr>
        <w:jc w:val="both"/>
        <w:rPr>
          <w:b/>
          <w:bCs/>
          <w:sz w:val="24"/>
          <w:szCs w:val="24"/>
        </w:rPr>
      </w:pPr>
    </w:p>
    <w:p w:rsidR="0060519E" w:rsidRPr="0060519E" w:rsidRDefault="00A82DB8" w:rsidP="00424F51">
      <w:pPr>
        <w:jc w:val="both"/>
        <w:rPr>
          <w:sz w:val="24"/>
          <w:szCs w:val="24"/>
        </w:rPr>
      </w:pPr>
      <w:r w:rsidRPr="00A82DB8">
        <w:rPr>
          <w:sz w:val="24"/>
          <w:szCs w:val="24"/>
        </w:rPr>
        <w:t xml:space="preserve">   </w:t>
      </w:r>
      <w:r w:rsidR="0060519E" w:rsidRPr="0060519E">
        <w:rPr>
          <w:sz w:val="24"/>
          <w:szCs w:val="24"/>
        </w:rPr>
        <w:t>Ο κοινά συμφωνημένος Κανονισμός βασίζεται στην ισχύουσα νομοθεσία και στις σύγχρονες παιδαγωγικές και διδακτικές αρχές. Η τήρησή του από όλους τους παράγοντες του σχολείου (μαθητές/μαθήτριες, εκπαιδευτικούς, γονείς/κηδεμόνες, βοηθητικό προσωπικό) με αμοιβαίο σεβασμό στον διακριτό θεσμικό ρόλο τους, αποτελεί προϋπόθεση της εύρυθμης λειτουργίας του Νηπιαγωγείου. Είναι το θεμέλιο πάνω στο οποίο μπορεί το σχολείο να οικοδομήσει για να πετύχει τους στόχους και το όραμά του.</w:t>
      </w:r>
    </w:p>
    <w:p w:rsidR="0060519E" w:rsidRPr="0060519E" w:rsidRDefault="00A82DB8" w:rsidP="00424F51">
      <w:pPr>
        <w:jc w:val="both"/>
        <w:rPr>
          <w:sz w:val="24"/>
          <w:szCs w:val="24"/>
        </w:rPr>
      </w:pPr>
      <w:r w:rsidRPr="00A82DB8">
        <w:rPr>
          <w:sz w:val="24"/>
          <w:szCs w:val="24"/>
        </w:rPr>
        <w:t xml:space="preserve">   </w:t>
      </w:r>
      <w:r w:rsidR="0060519E" w:rsidRPr="0060519E">
        <w:rPr>
          <w:sz w:val="24"/>
          <w:szCs w:val="24"/>
        </w:rPr>
        <w:t>Θέματα που ανακύπτουν στην εκπαιδευτική καθημερινότητα και δεν προβλέπονται από τον Κανονισμό, αντιμετωπίζον</w:t>
      </w:r>
      <w:r w:rsidR="0029306A">
        <w:rPr>
          <w:sz w:val="24"/>
          <w:szCs w:val="24"/>
        </w:rPr>
        <w:t xml:space="preserve">ται κατά περίπτωση από την </w:t>
      </w:r>
      <w:r w:rsidR="0060519E" w:rsidRPr="0060519E">
        <w:rPr>
          <w:sz w:val="24"/>
          <w:szCs w:val="24"/>
        </w:rPr>
        <w:t>Προϊσταμ</w:t>
      </w:r>
      <w:r w:rsidR="0029306A">
        <w:rPr>
          <w:sz w:val="24"/>
          <w:szCs w:val="24"/>
        </w:rPr>
        <w:t xml:space="preserve">ένη και τον Σύλλογο </w:t>
      </w:r>
      <w:r w:rsidR="0060519E" w:rsidRPr="0060519E">
        <w:rPr>
          <w:sz w:val="24"/>
          <w:szCs w:val="24"/>
        </w:rPr>
        <w:t xml:space="preserve"> Διδασκουσών, καθώς και από την Σύμβουλο Εκπαίδευσης που έχει την παιδαγωγική ευθύνη του σχολείου, σύμφωνα με τις αρχές της παιδαγωγικής επιστήμης και την κείμενη εκπαιδευτική νομοθεσία, σε πνεύμα συνεργασίας με όλα τα μέλη της σχολικής κοινότητας.</w:t>
      </w:r>
    </w:p>
    <w:p w:rsidR="0060519E" w:rsidRDefault="00A82DB8" w:rsidP="00424F51">
      <w:pPr>
        <w:jc w:val="both"/>
        <w:rPr>
          <w:sz w:val="24"/>
          <w:szCs w:val="24"/>
        </w:rPr>
      </w:pPr>
      <w:r w:rsidRPr="00A82DB8">
        <w:rPr>
          <w:sz w:val="24"/>
          <w:szCs w:val="24"/>
        </w:rPr>
        <w:t xml:space="preserve">   </w:t>
      </w:r>
      <w:r w:rsidR="0060519E" w:rsidRPr="0060519E">
        <w:rPr>
          <w:sz w:val="24"/>
          <w:szCs w:val="24"/>
        </w:rPr>
        <w:t>Οι γονείς/κηδεμόνες των μαθητών και μαθητριών ενημερώνονται με κάθε πρόσφορο μέσο, έντυπο ή ηλεκτρονικό, σχετικά με τον κανονισμό του Νηπιαγωγείου.</w:t>
      </w:r>
    </w:p>
    <w:p w:rsidR="00231DCD" w:rsidRDefault="00A82DB8" w:rsidP="00424F51">
      <w:pPr>
        <w:jc w:val="both"/>
        <w:rPr>
          <w:sz w:val="24"/>
          <w:szCs w:val="24"/>
        </w:rPr>
      </w:pPr>
      <w:r w:rsidRPr="00A82DB8">
        <w:rPr>
          <w:sz w:val="24"/>
          <w:szCs w:val="24"/>
        </w:rPr>
        <w:t xml:space="preserve">   </w:t>
      </w:r>
      <w:r w:rsidR="0027160D" w:rsidRPr="0027160D">
        <w:rPr>
          <w:sz w:val="24"/>
          <w:szCs w:val="24"/>
        </w:rPr>
        <w:t>Ο Εσωτερικός Κανονισμός Λειτουργίας επικαιροποιείται σε τακτά χρονικά διαστήματα, μέσω της προβλεπόμενης από τον νόμο συμμετοχικής διαδικασίας όλων των μελών της σχολικής κοινότητας, έτσι ώστε να συμπεριλαμβάνει νέες νομοθετικές ρυθμίσεις, να ανταποκρίνεται στις αλλαγές των συνθηκών λειτουργίας του σχολείου και τις, κατά καιρούς, αποφάσεις των αρμόδιων συλλογικών οργάνων του. Ο Εσωτερικός Κανονισμός Λειτουργίας βασίζεται στην ισχύουσα νομοθεσία και στις σύγχρονες παιδαγωγικές και διδακτικές αρχές. Η τήρησή του α</w:t>
      </w:r>
      <w:r w:rsidR="0027160D">
        <w:rPr>
          <w:sz w:val="24"/>
          <w:szCs w:val="24"/>
        </w:rPr>
        <w:t>πό τους/τις μαθητές/</w:t>
      </w:r>
      <w:proofErr w:type="spellStart"/>
      <w:r w:rsidR="0027160D">
        <w:rPr>
          <w:sz w:val="24"/>
          <w:szCs w:val="24"/>
        </w:rPr>
        <w:t>τριες</w:t>
      </w:r>
      <w:proofErr w:type="spellEnd"/>
      <w:r w:rsidR="0027160D">
        <w:rPr>
          <w:sz w:val="24"/>
          <w:szCs w:val="24"/>
        </w:rPr>
        <w:t xml:space="preserve">, </w:t>
      </w:r>
      <w:r w:rsidR="0027160D" w:rsidRPr="0027160D">
        <w:rPr>
          <w:sz w:val="24"/>
          <w:szCs w:val="24"/>
        </w:rPr>
        <w:t xml:space="preserve">τις εκπαιδευτικούς και τους γονείς/κηδεμόνες/ασκούντες την επιμέλεια, με αμοιβαίο σεβασμό στον διακριτό θεσμικό ρόλο τους, ώστε να έχει πληρότητα, γενική αποδοχή και εφαρμογή, αποτελεί προϋπόθεση της εύρυθμης λειτουργίας του σχολείου. Είναι το θεμέλιο πάνω στο οποίο μπορεί το σχολείο να οικοδομήσει για να πετύχει τους στόχους και το όραμά του. Θέματα που ανακύπτουν και δεν προβλέπονται από τον Εσωτερικό Κανονισμό </w:t>
      </w:r>
    </w:p>
    <w:p w:rsidR="00602980" w:rsidRPr="00640D76" w:rsidRDefault="006A12C6" w:rsidP="00640D76">
      <w:pPr>
        <w:jc w:val="both"/>
        <w:rPr>
          <w:sz w:val="24"/>
          <w:szCs w:val="24"/>
        </w:rPr>
      </w:pPr>
      <w:r w:rsidRPr="00231DCD">
        <w:object w:dxaOrig="11504" w:dyaOrig="15797">
          <v:shape id="_x0000_i1026" type="#_x0000_t75" style="width:575.25pt;height:789.75pt" o:ole="">
            <v:imagedata r:id="rId18" o:title="" cropbottom="5174f"/>
          </v:shape>
          <o:OLEObject Type="Embed" ProgID="Word.Document.12" ShapeID="_x0000_i1026" DrawAspect="Content" ObjectID="_1791966907" r:id="rId19">
            <o:FieldCodes>\s</o:FieldCodes>
          </o:OLEObject>
        </w:object>
      </w:r>
      <w:r w:rsidR="00A25D75">
        <w:t xml:space="preserve">  </w:t>
      </w:r>
    </w:p>
    <w:sectPr w:rsidR="00602980" w:rsidRPr="00640D76" w:rsidSect="00640D76">
      <w:footerReference w:type="default" r:id="rId20"/>
      <w:pgSz w:w="11906" w:h="16838"/>
      <w:pgMar w:top="284" w:right="849" w:bottom="144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AB5" w:rsidRDefault="00267AB5" w:rsidP="00424F51">
      <w:r>
        <w:separator/>
      </w:r>
    </w:p>
  </w:endnote>
  <w:endnote w:type="continuationSeparator" w:id="0">
    <w:p w:rsidR="00267AB5" w:rsidRDefault="00267AB5" w:rsidP="00424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6201149"/>
      <w:docPartObj>
        <w:docPartGallery w:val="Page Numbers (Bottom of Page)"/>
        <w:docPartUnique/>
      </w:docPartObj>
    </w:sdtPr>
    <w:sdtEndPr/>
    <w:sdtContent>
      <w:p w:rsidR="00424F51" w:rsidRDefault="000103A7">
        <w:pPr>
          <w:pStyle w:val="af1"/>
          <w:jc w:val="center"/>
        </w:pPr>
        <w:r>
          <w:fldChar w:fldCharType="begin"/>
        </w:r>
        <w:r w:rsidR="00424F51">
          <w:instrText>PAGE   \* MERGEFORMAT</w:instrText>
        </w:r>
        <w:r>
          <w:fldChar w:fldCharType="separate"/>
        </w:r>
        <w:r w:rsidR="006967B5">
          <w:rPr>
            <w:noProof/>
          </w:rPr>
          <w:t>18</w:t>
        </w:r>
        <w:r>
          <w:fldChar w:fldCharType="end"/>
        </w:r>
      </w:p>
    </w:sdtContent>
  </w:sdt>
  <w:p w:rsidR="00424F51" w:rsidRDefault="00424F51">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AB5" w:rsidRDefault="00267AB5" w:rsidP="00424F51">
      <w:r>
        <w:separator/>
      </w:r>
    </w:p>
  </w:footnote>
  <w:footnote w:type="continuationSeparator" w:id="0">
    <w:p w:rsidR="00267AB5" w:rsidRDefault="00267AB5" w:rsidP="00424F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6212"/>
    <w:multiLevelType w:val="multilevel"/>
    <w:tmpl w:val="5C8013F0"/>
    <w:lvl w:ilvl="0">
      <w:start w:val="1"/>
      <w:numFmt w:val="decimal"/>
      <w:lvlText w:val="%1."/>
      <w:lvlJc w:val="left"/>
      <w:pPr>
        <w:tabs>
          <w:tab w:val="num" w:pos="720"/>
        </w:tabs>
        <w:ind w:left="720" w:hanging="360"/>
      </w:pPr>
      <w:rPr>
        <w:color w:val="0070C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E9335A"/>
    <w:multiLevelType w:val="hybridMultilevel"/>
    <w:tmpl w:val="5C48A1F6"/>
    <w:lvl w:ilvl="0" w:tplc="04080001">
      <w:start w:val="1"/>
      <w:numFmt w:val="bullet"/>
      <w:lvlText w:val=""/>
      <w:lvlJc w:val="left"/>
      <w:pPr>
        <w:ind w:left="232" w:hanging="149"/>
      </w:pPr>
      <w:rPr>
        <w:rFonts w:ascii="Symbol" w:hAnsi="Symbol" w:hint="default"/>
        <w:w w:val="100"/>
        <w:sz w:val="24"/>
        <w:szCs w:val="24"/>
        <w:lang w:val="el-GR" w:eastAsia="en-US" w:bidi="ar-SA"/>
      </w:rPr>
    </w:lvl>
    <w:lvl w:ilvl="1" w:tplc="FFFFFFFF">
      <w:numFmt w:val="bullet"/>
      <w:lvlText w:val="•"/>
      <w:lvlJc w:val="left"/>
      <w:pPr>
        <w:ind w:left="1214" w:hanging="149"/>
      </w:pPr>
      <w:rPr>
        <w:rFonts w:hint="default"/>
        <w:lang w:val="el-GR" w:eastAsia="en-US" w:bidi="ar-SA"/>
      </w:rPr>
    </w:lvl>
    <w:lvl w:ilvl="2" w:tplc="FFFFFFFF">
      <w:numFmt w:val="bullet"/>
      <w:lvlText w:val="•"/>
      <w:lvlJc w:val="left"/>
      <w:pPr>
        <w:ind w:left="2189" w:hanging="149"/>
      </w:pPr>
      <w:rPr>
        <w:rFonts w:hint="default"/>
        <w:lang w:val="el-GR" w:eastAsia="en-US" w:bidi="ar-SA"/>
      </w:rPr>
    </w:lvl>
    <w:lvl w:ilvl="3" w:tplc="FFFFFFFF">
      <w:numFmt w:val="bullet"/>
      <w:lvlText w:val="•"/>
      <w:lvlJc w:val="left"/>
      <w:pPr>
        <w:ind w:left="3163" w:hanging="149"/>
      </w:pPr>
      <w:rPr>
        <w:rFonts w:hint="default"/>
        <w:lang w:val="el-GR" w:eastAsia="en-US" w:bidi="ar-SA"/>
      </w:rPr>
    </w:lvl>
    <w:lvl w:ilvl="4" w:tplc="FFFFFFFF">
      <w:numFmt w:val="bullet"/>
      <w:lvlText w:val="•"/>
      <w:lvlJc w:val="left"/>
      <w:pPr>
        <w:ind w:left="4138" w:hanging="149"/>
      </w:pPr>
      <w:rPr>
        <w:rFonts w:hint="default"/>
        <w:lang w:val="el-GR" w:eastAsia="en-US" w:bidi="ar-SA"/>
      </w:rPr>
    </w:lvl>
    <w:lvl w:ilvl="5" w:tplc="FFFFFFFF">
      <w:numFmt w:val="bullet"/>
      <w:lvlText w:val="•"/>
      <w:lvlJc w:val="left"/>
      <w:pPr>
        <w:ind w:left="5113" w:hanging="149"/>
      </w:pPr>
      <w:rPr>
        <w:rFonts w:hint="default"/>
        <w:lang w:val="el-GR" w:eastAsia="en-US" w:bidi="ar-SA"/>
      </w:rPr>
    </w:lvl>
    <w:lvl w:ilvl="6" w:tplc="FFFFFFFF">
      <w:numFmt w:val="bullet"/>
      <w:lvlText w:val="•"/>
      <w:lvlJc w:val="left"/>
      <w:pPr>
        <w:ind w:left="6087" w:hanging="149"/>
      </w:pPr>
      <w:rPr>
        <w:rFonts w:hint="default"/>
        <w:lang w:val="el-GR" w:eastAsia="en-US" w:bidi="ar-SA"/>
      </w:rPr>
    </w:lvl>
    <w:lvl w:ilvl="7" w:tplc="FFFFFFFF">
      <w:numFmt w:val="bullet"/>
      <w:lvlText w:val="•"/>
      <w:lvlJc w:val="left"/>
      <w:pPr>
        <w:ind w:left="7062" w:hanging="149"/>
      </w:pPr>
      <w:rPr>
        <w:rFonts w:hint="default"/>
        <w:lang w:val="el-GR" w:eastAsia="en-US" w:bidi="ar-SA"/>
      </w:rPr>
    </w:lvl>
    <w:lvl w:ilvl="8" w:tplc="FFFFFFFF">
      <w:numFmt w:val="bullet"/>
      <w:lvlText w:val="•"/>
      <w:lvlJc w:val="left"/>
      <w:pPr>
        <w:ind w:left="8037" w:hanging="149"/>
      </w:pPr>
      <w:rPr>
        <w:rFonts w:hint="default"/>
        <w:lang w:val="el-GR" w:eastAsia="en-US" w:bidi="ar-SA"/>
      </w:rPr>
    </w:lvl>
  </w:abstractNum>
  <w:abstractNum w:abstractNumId="2" w15:restartNumberingAfterBreak="0">
    <w:nsid w:val="0CD15B06"/>
    <w:multiLevelType w:val="hybridMultilevel"/>
    <w:tmpl w:val="BE7C2A18"/>
    <w:lvl w:ilvl="0" w:tplc="0408000D">
      <w:start w:val="1"/>
      <w:numFmt w:val="bullet"/>
      <w:lvlText w:val=""/>
      <w:lvlJc w:val="left"/>
      <w:pPr>
        <w:ind w:left="1366" w:hanging="281"/>
      </w:pPr>
      <w:rPr>
        <w:rFonts w:ascii="Wingdings" w:hAnsi="Wingdings" w:hint="default"/>
        <w:w w:val="100"/>
        <w:sz w:val="24"/>
        <w:szCs w:val="24"/>
        <w:lang w:val="el-GR" w:eastAsia="en-US" w:bidi="ar-SA"/>
      </w:rPr>
    </w:lvl>
    <w:lvl w:ilvl="1" w:tplc="79EE176C">
      <w:numFmt w:val="bullet"/>
      <w:lvlText w:val="•"/>
      <w:lvlJc w:val="left"/>
      <w:pPr>
        <w:ind w:left="2222" w:hanging="281"/>
      </w:pPr>
      <w:rPr>
        <w:rFonts w:hint="default"/>
        <w:lang w:val="el-GR" w:eastAsia="en-US" w:bidi="ar-SA"/>
      </w:rPr>
    </w:lvl>
    <w:lvl w:ilvl="2" w:tplc="0A748196">
      <w:numFmt w:val="bullet"/>
      <w:lvlText w:val="•"/>
      <w:lvlJc w:val="left"/>
      <w:pPr>
        <w:ind w:left="3085" w:hanging="281"/>
      </w:pPr>
      <w:rPr>
        <w:rFonts w:hint="default"/>
        <w:lang w:val="el-GR" w:eastAsia="en-US" w:bidi="ar-SA"/>
      </w:rPr>
    </w:lvl>
    <w:lvl w:ilvl="3" w:tplc="C66240B8">
      <w:numFmt w:val="bullet"/>
      <w:lvlText w:val="•"/>
      <w:lvlJc w:val="left"/>
      <w:pPr>
        <w:ind w:left="3947" w:hanging="281"/>
      </w:pPr>
      <w:rPr>
        <w:rFonts w:hint="default"/>
        <w:lang w:val="el-GR" w:eastAsia="en-US" w:bidi="ar-SA"/>
      </w:rPr>
    </w:lvl>
    <w:lvl w:ilvl="4" w:tplc="4E06CA22">
      <w:numFmt w:val="bullet"/>
      <w:lvlText w:val="•"/>
      <w:lvlJc w:val="left"/>
      <w:pPr>
        <w:ind w:left="4810" w:hanging="281"/>
      </w:pPr>
      <w:rPr>
        <w:rFonts w:hint="default"/>
        <w:lang w:val="el-GR" w:eastAsia="en-US" w:bidi="ar-SA"/>
      </w:rPr>
    </w:lvl>
    <w:lvl w:ilvl="5" w:tplc="079AE528">
      <w:numFmt w:val="bullet"/>
      <w:lvlText w:val="•"/>
      <w:lvlJc w:val="left"/>
      <w:pPr>
        <w:ind w:left="5673" w:hanging="281"/>
      </w:pPr>
      <w:rPr>
        <w:rFonts w:hint="default"/>
        <w:lang w:val="el-GR" w:eastAsia="en-US" w:bidi="ar-SA"/>
      </w:rPr>
    </w:lvl>
    <w:lvl w:ilvl="6" w:tplc="C742DB2A">
      <w:numFmt w:val="bullet"/>
      <w:lvlText w:val="•"/>
      <w:lvlJc w:val="left"/>
      <w:pPr>
        <w:ind w:left="6535" w:hanging="281"/>
      </w:pPr>
      <w:rPr>
        <w:rFonts w:hint="default"/>
        <w:lang w:val="el-GR" w:eastAsia="en-US" w:bidi="ar-SA"/>
      </w:rPr>
    </w:lvl>
    <w:lvl w:ilvl="7" w:tplc="6A0E1838">
      <w:numFmt w:val="bullet"/>
      <w:lvlText w:val="•"/>
      <w:lvlJc w:val="left"/>
      <w:pPr>
        <w:ind w:left="7398" w:hanging="281"/>
      </w:pPr>
      <w:rPr>
        <w:rFonts w:hint="default"/>
        <w:lang w:val="el-GR" w:eastAsia="en-US" w:bidi="ar-SA"/>
      </w:rPr>
    </w:lvl>
    <w:lvl w:ilvl="8" w:tplc="64AEE66E">
      <w:numFmt w:val="bullet"/>
      <w:lvlText w:val="•"/>
      <w:lvlJc w:val="left"/>
      <w:pPr>
        <w:ind w:left="8261" w:hanging="281"/>
      </w:pPr>
      <w:rPr>
        <w:rFonts w:hint="default"/>
        <w:lang w:val="el-GR" w:eastAsia="en-US" w:bidi="ar-SA"/>
      </w:rPr>
    </w:lvl>
  </w:abstractNum>
  <w:abstractNum w:abstractNumId="3" w15:restartNumberingAfterBreak="0">
    <w:nsid w:val="1227188D"/>
    <w:multiLevelType w:val="multilevel"/>
    <w:tmpl w:val="378A203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E42F69"/>
    <w:multiLevelType w:val="multilevel"/>
    <w:tmpl w:val="3692FCE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2"/>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A67720"/>
    <w:multiLevelType w:val="hybridMultilevel"/>
    <w:tmpl w:val="F5E4ADB8"/>
    <w:lvl w:ilvl="0" w:tplc="FB14F27E">
      <w:start w:val="1"/>
      <w:numFmt w:val="bullet"/>
      <w:lvlText w:val=""/>
      <w:lvlJc w:val="left"/>
      <w:pPr>
        <w:ind w:left="482" w:hanging="251"/>
      </w:pPr>
      <w:rPr>
        <w:rFonts w:ascii="Symbol" w:hAnsi="Symbol" w:hint="default"/>
        <w:b/>
        <w:bCs/>
        <w:i w:val="0"/>
        <w:iCs w:val="0"/>
        <w:w w:val="100"/>
        <w:lang w:val="el-GR" w:eastAsia="en-US" w:bidi="ar-SA"/>
      </w:rPr>
    </w:lvl>
    <w:lvl w:ilvl="1" w:tplc="FFFFFFFF">
      <w:numFmt w:val="bullet"/>
      <w:lvlText w:val=""/>
      <w:lvlJc w:val="left"/>
      <w:pPr>
        <w:ind w:left="660" w:hanging="287"/>
      </w:pPr>
      <w:rPr>
        <w:rFonts w:ascii="Symbol" w:eastAsia="Symbol" w:hAnsi="Symbol" w:cs="Symbol" w:hint="default"/>
        <w:w w:val="100"/>
        <w:sz w:val="24"/>
        <w:szCs w:val="24"/>
        <w:lang w:val="el-GR" w:eastAsia="en-US" w:bidi="ar-SA"/>
      </w:rPr>
    </w:lvl>
    <w:lvl w:ilvl="2" w:tplc="FFFFFFFF">
      <w:numFmt w:val="bullet"/>
      <w:lvlText w:val="•"/>
      <w:lvlJc w:val="left"/>
      <w:pPr>
        <w:ind w:left="1696" w:hanging="287"/>
      </w:pPr>
      <w:rPr>
        <w:rFonts w:hint="default"/>
        <w:lang w:val="el-GR" w:eastAsia="en-US" w:bidi="ar-SA"/>
      </w:rPr>
    </w:lvl>
    <w:lvl w:ilvl="3" w:tplc="FFFFFFFF">
      <w:numFmt w:val="bullet"/>
      <w:lvlText w:val="•"/>
      <w:lvlJc w:val="left"/>
      <w:pPr>
        <w:ind w:left="2732" w:hanging="287"/>
      </w:pPr>
      <w:rPr>
        <w:rFonts w:hint="default"/>
        <w:lang w:val="el-GR" w:eastAsia="en-US" w:bidi="ar-SA"/>
      </w:rPr>
    </w:lvl>
    <w:lvl w:ilvl="4" w:tplc="FFFFFFFF">
      <w:numFmt w:val="bullet"/>
      <w:lvlText w:val="•"/>
      <w:lvlJc w:val="left"/>
      <w:pPr>
        <w:ind w:left="3768" w:hanging="287"/>
      </w:pPr>
      <w:rPr>
        <w:rFonts w:hint="default"/>
        <w:lang w:val="el-GR" w:eastAsia="en-US" w:bidi="ar-SA"/>
      </w:rPr>
    </w:lvl>
    <w:lvl w:ilvl="5" w:tplc="FFFFFFFF">
      <w:numFmt w:val="bullet"/>
      <w:lvlText w:val="•"/>
      <w:lvlJc w:val="left"/>
      <w:pPr>
        <w:ind w:left="4805" w:hanging="287"/>
      </w:pPr>
      <w:rPr>
        <w:rFonts w:hint="default"/>
        <w:lang w:val="el-GR" w:eastAsia="en-US" w:bidi="ar-SA"/>
      </w:rPr>
    </w:lvl>
    <w:lvl w:ilvl="6" w:tplc="FFFFFFFF">
      <w:numFmt w:val="bullet"/>
      <w:lvlText w:val="•"/>
      <w:lvlJc w:val="left"/>
      <w:pPr>
        <w:ind w:left="5841" w:hanging="287"/>
      </w:pPr>
      <w:rPr>
        <w:rFonts w:hint="default"/>
        <w:lang w:val="el-GR" w:eastAsia="en-US" w:bidi="ar-SA"/>
      </w:rPr>
    </w:lvl>
    <w:lvl w:ilvl="7" w:tplc="FFFFFFFF">
      <w:numFmt w:val="bullet"/>
      <w:lvlText w:val="•"/>
      <w:lvlJc w:val="left"/>
      <w:pPr>
        <w:ind w:left="6877" w:hanging="287"/>
      </w:pPr>
      <w:rPr>
        <w:rFonts w:hint="default"/>
        <w:lang w:val="el-GR" w:eastAsia="en-US" w:bidi="ar-SA"/>
      </w:rPr>
    </w:lvl>
    <w:lvl w:ilvl="8" w:tplc="FFFFFFFF">
      <w:numFmt w:val="bullet"/>
      <w:lvlText w:val="•"/>
      <w:lvlJc w:val="left"/>
      <w:pPr>
        <w:ind w:left="7913" w:hanging="287"/>
      </w:pPr>
      <w:rPr>
        <w:rFonts w:hint="default"/>
        <w:lang w:val="el-GR" w:eastAsia="en-US" w:bidi="ar-SA"/>
      </w:rPr>
    </w:lvl>
  </w:abstractNum>
  <w:abstractNum w:abstractNumId="6" w15:restartNumberingAfterBreak="0">
    <w:nsid w:val="1C1D3DAA"/>
    <w:multiLevelType w:val="hybridMultilevel"/>
    <w:tmpl w:val="B574D7A6"/>
    <w:lvl w:ilvl="0" w:tplc="990A91DE">
      <w:start w:val="4"/>
      <w:numFmt w:val="upperRoman"/>
      <w:lvlText w:val="%1."/>
      <w:lvlJc w:val="left"/>
      <w:pPr>
        <w:ind w:left="1026" w:hanging="313"/>
      </w:pPr>
      <w:rPr>
        <w:rFonts w:ascii="Times New Roman" w:eastAsia="Times New Roman" w:hAnsi="Times New Roman" w:cs="Times New Roman" w:hint="default"/>
        <w:spacing w:val="-4"/>
        <w:w w:val="99"/>
        <w:sz w:val="22"/>
        <w:szCs w:val="22"/>
        <w:lang w:val="el-GR" w:eastAsia="en-US" w:bidi="ar-SA"/>
      </w:rPr>
    </w:lvl>
    <w:lvl w:ilvl="1" w:tplc="9F68C72A">
      <w:numFmt w:val="bullet"/>
      <w:lvlText w:val="•"/>
      <w:lvlJc w:val="left"/>
      <w:pPr>
        <w:ind w:left="1916" w:hanging="313"/>
      </w:pPr>
      <w:rPr>
        <w:rFonts w:hint="default"/>
        <w:lang w:val="el-GR" w:eastAsia="en-US" w:bidi="ar-SA"/>
      </w:rPr>
    </w:lvl>
    <w:lvl w:ilvl="2" w:tplc="4936F7D8">
      <w:numFmt w:val="bullet"/>
      <w:lvlText w:val="•"/>
      <w:lvlJc w:val="left"/>
      <w:pPr>
        <w:ind w:left="2813" w:hanging="313"/>
      </w:pPr>
      <w:rPr>
        <w:rFonts w:hint="default"/>
        <w:lang w:val="el-GR" w:eastAsia="en-US" w:bidi="ar-SA"/>
      </w:rPr>
    </w:lvl>
    <w:lvl w:ilvl="3" w:tplc="9DEE5686">
      <w:numFmt w:val="bullet"/>
      <w:lvlText w:val="•"/>
      <w:lvlJc w:val="left"/>
      <w:pPr>
        <w:ind w:left="3709" w:hanging="313"/>
      </w:pPr>
      <w:rPr>
        <w:rFonts w:hint="default"/>
        <w:lang w:val="el-GR" w:eastAsia="en-US" w:bidi="ar-SA"/>
      </w:rPr>
    </w:lvl>
    <w:lvl w:ilvl="4" w:tplc="B34CFCBE">
      <w:numFmt w:val="bullet"/>
      <w:lvlText w:val="•"/>
      <w:lvlJc w:val="left"/>
      <w:pPr>
        <w:ind w:left="4606" w:hanging="313"/>
      </w:pPr>
      <w:rPr>
        <w:rFonts w:hint="default"/>
        <w:lang w:val="el-GR" w:eastAsia="en-US" w:bidi="ar-SA"/>
      </w:rPr>
    </w:lvl>
    <w:lvl w:ilvl="5" w:tplc="9EEE8B0E">
      <w:numFmt w:val="bullet"/>
      <w:lvlText w:val="•"/>
      <w:lvlJc w:val="left"/>
      <w:pPr>
        <w:ind w:left="5503" w:hanging="313"/>
      </w:pPr>
      <w:rPr>
        <w:rFonts w:hint="default"/>
        <w:lang w:val="el-GR" w:eastAsia="en-US" w:bidi="ar-SA"/>
      </w:rPr>
    </w:lvl>
    <w:lvl w:ilvl="6" w:tplc="0FEC46C0">
      <w:numFmt w:val="bullet"/>
      <w:lvlText w:val="•"/>
      <w:lvlJc w:val="left"/>
      <w:pPr>
        <w:ind w:left="6399" w:hanging="313"/>
      </w:pPr>
      <w:rPr>
        <w:rFonts w:hint="default"/>
        <w:lang w:val="el-GR" w:eastAsia="en-US" w:bidi="ar-SA"/>
      </w:rPr>
    </w:lvl>
    <w:lvl w:ilvl="7" w:tplc="A556631A">
      <w:numFmt w:val="bullet"/>
      <w:lvlText w:val="•"/>
      <w:lvlJc w:val="left"/>
      <w:pPr>
        <w:ind w:left="7296" w:hanging="313"/>
      </w:pPr>
      <w:rPr>
        <w:rFonts w:hint="default"/>
        <w:lang w:val="el-GR" w:eastAsia="en-US" w:bidi="ar-SA"/>
      </w:rPr>
    </w:lvl>
    <w:lvl w:ilvl="8" w:tplc="4D10F5DA">
      <w:numFmt w:val="bullet"/>
      <w:lvlText w:val="•"/>
      <w:lvlJc w:val="left"/>
      <w:pPr>
        <w:ind w:left="8193" w:hanging="313"/>
      </w:pPr>
      <w:rPr>
        <w:rFonts w:hint="default"/>
        <w:lang w:val="el-GR" w:eastAsia="en-US" w:bidi="ar-SA"/>
      </w:rPr>
    </w:lvl>
  </w:abstractNum>
  <w:abstractNum w:abstractNumId="7" w15:restartNumberingAfterBreak="0">
    <w:nsid w:val="206800A1"/>
    <w:multiLevelType w:val="hybridMultilevel"/>
    <w:tmpl w:val="8AF2DAEC"/>
    <w:lvl w:ilvl="0" w:tplc="FFFFFFFF">
      <w:start w:val="1"/>
      <w:numFmt w:val="lowerRoman"/>
      <w:lvlText w:val="%1."/>
      <w:lvlJc w:val="righ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04473C"/>
    <w:multiLevelType w:val="hybridMultilevel"/>
    <w:tmpl w:val="FDBA928E"/>
    <w:lvl w:ilvl="0" w:tplc="F532049E">
      <w:start w:val="7"/>
      <w:numFmt w:val="upperRoman"/>
      <w:lvlText w:val="%1"/>
      <w:lvlJc w:val="left"/>
      <w:pPr>
        <w:ind w:left="1078" w:hanging="365"/>
      </w:pPr>
      <w:rPr>
        <w:rFonts w:ascii="Times New Roman" w:eastAsia="Times New Roman" w:hAnsi="Times New Roman" w:cs="Times New Roman" w:hint="default"/>
        <w:i/>
        <w:iCs/>
        <w:spacing w:val="-1"/>
        <w:w w:val="99"/>
        <w:sz w:val="24"/>
        <w:szCs w:val="24"/>
        <w:lang w:val="el-GR" w:eastAsia="en-US" w:bidi="ar-SA"/>
      </w:rPr>
    </w:lvl>
    <w:lvl w:ilvl="1" w:tplc="6EA04F20">
      <w:numFmt w:val="bullet"/>
      <w:lvlText w:val="•"/>
      <w:lvlJc w:val="left"/>
      <w:pPr>
        <w:ind w:left="1970" w:hanging="365"/>
      </w:pPr>
      <w:rPr>
        <w:rFonts w:hint="default"/>
        <w:lang w:val="el-GR" w:eastAsia="en-US" w:bidi="ar-SA"/>
      </w:rPr>
    </w:lvl>
    <w:lvl w:ilvl="2" w:tplc="145E9736">
      <w:numFmt w:val="bullet"/>
      <w:lvlText w:val="•"/>
      <w:lvlJc w:val="left"/>
      <w:pPr>
        <w:ind w:left="2861" w:hanging="365"/>
      </w:pPr>
      <w:rPr>
        <w:rFonts w:hint="default"/>
        <w:lang w:val="el-GR" w:eastAsia="en-US" w:bidi="ar-SA"/>
      </w:rPr>
    </w:lvl>
    <w:lvl w:ilvl="3" w:tplc="5E2884BC">
      <w:numFmt w:val="bullet"/>
      <w:lvlText w:val="•"/>
      <w:lvlJc w:val="left"/>
      <w:pPr>
        <w:ind w:left="3751" w:hanging="365"/>
      </w:pPr>
      <w:rPr>
        <w:rFonts w:hint="default"/>
        <w:lang w:val="el-GR" w:eastAsia="en-US" w:bidi="ar-SA"/>
      </w:rPr>
    </w:lvl>
    <w:lvl w:ilvl="4" w:tplc="C824AFC2">
      <w:numFmt w:val="bullet"/>
      <w:lvlText w:val="•"/>
      <w:lvlJc w:val="left"/>
      <w:pPr>
        <w:ind w:left="4642" w:hanging="365"/>
      </w:pPr>
      <w:rPr>
        <w:rFonts w:hint="default"/>
        <w:lang w:val="el-GR" w:eastAsia="en-US" w:bidi="ar-SA"/>
      </w:rPr>
    </w:lvl>
    <w:lvl w:ilvl="5" w:tplc="176037DA">
      <w:numFmt w:val="bullet"/>
      <w:lvlText w:val="•"/>
      <w:lvlJc w:val="left"/>
      <w:pPr>
        <w:ind w:left="5533" w:hanging="365"/>
      </w:pPr>
      <w:rPr>
        <w:rFonts w:hint="default"/>
        <w:lang w:val="el-GR" w:eastAsia="en-US" w:bidi="ar-SA"/>
      </w:rPr>
    </w:lvl>
    <w:lvl w:ilvl="6" w:tplc="FE42DEC4">
      <w:numFmt w:val="bullet"/>
      <w:lvlText w:val="•"/>
      <w:lvlJc w:val="left"/>
      <w:pPr>
        <w:ind w:left="6423" w:hanging="365"/>
      </w:pPr>
      <w:rPr>
        <w:rFonts w:hint="default"/>
        <w:lang w:val="el-GR" w:eastAsia="en-US" w:bidi="ar-SA"/>
      </w:rPr>
    </w:lvl>
    <w:lvl w:ilvl="7" w:tplc="C08067DC">
      <w:numFmt w:val="bullet"/>
      <w:lvlText w:val="•"/>
      <w:lvlJc w:val="left"/>
      <w:pPr>
        <w:ind w:left="7314" w:hanging="365"/>
      </w:pPr>
      <w:rPr>
        <w:rFonts w:hint="default"/>
        <w:lang w:val="el-GR" w:eastAsia="en-US" w:bidi="ar-SA"/>
      </w:rPr>
    </w:lvl>
    <w:lvl w:ilvl="8" w:tplc="EDDCC296">
      <w:numFmt w:val="bullet"/>
      <w:lvlText w:val="•"/>
      <w:lvlJc w:val="left"/>
      <w:pPr>
        <w:ind w:left="8205" w:hanging="365"/>
      </w:pPr>
      <w:rPr>
        <w:rFonts w:hint="default"/>
        <w:lang w:val="el-GR" w:eastAsia="en-US" w:bidi="ar-SA"/>
      </w:rPr>
    </w:lvl>
  </w:abstractNum>
  <w:abstractNum w:abstractNumId="9" w15:restartNumberingAfterBreak="0">
    <w:nsid w:val="28770785"/>
    <w:multiLevelType w:val="hybridMultilevel"/>
    <w:tmpl w:val="65E47228"/>
    <w:lvl w:ilvl="0" w:tplc="CD2EFBDC">
      <w:numFmt w:val="bullet"/>
      <w:lvlText w:val="-"/>
      <w:lvlJc w:val="left"/>
      <w:pPr>
        <w:ind w:left="232" w:hanging="149"/>
      </w:pPr>
      <w:rPr>
        <w:rFonts w:ascii="Calibri" w:eastAsia="Calibri" w:hAnsi="Calibri" w:cs="Calibri" w:hint="default"/>
        <w:w w:val="100"/>
        <w:sz w:val="24"/>
        <w:szCs w:val="24"/>
        <w:lang w:val="el-GR" w:eastAsia="en-US" w:bidi="ar-SA"/>
      </w:rPr>
    </w:lvl>
    <w:lvl w:ilvl="1" w:tplc="E680595E">
      <w:numFmt w:val="bullet"/>
      <w:lvlText w:val="•"/>
      <w:lvlJc w:val="left"/>
      <w:pPr>
        <w:ind w:left="1214" w:hanging="149"/>
      </w:pPr>
      <w:rPr>
        <w:rFonts w:hint="default"/>
        <w:lang w:val="el-GR" w:eastAsia="en-US" w:bidi="ar-SA"/>
      </w:rPr>
    </w:lvl>
    <w:lvl w:ilvl="2" w:tplc="D7DA40C2">
      <w:numFmt w:val="bullet"/>
      <w:lvlText w:val="•"/>
      <w:lvlJc w:val="left"/>
      <w:pPr>
        <w:ind w:left="2189" w:hanging="149"/>
      </w:pPr>
      <w:rPr>
        <w:rFonts w:hint="default"/>
        <w:lang w:val="el-GR" w:eastAsia="en-US" w:bidi="ar-SA"/>
      </w:rPr>
    </w:lvl>
    <w:lvl w:ilvl="3" w:tplc="C9208472">
      <w:numFmt w:val="bullet"/>
      <w:lvlText w:val="•"/>
      <w:lvlJc w:val="left"/>
      <w:pPr>
        <w:ind w:left="3163" w:hanging="149"/>
      </w:pPr>
      <w:rPr>
        <w:rFonts w:hint="default"/>
        <w:lang w:val="el-GR" w:eastAsia="en-US" w:bidi="ar-SA"/>
      </w:rPr>
    </w:lvl>
    <w:lvl w:ilvl="4" w:tplc="94C6FAAA">
      <w:numFmt w:val="bullet"/>
      <w:lvlText w:val="•"/>
      <w:lvlJc w:val="left"/>
      <w:pPr>
        <w:ind w:left="4138" w:hanging="149"/>
      </w:pPr>
      <w:rPr>
        <w:rFonts w:hint="default"/>
        <w:lang w:val="el-GR" w:eastAsia="en-US" w:bidi="ar-SA"/>
      </w:rPr>
    </w:lvl>
    <w:lvl w:ilvl="5" w:tplc="DBC4AB2C">
      <w:numFmt w:val="bullet"/>
      <w:lvlText w:val="•"/>
      <w:lvlJc w:val="left"/>
      <w:pPr>
        <w:ind w:left="5113" w:hanging="149"/>
      </w:pPr>
      <w:rPr>
        <w:rFonts w:hint="default"/>
        <w:lang w:val="el-GR" w:eastAsia="en-US" w:bidi="ar-SA"/>
      </w:rPr>
    </w:lvl>
    <w:lvl w:ilvl="6" w:tplc="2C62218A">
      <w:numFmt w:val="bullet"/>
      <w:lvlText w:val="•"/>
      <w:lvlJc w:val="left"/>
      <w:pPr>
        <w:ind w:left="6087" w:hanging="149"/>
      </w:pPr>
      <w:rPr>
        <w:rFonts w:hint="default"/>
        <w:lang w:val="el-GR" w:eastAsia="en-US" w:bidi="ar-SA"/>
      </w:rPr>
    </w:lvl>
    <w:lvl w:ilvl="7" w:tplc="EDB62318">
      <w:numFmt w:val="bullet"/>
      <w:lvlText w:val="•"/>
      <w:lvlJc w:val="left"/>
      <w:pPr>
        <w:ind w:left="7062" w:hanging="149"/>
      </w:pPr>
      <w:rPr>
        <w:rFonts w:hint="default"/>
        <w:lang w:val="el-GR" w:eastAsia="en-US" w:bidi="ar-SA"/>
      </w:rPr>
    </w:lvl>
    <w:lvl w:ilvl="8" w:tplc="BFDE5908">
      <w:numFmt w:val="bullet"/>
      <w:lvlText w:val="•"/>
      <w:lvlJc w:val="left"/>
      <w:pPr>
        <w:ind w:left="8037" w:hanging="149"/>
      </w:pPr>
      <w:rPr>
        <w:rFonts w:hint="default"/>
        <w:lang w:val="el-GR" w:eastAsia="en-US" w:bidi="ar-SA"/>
      </w:rPr>
    </w:lvl>
  </w:abstractNum>
  <w:abstractNum w:abstractNumId="10" w15:restartNumberingAfterBreak="0">
    <w:nsid w:val="2D403291"/>
    <w:multiLevelType w:val="hybridMultilevel"/>
    <w:tmpl w:val="39803E34"/>
    <w:lvl w:ilvl="0" w:tplc="04080001">
      <w:start w:val="1"/>
      <w:numFmt w:val="bullet"/>
      <w:lvlText w:val=""/>
      <w:lvlJc w:val="left"/>
      <w:pPr>
        <w:ind w:left="1070" w:hanging="360"/>
      </w:pPr>
      <w:rPr>
        <w:rFonts w:ascii="Symbol" w:hAnsi="Symbol" w:hint="default"/>
      </w:rPr>
    </w:lvl>
    <w:lvl w:ilvl="1" w:tplc="04080003" w:tentative="1">
      <w:start w:val="1"/>
      <w:numFmt w:val="bullet"/>
      <w:lvlText w:val="o"/>
      <w:lvlJc w:val="left"/>
      <w:pPr>
        <w:ind w:left="1790" w:hanging="360"/>
      </w:pPr>
      <w:rPr>
        <w:rFonts w:ascii="Courier New" w:hAnsi="Courier New" w:cs="Courier New" w:hint="default"/>
      </w:rPr>
    </w:lvl>
    <w:lvl w:ilvl="2" w:tplc="04080005" w:tentative="1">
      <w:start w:val="1"/>
      <w:numFmt w:val="bullet"/>
      <w:lvlText w:val=""/>
      <w:lvlJc w:val="left"/>
      <w:pPr>
        <w:ind w:left="2510" w:hanging="360"/>
      </w:pPr>
      <w:rPr>
        <w:rFonts w:ascii="Wingdings" w:hAnsi="Wingdings" w:hint="default"/>
      </w:rPr>
    </w:lvl>
    <w:lvl w:ilvl="3" w:tplc="04080001" w:tentative="1">
      <w:start w:val="1"/>
      <w:numFmt w:val="bullet"/>
      <w:lvlText w:val=""/>
      <w:lvlJc w:val="left"/>
      <w:pPr>
        <w:ind w:left="3230" w:hanging="360"/>
      </w:pPr>
      <w:rPr>
        <w:rFonts w:ascii="Symbol" w:hAnsi="Symbol" w:hint="default"/>
      </w:rPr>
    </w:lvl>
    <w:lvl w:ilvl="4" w:tplc="04080003" w:tentative="1">
      <w:start w:val="1"/>
      <w:numFmt w:val="bullet"/>
      <w:lvlText w:val="o"/>
      <w:lvlJc w:val="left"/>
      <w:pPr>
        <w:ind w:left="3950" w:hanging="360"/>
      </w:pPr>
      <w:rPr>
        <w:rFonts w:ascii="Courier New" w:hAnsi="Courier New" w:cs="Courier New" w:hint="default"/>
      </w:rPr>
    </w:lvl>
    <w:lvl w:ilvl="5" w:tplc="04080005" w:tentative="1">
      <w:start w:val="1"/>
      <w:numFmt w:val="bullet"/>
      <w:lvlText w:val=""/>
      <w:lvlJc w:val="left"/>
      <w:pPr>
        <w:ind w:left="4670" w:hanging="360"/>
      </w:pPr>
      <w:rPr>
        <w:rFonts w:ascii="Wingdings" w:hAnsi="Wingdings" w:hint="default"/>
      </w:rPr>
    </w:lvl>
    <w:lvl w:ilvl="6" w:tplc="04080001" w:tentative="1">
      <w:start w:val="1"/>
      <w:numFmt w:val="bullet"/>
      <w:lvlText w:val=""/>
      <w:lvlJc w:val="left"/>
      <w:pPr>
        <w:ind w:left="5390" w:hanging="360"/>
      </w:pPr>
      <w:rPr>
        <w:rFonts w:ascii="Symbol" w:hAnsi="Symbol" w:hint="default"/>
      </w:rPr>
    </w:lvl>
    <w:lvl w:ilvl="7" w:tplc="04080003" w:tentative="1">
      <w:start w:val="1"/>
      <w:numFmt w:val="bullet"/>
      <w:lvlText w:val="o"/>
      <w:lvlJc w:val="left"/>
      <w:pPr>
        <w:ind w:left="6110" w:hanging="360"/>
      </w:pPr>
      <w:rPr>
        <w:rFonts w:ascii="Courier New" w:hAnsi="Courier New" w:cs="Courier New" w:hint="default"/>
      </w:rPr>
    </w:lvl>
    <w:lvl w:ilvl="8" w:tplc="04080005" w:tentative="1">
      <w:start w:val="1"/>
      <w:numFmt w:val="bullet"/>
      <w:lvlText w:val=""/>
      <w:lvlJc w:val="left"/>
      <w:pPr>
        <w:ind w:left="6830" w:hanging="360"/>
      </w:pPr>
      <w:rPr>
        <w:rFonts w:ascii="Wingdings" w:hAnsi="Wingdings" w:hint="default"/>
      </w:rPr>
    </w:lvl>
  </w:abstractNum>
  <w:abstractNum w:abstractNumId="11" w15:restartNumberingAfterBreak="0">
    <w:nsid w:val="34376616"/>
    <w:multiLevelType w:val="hybridMultilevel"/>
    <w:tmpl w:val="5CE2A250"/>
    <w:lvl w:ilvl="0" w:tplc="4C18AE12">
      <w:start w:val="1"/>
      <w:numFmt w:val="decimal"/>
      <w:lvlText w:val="%1."/>
      <w:lvlJc w:val="left"/>
      <w:pPr>
        <w:ind w:left="713" w:hanging="240"/>
      </w:pPr>
      <w:rPr>
        <w:rFonts w:ascii="Times New Roman" w:eastAsia="Times New Roman" w:hAnsi="Times New Roman" w:cs="Times New Roman" w:hint="default"/>
        <w:b/>
        <w:bCs/>
        <w:w w:val="100"/>
        <w:sz w:val="24"/>
        <w:szCs w:val="24"/>
        <w:lang w:val="el-GR" w:eastAsia="en-US" w:bidi="ar-SA"/>
      </w:rPr>
    </w:lvl>
    <w:lvl w:ilvl="1" w:tplc="54EEBCB2">
      <w:start w:val="1"/>
      <w:numFmt w:val="upperRoman"/>
      <w:lvlText w:val="%2."/>
      <w:lvlJc w:val="left"/>
      <w:pPr>
        <w:ind w:left="913" w:hanging="200"/>
      </w:pPr>
      <w:rPr>
        <w:rFonts w:ascii="Times New Roman" w:eastAsia="Times New Roman" w:hAnsi="Times New Roman" w:cs="Times New Roman" w:hint="default"/>
        <w:i/>
        <w:iCs/>
        <w:w w:val="100"/>
        <w:sz w:val="24"/>
        <w:szCs w:val="24"/>
        <w:lang w:val="el-GR" w:eastAsia="en-US" w:bidi="ar-SA"/>
      </w:rPr>
    </w:lvl>
    <w:lvl w:ilvl="2" w:tplc="76C852EC">
      <w:numFmt w:val="bullet"/>
      <w:lvlText w:val="•"/>
      <w:lvlJc w:val="left"/>
      <w:pPr>
        <w:ind w:left="1927" w:hanging="200"/>
      </w:pPr>
      <w:rPr>
        <w:rFonts w:hint="default"/>
        <w:lang w:val="el-GR" w:eastAsia="en-US" w:bidi="ar-SA"/>
      </w:rPr>
    </w:lvl>
    <w:lvl w:ilvl="3" w:tplc="9BF2FCEC">
      <w:numFmt w:val="bullet"/>
      <w:lvlText w:val="•"/>
      <w:lvlJc w:val="left"/>
      <w:pPr>
        <w:ind w:left="2934" w:hanging="200"/>
      </w:pPr>
      <w:rPr>
        <w:rFonts w:hint="default"/>
        <w:lang w:val="el-GR" w:eastAsia="en-US" w:bidi="ar-SA"/>
      </w:rPr>
    </w:lvl>
    <w:lvl w:ilvl="4" w:tplc="95649324">
      <w:numFmt w:val="bullet"/>
      <w:lvlText w:val="•"/>
      <w:lvlJc w:val="left"/>
      <w:pPr>
        <w:ind w:left="3942" w:hanging="200"/>
      </w:pPr>
      <w:rPr>
        <w:rFonts w:hint="default"/>
        <w:lang w:val="el-GR" w:eastAsia="en-US" w:bidi="ar-SA"/>
      </w:rPr>
    </w:lvl>
    <w:lvl w:ilvl="5" w:tplc="32625F3A">
      <w:numFmt w:val="bullet"/>
      <w:lvlText w:val="•"/>
      <w:lvlJc w:val="left"/>
      <w:pPr>
        <w:ind w:left="4949" w:hanging="200"/>
      </w:pPr>
      <w:rPr>
        <w:rFonts w:hint="default"/>
        <w:lang w:val="el-GR" w:eastAsia="en-US" w:bidi="ar-SA"/>
      </w:rPr>
    </w:lvl>
    <w:lvl w:ilvl="6" w:tplc="BB509F4C">
      <w:numFmt w:val="bullet"/>
      <w:lvlText w:val="•"/>
      <w:lvlJc w:val="left"/>
      <w:pPr>
        <w:ind w:left="5956" w:hanging="200"/>
      </w:pPr>
      <w:rPr>
        <w:rFonts w:hint="default"/>
        <w:lang w:val="el-GR" w:eastAsia="en-US" w:bidi="ar-SA"/>
      </w:rPr>
    </w:lvl>
    <w:lvl w:ilvl="7" w:tplc="A8509302">
      <w:numFmt w:val="bullet"/>
      <w:lvlText w:val="•"/>
      <w:lvlJc w:val="left"/>
      <w:pPr>
        <w:ind w:left="6964" w:hanging="200"/>
      </w:pPr>
      <w:rPr>
        <w:rFonts w:hint="default"/>
        <w:lang w:val="el-GR" w:eastAsia="en-US" w:bidi="ar-SA"/>
      </w:rPr>
    </w:lvl>
    <w:lvl w:ilvl="8" w:tplc="4DF29ADA">
      <w:numFmt w:val="bullet"/>
      <w:lvlText w:val="•"/>
      <w:lvlJc w:val="left"/>
      <w:pPr>
        <w:ind w:left="7971" w:hanging="200"/>
      </w:pPr>
      <w:rPr>
        <w:rFonts w:hint="default"/>
        <w:lang w:val="el-GR" w:eastAsia="en-US" w:bidi="ar-SA"/>
      </w:rPr>
    </w:lvl>
  </w:abstractNum>
  <w:abstractNum w:abstractNumId="12" w15:restartNumberingAfterBreak="0">
    <w:nsid w:val="36DD6AEF"/>
    <w:multiLevelType w:val="hybridMultilevel"/>
    <w:tmpl w:val="4F14147A"/>
    <w:lvl w:ilvl="0" w:tplc="E716D23C">
      <w:start w:val="2"/>
      <w:numFmt w:val="upperRoman"/>
      <w:lvlText w:val="%1."/>
      <w:lvlJc w:val="left"/>
      <w:pPr>
        <w:ind w:left="1332" w:hanging="620"/>
      </w:pPr>
      <w:rPr>
        <w:rFonts w:hint="default"/>
        <w:i/>
        <w:iCs/>
        <w:spacing w:val="-1"/>
        <w:w w:val="99"/>
        <w:lang w:val="el-GR" w:eastAsia="en-US" w:bidi="ar-SA"/>
      </w:rPr>
    </w:lvl>
    <w:lvl w:ilvl="1" w:tplc="E6BA2B6C">
      <w:numFmt w:val="bullet"/>
      <w:lvlText w:val="•"/>
      <w:lvlJc w:val="left"/>
      <w:pPr>
        <w:ind w:left="2204" w:hanging="620"/>
      </w:pPr>
      <w:rPr>
        <w:rFonts w:hint="default"/>
        <w:lang w:val="el-GR" w:eastAsia="en-US" w:bidi="ar-SA"/>
      </w:rPr>
    </w:lvl>
    <w:lvl w:ilvl="2" w:tplc="49AEF738">
      <w:numFmt w:val="bullet"/>
      <w:lvlText w:val="•"/>
      <w:lvlJc w:val="left"/>
      <w:pPr>
        <w:ind w:left="3069" w:hanging="620"/>
      </w:pPr>
      <w:rPr>
        <w:rFonts w:hint="default"/>
        <w:lang w:val="el-GR" w:eastAsia="en-US" w:bidi="ar-SA"/>
      </w:rPr>
    </w:lvl>
    <w:lvl w:ilvl="3" w:tplc="B5F634C2">
      <w:numFmt w:val="bullet"/>
      <w:lvlText w:val="•"/>
      <w:lvlJc w:val="left"/>
      <w:pPr>
        <w:ind w:left="3933" w:hanging="620"/>
      </w:pPr>
      <w:rPr>
        <w:rFonts w:hint="default"/>
        <w:lang w:val="el-GR" w:eastAsia="en-US" w:bidi="ar-SA"/>
      </w:rPr>
    </w:lvl>
    <w:lvl w:ilvl="4" w:tplc="662E82EE">
      <w:numFmt w:val="bullet"/>
      <w:lvlText w:val="•"/>
      <w:lvlJc w:val="left"/>
      <w:pPr>
        <w:ind w:left="4798" w:hanging="620"/>
      </w:pPr>
      <w:rPr>
        <w:rFonts w:hint="default"/>
        <w:lang w:val="el-GR" w:eastAsia="en-US" w:bidi="ar-SA"/>
      </w:rPr>
    </w:lvl>
    <w:lvl w:ilvl="5" w:tplc="76669228">
      <w:numFmt w:val="bullet"/>
      <w:lvlText w:val="•"/>
      <w:lvlJc w:val="left"/>
      <w:pPr>
        <w:ind w:left="5663" w:hanging="620"/>
      </w:pPr>
      <w:rPr>
        <w:rFonts w:hint="default"/>
        <w:lang w:val="el-GR" w:eastAsia="en-US" w:bidi="ar-SA"/>
      </w:rPr>
    </w:lvl>
    <w:lvl w:ilvl="6" w:tplc="AF72387C">
      <w:numFmt w:val="bullet"/>
      <w:lvlText w:val="•"/>
      <w:lvlJc w:val="left"/>
      <w:pPr>
        <w:ind w:left="6527" w:hanging="620"/>
      </w:pPr>
      <w:rPr>
        <w:rFonts w:hint="default"/>
        <w:lang w:val="el-GR" w:eastAsia="en-US" w:bidi="ar-SA"/>
      </w:rPr>
    </w:lvl>
    <w:lvl w:ilvl="7" w:tplc="76E24BBC">
      <w:numFmt w:val="bullet"/>
      <w:lvlText w:val="•"/>
      <w:lvlJc w:val="left"/>
      <w:pPr>
        <w:ind w:left="7392" w:hanging="620"/>
      </w:pPr>
      <w:rPr>
        <w:rFonts w:hint="default"/>
        <w:lang w:val="el-GR" w:eastAsia="en-US" w:bidi="ar-SA"/>
      </w:rPr>
    </w:lvl>
    <w:lvl w:ilvl="8" w:tplc="EE90C468">
      <w:numFmt w:val="bullet"/>
      <w:lvlText w:val="•"/>
      <w:lvlJc w:val="left"/>
      <w:pPr>
        <w:ind w:left="8257" w:hanging="620"/>
      </w:pPr>
      <w:rPr>
        <w:rFonts w:hint="default"/>
        <w:lang w:val="el-GR" w:eastAsia="en-US" w:bidi="ar-SA"/>
      </w:rPr>
    </w:lvl>
  </w:abstractNum>
  <w:abstractNum w:abstractNumId="13" w15:restartNumberingAfterBreak="0">
    <w:nsid w:val="38ED2DDE"/>
    <w:multiLevelType w:val="hybridMultilevel"/>
    <w:tmpl w:val="AF086DD8"/>
    <w:lvl w:ilvl="0" w:tplc="914C77F0">
      <w:start w:val="3"/>
      <w:numFmt w:val="upperRoman"/>
      <w:lvlText w:val="%1."/>
      <w:lvlJc w:val="left"/>
      <w:pPr>
        <w:ind w:left="545" w:hanging="313"/>
      </w:pPr>
      <w:rPr>
        <w:rFonts w:hint="default"/>
        <w:b/>
        <w:bCs/>
        <w:w w:val="100"/>
        <w:lang w:val="el-GR" w:eastAsia="en-US" w:bidi="ar-SA"/>
      </w:rPr>
    </w:lvl>
    <w:lvl w:ilvl="1" w:tplc="9280A1C0">
      <w:start w:val="1"/>
      <w:numFmt w:val="decimal"/>
      <w:lvlText w:val="%2."/>
      <w:lvlJc w:val="left"/>
      <w:pPr>
        <w:ind w:left="660" w:hanging="287"/>
      </w:pPr>
      <w:rPr>
        <w:rFonts w:ascii="Calibri" w:eastAsia="Calibri" w:hAnsi="Calibri" w:cs="Calibri" w:hint="default"/>
        <w:w w:val="100"/>
        <w:sz w:val="24"/>
        <w:szCs w:val="24"/>
        <w:lang w:val="el-GR" w:eastAsia="en-US" w:bidi="ar-SA"/>
      </w:rPr>
    </w:lvl>
    <w:lvl w:ilvl="2" w:tplc="C8364160">
      <w:numFmt w:val="bullet"/>
      <w:lvlText w:val="•"/>
      <w:lvlJc w:val="left"/>
      <w:pPr>
        <w:ind w:left="1696" w:hanging="287"/>
      </w:pPr>
      <w:rPr>
        <w:rFonts w:hint="default"/>
        <w:lang w:val="el-GR" w:eastAsia="en-US" w:bidi="ar-SA"/>
      </w:rPr>
    </w:lvl>
    <w:lvl w:ilvl="3" w:tplc="8C506600">
      <w:numFmt w:val="bullet"/>
      <w:lvlText w:val="•"/>
      <w:lvlJc w:val="left"/>
      <w:pPr>
        <w:ind w:left="2732" w:hanging="287"/>
      </w:pPr>
      <w:rPr>
        <w:rFonts w:hint="default"/>
        <w:lang w:val="el-GR" w:eastAsia="en-US" w:bidi="ar-SA"/>
      </w:rPr>
    </w:lvl>
    <w:lvl w:ilvl="4" w:tplc="A89CD1B4">
      <w:numFmt w:val="bullet"/>
      <w:lvlText w:val="•"/>
      <w:lvlJc w:val="left"/>
      <w:pPr>
        <w:ind w:left="3768" w:hanging="287"/>
      </w:pPr>
      <w:rPr>
        <w:rFonts w:hint="default"/>
        <w:lang w:val="el-GR" w:eastAsia="en-US" w:bidi="ar-SA"/>
      </w:rPr>
    </w:lvl>
    <w:lvl w:ilvl="5" w:tplc="627CA096">
      <w:numFmt w:val="bullet"/>
      <w:lvlText w:val="•"/>
      <w:lvlJc w:val="left"/>
      <w:pPr>
        <w:ind w:left="4805" w:hanging="287"/>
      </w:pPr>
      <w:rPr>
        <w:rFonts w:hint="default"/>
        <w:lang w:val="el-GR" w:eastAsia="en-US" w:bidi="ar-SA"/>
      </w:rPr>
    </w:lvl>
    <w:lvl w:ilvl="6" w:tplc="2D52F7EA">
      <w:numFmt w:val="bullet"/>
      <w:lvlText w:val="•"/>
      <w:lvlJc w:val="left"/>
      <w:pPr>
        <w:ind w:left="5841" w:hanging="287"/>
      </w:pPr>
      <w:rPr>
        <w:rFonts w:hint="default"/>
        <w:lang w:val="el-GR" w:eastAsia="en-US" w:bidi="ar-SA"/>
      </w:rPr>
    </w:lvl>
    <w:lvl w:ilvl="7" w:tplc="97D0A1C0">
      <w:numFmt w:val="bullet"/>
      <w:lvlText w:val="•"/>
      <w:lvlJc w:val="left"/>
      <w:pPr>
        <w:ind w:left="6877" w:hanging="287"/>
      </w:pPr>
      <w:rPr>
        <w:rFonts w:hint="default"/>
        <w:lang w:val="el-GR" w:eastAsia="en-US" w:bidi="ar-SA"/>
      </w:rPr>
    </w:lvl>
    <w:lvl w:ilvl="8" w:tplc="E77C009E">
      <w:numFmt w:val="bullet"/>
      <w:lvlText w:val="•"/>
      <w:lvlJc w:val="left"/>
      <w:pPr>
        <w:ind w:left="7913" w:hanging="287"/>
      </w:pPr>
      <w:rPr>
        <w:rFonts w:hint="default"/>
        <w:lang w:val="el-GR" w:eastAsia="en-US" w:bidi="ar-SA"/>
      </w:rPr>
    </w:lvl>
  </w:abstractNum>
  <w:abstractNum w:abstractNumId="14" w15:restartNumberingAfterBreak="0">
    <w:nsid w:val="40750F5E"/>
    <w:multiLevelType w:val="multilevel"/>
    <w:tmpl w:val="F86C071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182022"/>
    <w:multiLevelType w:val="hybridMultilevel"/>
    <w:tmpl w:val="65F61CDC"/>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4DFA246D"/>
    <w:multiLevelType w:val="hybridMultilevel"/>
    <w:tmpl w:val="5DF01C74"/>
    <w:lvl w:ilvl="0" w:tplc="D346E3A8">
      <w:numFmt w:val="bullet"/>
      <w:lvlText w:val="o"/>
      <w:lvlJc w:val="left"/>
      <w:pPr>
        <w:ind w:left="953" w:hanging="360"/>
      </w:pPr>
      <w:rPr>
        <w:rFonts w:ascii="Courier New" w:eastAsia="Courier New" w:hAnsi="Courier New" w:cs="Courier New" w:hint="default"/>
        <w:w w:val="100"/>
        <w:sz w:val="24"/>
        <w:szCs w:val="24"/>
        <w:lang w:val="el-GR" w:eastAsia="en-US" w:bidi="ar-SA"/>
      </w:rPr>
    </w:lvl>
    <w:lvl w:ilvl="1" w:tplc="40CAD8EA">
      <w:numFmt w:val="bullet"/>
      <w:lvlText w:val="•"/>
      <w:lvlJc w:val="left"/>
      <w:pPr>
        <w:ind w:left="1862" w:hanging="360"/>
      </w:pPr>
      <w:rPr>
        <w:rFonts w:hint="default"/>
        <w:lang w:val="el-GR" w:eastAsia="en-US" w:bidi="ar-SA"/>
      </w:rPr>
    </w:lvl>
    <w:lvl w:ilvl="2" w:tplc="45285A94">
      <w:numFmt w:val="bullet"/>
      <w:lvlText w:val="•"/>
      <w:lvlJc w:val="left"/>
      <w:pPr>
        <w:ind w:left="2765" w:hanging="360"/>
      </w:pPr>
      <w:rPr>
        <w:rFonts w:hint="default"/>
        <w:lang w:val="el-GR" w:eastAsia="en-US" w:bidi="ar-SA"/>
      </w:rPr>
    </w:lvl>
    <w:lvl w:ilvl="3" w:tplc="46EEA426">
      <w:numFmt w:val="bullet"/>
      <w:lvlText w:val="•"/>
      <w:lvlJc w:val="left"/>
      <w:pPr>
        <w:ind w:left="3667" w:hanging="360"/>
      </w:pPr>
      <w:rPr>
        <w:rFonts w:hint="default"/>
        <w:lang w:val="el-GR" w:eastAsia="en-US" w:bidi="ar-SA"/>
      </w:rPr>
    </w:lvl>
    <w:lvl w:ilvl="4" w:tplc="CD5E2544">
      <w:numFmt w:val="bullet"/>
      <w:lvlText w:val="•"/>
      <w:lvlJc w:val="left"/>
      <w:pPr>
        <w:ind w:left="4570" w:hanging="360"/>
      </w:pPr>
      <w:rPr>
        <w:rFonts w:hint="default"/>
        <w:lang w:val="el-GR" w:eastAsia="en-US" w:bidi="ar-SA"/>
      </w:rPr>
    </w:lvl>
    <w:lvl w:ilvl="5" w:tplc="1AEAC25E">
      <w:numFmt w:val="bullet"/>
      <w:lvlText w:val="•"/>
      <w:lvlJc w:val="left"/>
      <w:pPr>
        <w:ind w:left="5473" w:hanging="360"/>
      </w:pPr>
      <w:rPr>
        <w:rFonts w:hint="default"/>
        <w:lang w:val="el-GR" w:eastAsia="en-US" w:bidi="ar-SA"/>
      </w:rPr>
    </w:lvl>
    <w:lvl w:ilvl="6" w:tplc="249832C6">
      <w:numFmt w:val="bullet"/>
      <w:lvlText w:val="•"/>
      <w:lvlJc w:val="left"/>
      <w:pPr>
        <w:ind w:left="6375" w:hanging="360"/>
      </w:pPr>
      <w:rPr>
        <w:rFonts w:hint="default"/>
        <w:lang w:val="el-GR" w:eastAsia="en-US" w:bidi="ar-SA"/>
      </w:rPr>
    </w:lvl>
    <w:lvl w:ilvl="7" w:tplc="3B4662D4">
      <w:numFmt w:val="bullet"/>
      <w:lvlText w:val="•"/>
      <w:lvlJc w:val="left"/>
      <w:pPr>
        <w:ind w:left="7278" w:hanging="360"/>
      </w:pPr>
      <w:rPr>
        <w:rFonts w:hint="default"/>
        <w:lang w:val="el-GR" w:eastAsia="en-US" w:bidi="ar-SA"/>
      </w:rPr>
    </w:lvl>
    <w:lvl w:ilvl="8" w:tplc="CAA48910">
      <w:numFmt w:val="bullet"/>
      <w:lvlText w:val="•"/>
      <w:lvlJc w:val="left"/>
      <w:pPr>
        <w:ind w:left="8181" w:hanging="360"/>
      </w:pPr>
      <w:rPr>
        <w:rFonts w:hint="default"/>
        <w:lang w:val="el-GR" w:eastAsia="en-US" w:bidi="ar-SA"/>
      </w:rPr>
    </w:lvl>
  </w:abstractNum>
  <w:abstractNum w:abstractNumId="17" w15:restartNumberingAfterBreak="0">
    <w:nsid w:val="530C44AE"/>
    <w:multiLevelType w:val="multilevel"/>
    <w:tmpl w:val="01F0A82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E67E7A"/>
    <w:multiLevelType w:val="hybridMultilevel"/>
    <w:tmpl w:val="E2FEB70C"/>
    <w:lvl w:ilvl="0" w:tplc="6CD0EFE2">
      <w:start w:val="7"/>
      <w:numFmt w:val="upperRoman"/>
      <w:lvlText w:val="%1"/>
      <w:lvlJc w:val="left"/>
      <w:pPr>
        <w:ind w:left="720" w:hanging="360"/>
      </w:pPr>
      <w:rPr>
        <w:rFonts w:ascii="Calibri" w:eastAsia="Calibri" w:hAnsi="Calibri" w:cs="Calibri" w:hint="default"/>
        <w:b/>
        <w:bCs/>
        <w:i/>
        <w:iCs/>
        <w:spacing w:val="-1"/>
        <w:w w:val="100"/>
        <w:sz w:val="24"/>
        <w:szCs w:val="24"/>
        <w:lang w:val="el-GR" w:eastAsia="en-US" w:bidi="ar-SA"/>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5A6358E1"/>
    <w:multiLevelType w:val="hybridMultilevel"/>
    <w:tmpl w:val="072C83E6"/>
    <w:lvl w:ilvl="0" w:tplc="6F104B52">
      <w:start w:val="1"/>
      <w:numFmt w:val="upperRoman"/>
      <w:lvlText w:val="%1."/>
      <w:lvlJc w:val="left"/>
      <w:pPr>
        <w:ind w:left="418" w:hanging="186"/>
      </w:pPr>
      <w:rPr>
        <w:rFonts w:ascii="Calibri" w:eastAsia="Calibri" w:hAnsi="Calibri" w:cs="Calibri" w:hint="default"/>
        <w:b/>
        <w:bCs/>
        <w:i/>
        <w:iCs/>
        <w:w w:val="100"/>
        <w:sz w:val="24"/>
        <w:szCs w:val="24"/>
        <w:lang w:val="el-GR" w:eastAsia="en-US" w:bidi="ar-SA"/>
      </w:rPr>
    </w:lvl>
    <w:lvl w:ilvl="1" w:tplc="E1E82AA6">
      <w:numFmt w:val="bullet"/>
      <w:lvlText w:val="•"/>
      <w:lvlJc w:val="left"/>
      <w:pPr>
        <w:ind w:left="1376" w:hanging="186"/>
      </w:pPr>
      <w:rPr>
        <w:rFonts w:hint="default"/>
        <w:lang w:val="el-GR" w:eastAsia="en-US" w:bidi="ar-SA"/>
      </w:rPr>
    </w:lvl>
    <w:lvl w:ilvl="2" w:tplc="7D86FC22">
      <w:numFmt w:val="bullet"/>
      <w:lvlText w:val="•"/>
      <w:lvlJc w:val="left"/>
      <w:pPr>
        <w:ind w:left="2333" w:hanging="186"/>
      </w:pPr>
      <w:rPr>
        <w:rFonts w:hint="default"/>
        <w:lang w:val="el-GR" w:eastAsia="en-US" w:bidi="ar-SA"/>
      </w:rPr>
    </w:lvl>
    <w:lvl w:ilvl="3" w:tplc="631EE34C">
      <w:numFmt w:val="bullet"/>
      <w:lvlText w:val="•"/>
      <w:lvlJc w:val="left"/>
      <w:pPr>
        <w:ind w:left="3289" w:hanging="186"/>
      </w:pPr>
      <w:rPr>
        <w:rFonts w:hint="default"/>
        <w:lang w:val="el-GR" w:eastAsia="en-US" w:bidi="ar-SA"/>
      </w:rPr>
    </w:lvl>
    <w:lvl w:ilvl="4" w:tplc="7324B304">
      <w:numFmt w:val="bullet"/>
      <w:lvlText w:val="•"/>
      <w:lvlJc w:val="left"/>
      <w:pPr>
        <w:ind w:left="4246" w:hanging="186"/>
      </w:pPr>
      <w:rPr>
        <w:rFonts w:hint="default"/>
        <w:lang w:val="el-GR" w:eastAsia="en-US" w:bidi="ar-SA"/>
      </w:rPr>
    </w:lvl>
    <w:lvl w:ilvl="5" w:tplc="181AE7DA">
      <w:numFmt w:val="bullet"/>
      <w:lvlText w:val="•"/>
      <w:lvlJc w:val="left"/>
      <w:pPr>
        <w:ind w:left="5203" w:hanging="186"/>
      </w:pPr>
      <w:rPr>
        <w:rFonts w:hint="default"/>
        <w:lang w:val="el-GR" w:eastAsia="en-US" w:bidi="ar-SA"/>
      </w:rPr>
    </w:lvl>
    <w:lvl w:ilvl="6" w:tplc="4D34281C">
      <w:numFmt w:val="bullet"/>
      <w:lvlText w:val="•"/>
      <w:lvlJc w:val="left"/>
      <w:pPr>
        <w:ind w:left="6159" w:hanging="186"/>
      </w:pPr>
      <w:rPr>
        <w:rFonts w:hint="default"/>
        <w:lang w:val="el-GR" w:eastAsia="en-US" w:bidi="ar-SA"/>
      </w:rPr>
    </w:lvl>
    <w:lvl w:ilvl="7" w:tplc="3F1C87CC">
      <w:numFmt w:val="bullet"/>
      <w:lvlText w:val="•"/>
      <w:lvlJc w:val="left"/>
      <w:pPr>
        <w:ind w:left="7116" w:hanging="186"/>
      </w:pPr>
      <w:rPr>
        <w:rFonts w:hint="default"/>
        <w:lang w:val="el-GR" w:eastAsia="en-US" w:bidi="ar-SA"/>
      </w:rPr>
    </w:lvl>
    <w:lvl w:ilvl="8" w:tplc="3B5C807E">
      <w:numFmt w:val="bullet"/>
      <w:lvlText w:val="•"/>
      <w:lvlJc w:val="left"/>
      <w:pPr>
        <w:ind w:left="8073" w:hanging="186"/>
      </w:pPr>
      <w:rPr>
        <w:rFonts w:hint="default"/>
        <w:lang w:val="el-GR" w:eastAsia="en-US" w:bidi="ar-SA"/>
      </w:rPr>
    </w:lvl>
  </w:abstractNum>
  <w:abstractNum w:abstractNumId="20" w15:restartNumberingAfterBreak="0">
    <w:nsid w:val="5E2A44F8"/>
    <w:multiLevelType w:val="hybridMultilevel"/>
    <w:tmpl w:val="52BA2348"/>
    <w:lvl w:ilvl="0" w:tplc="06543992">
      <w:start w:val="2"/>
      <w:numFmt w:val="upperRoman"/>
      <w:lvlText w:val="%1."/>
      <w:lvlJc w:val="left"/>
      <w:pPr>
        <w:ind w:left="482" w:hanging="251"/>
      </w:pPr>
      <w:rPr>
        <w:rFonts w:hint="default"/>
        <w:b/>
        <w:bCs/>
        <w:i/>
        <w:iCs/>
        <w:w w:val="100"/>
        <w:lang w:val="el-GR" w:eastAsia="en-US" w:bidi="ar-SA"/>
      </w:rPr>
    </w:lvl>
    <w:lvl w:ilvl="1" w:tplc="07720CDE">
      <w:numFmt w:val="bullet"/>
      <w:lvlText w:val=""/>
      <w:lvlJc w:val="left"/>
      <w:pPr>
        <w:ind w:left="660" w:hanging="287"/>
      </w:pPr>
      <w:rPr>
        <w:rFonts w:ascii="Symbol" w:eastAsia="Symbol" w:hAnsi="Symbol" w:cs="Symbol" w:hint="default"/>
        <w:w w:val="100"/>
        <w:sz w:val="24"/>
        <w:szCs w:val="24"/>
        <w:lang w:val="el-GR" w:eastAsia="en-US" w:bidi="ar-SA"/>
      </w:rPr>
    </w:lvl>
    <w:lvl w:ilvl="2" w:tplc="02D4EE68">
      <w:numFmt w:val="bullet"/>
      <w:lvlText w:val="•"/>
      <w:lvlJc w:val="left"/>
      <w:pPr>
        <w:ind w:left="1696" w:hanging="287"/>
      </w:pPr>
      <w:rPr>
        <w:rFonts w:hint="default"/>
        <w:lang w:val="el-GR" w:eastAsia="en-US" w:bidi="ar-SA"/>
      </w:rPr>
    </w:lvl>
    <w:lvl w:ilvl="3" w:tplc="A26CA652">
      <w:numFmt w:val="bullet"/>
      <w:lvlText w:val="•"/>
      <w:lvlJc w:val="left"/>
      <w:pPr>
        <w:ind w:left="2732" w:hanging="287"/>
      </w:pPr>
      <w:rPr>
        <w:rFonts w:hint="default"/>
        <w:lang w:val="el-GR" w:eastAsia="en-US" w:bidi="ar-SA"/>
      </w:rPr>
    </w:lvl>
    <w:lvl w:ilvl="4" w:tplc="181A1688">
      <w:numFmt w:val="bullet"/>
      <w:lvlText w:val="•"/>
      <w:lvlJc w:val="left"/>
      <w:pPr>
        <w:ind w:left="3768" w:hanging="287"/>
      </w:pPr>
      <w:rPr>
        <w:rFonts w:hint="default"/>
        <w:lang w:val="el-GR" w:eastAsia="en-US" w:bidi="ar-SA"/>
      </w:rPr>
    </w:lvl>
    <w:lvl w:ilvl="5" w:tplc="BBFADA54">
      <w:numFmt w:val="bullet"/>
      <w:lvlText w:val="•"/>
      <w:lvlJc w:val="left"/>
      <w:pPr>
        <w:ind w:left="4805" w:hanging="287"/>
      </w:pPr>
      <w:rPr>
        <w:rFonts w:hint="default"/>
        <w:lang w:val="el-GR" w:eastAsia="en-US" w:bidi="ar-SA"/>
      </w:rPr>
    </w:lvl>
    <w:lvl w:ilvl="6" w:tplc="8766C664">
      <w:numFmt w:val="bullet"/>
      <w:lvlText w:val="•"/>
      <w:lvlJc w:val="left"/>
      <w:pPr>
        <w:ind w:left="5841" w:hanging="287"/>
      </w:pPr>
      <w:rPr>
        <w:rFonts w:hint="default"/>
        <w:lang w:val="el-GR" w:eastAsia="en-US" w:bidi="ar-SA"/>
      </w:rPr>
    </w:lvl>
    <w:lvl w:ilvl="7" w:tplc="9F924014">
      <w:numFmt w:val="bullet"/>
      <w:lvlText w:val="•"/>
      <w:lvlJc w:val="left"/>
      <w:pPr>
        <w:ind w:left="6877" w:hanging="287"/>
      </w:pPr>
      <w:rPr>
        <w:rFonts w:hint="default"/>
        <w:lang w:val="el-GR" w:eastAsia="en-US" w:bidi="ar-SA"/>
      </w:rPr>
    </w:lvl>
    <w:lvl w:ilvl="8" w:tplc="C9823772">
      <w:numFmt w:val="bullet"/>
      <w:lvlText w:val="•"/>
      <w:lvlJc w:val="left"/>
      <w:pPr>
        <w:ind w:left="7913" w:hanging="287"/>
      </w:pPr>
      <w:rPr>
        <w:rFonts w:hint="default"/>
        <w:lang w:val="el-GR" w:eastAsia="en-US" w:bidi="ar-SA"/>
      </w:rPr>
    </w:lvl>
  </w:abstractNum>
  <w:abstractNum w:abstractNumId="21" w15:restartNumberingAfterBreak="0">
    <w:nsid w:val="67934278"/>
    <w:multiLevelType w:val="hybridMultilevel"/>
    <w:tmpl w:val="06809966"/>
    <w:lvl w:ilvl="0" w:tplc="04080001">
      <w:start w:val="1"/>
      <w:numFmt w:val="bullet"/>
      <w:lvlText w:val=""/>
      <w:lvlJc w:val="left"/>
      <w:pPr>
        <w:ind w:left="953" w:hanging="360"/>
      </w:pPr>
      <w:rPr>
        <w:rFonts w:ascii="Symbol" w:hAnsi="Symbol" w:hint="default"/>
        <w:w w:val="100"/>
        <w:sz w:val="24"/>
        <w:szCs w:val="24"/>
        <w:lang w:val="el-GR" w:eastAsia="en-US" w:bidi="ar-SA"/>
      </w:rPr>
    </w:lvl>
    <w:lvl w:ilvl="1" w:tplc="FFFFFFFF">
      <w:numFmt w:val="bullet"/>
      <w:lvlText w:val="•"/>
      <w:lvlJc w:val="left"/>
      <w:pPr>
        <w:ind w:left="1862" w:hanging="360"/>
      </w:pPr>
      <w:rPr>
        <w:rFonts w:hint="default"/>
        <w:lang w:val="el-GR" w:eastAsia="en-US" w:bidi="ar-SA"/>
      </w:rPr>
    </w:lvl>
    <w:lvl w:ilvl="2" w:tplc="FFFFFFFF">
      <w:numFmt w:val="bullet"/>
      <w:lvlText w:val="•"/>
      <w:lvlJc w:val="left"/>
      <w:pPr>
        <w:ind w:left="2765" w:hanging="360"/>
      </w:pPr>
      <w:rPr>
        <w:rFonts w:hint="default"/>
        <w:lang w:val="el-GR" w:eastAsia="en-US" w:bidi="ar-SA"/>
      </w:rPr>
    </w:lvl>
    <w:lvl w:ilvl="3" w:tplc="FFFFFFFF">
      <w:numFmt w:val="bullet"/>
      <w:lvlText w:val="•"/>
      <w:lvlJc w:val="left"/>
      <w:pPr>
        <w:ind w:left="3667" w:hanging="360"/>
      </w:pPr>
      <w:rPr>
        <w:rFonts w:hint="default"/>
        <w:lang w:val="el-GR" w:eastAsia="en-US" w:bidi="ar-SA"/>
      </w:rPr>
    </w:lvl>
    <w:lvl w:ilvl="4" w:tplc="FFFFFFFF">
      <w:numFmt w:val="bullet"/>
      <w:lvlText w:val="•"/>
      <w:lvlJc w:val="left"/>
      <w:pPr>
        <w:ind w:left="4570" w:hanging="360"/>
      </w:pPr>
      <w:rPr>
        <w:rFonts w:hint="default"/>
        <w:lang w:val="el-GR" w:eastAsia="en-US" w:bidi="ar-SA"/>
      </w:rPr>
    </w:lvl>
    <w:lvl w:ilvl="5" w:tplc="FFFFFFFF">
      <w:numFmt w:val="bullet"/>
      <w:lvlText w:val="•"/>
      <w:lvlJc w:val="left"/>
      <w:pPr>
        <w:ind w:left="5473" w:hanging="360"/>
      </w:pPr>
      <w:rPr>
        <w:rFonts w:hint="default"/>
        <w:lang w:val="el-GR" w:eastAsia="en-US" w:bidi="ar-SA"/>
      </w:rPr>
    </w:lvl>
    <w:lvl w:ilvl="6" w:tplc="FFFFFFFF">
      <w:numFmt w:val="bullet"/>
      <w:lvlText w:val="•"/>
      <w:lvlJc w:val="left"/>
      <w:pPr>
        <w:ind w:left="6375" w:hanging="360"/>
      </w:pPr>
      <w:rPr>
        <w:rFonts w:hint="default"/>
        <w:lang w:val="el-GR" w:eastAsia="en-US" w:bidi="ar-SA"/>
      </w:rPr>
    </w:lvl>
    <w:lvl w:ilvl="7" w:tplc="FFFFFFFF">
      <w:numFmt w:val="bullet"/>
      <w:lvlText w:val="•"/>
      <w:lvlJc w:val="left"/>
      <w:pPr>
        <w:ind w:left="7278" w:hanging="360"/>
      </w:pPr>
      <w:rPr>
        <w:rFonts w:hint="default"/>
        <w:lang w:val="el-GR" w:eastAsia="en-US" w:bidi="ar-SA"/>
      </w:rPr>
    </w:lvl>
    <w:lvl w:ilvl="8" w:tplc="FFFFFFFF">
      <w:numFmt w:val="bullet"/>
      <w:lvlText w:val="•"/>
      <w:lvlJc w:val="left"/>
      <w:pPr>
        <w:ind w:left="8181" w:hanging="360"/>
      </w:pPr>
      <w:rPr>
        <w:rFonts w:hint="default"/>
        <w:lang w:val="el-GR" w:eastAsia="en-US" w:bidi="ar-SA"/>
      </w:rPr>
    </w:lvl>
  </w:abstractNum>
  <w:abstractNum w:abstractNumId="22" w15:restartNumberingAfterBreak="0">
    <w:nsid w:val="69A82466"/>
    <w:multiLevelType w:val="hybridMultilevel"/>
    <w:tmpl w:val="65D29920"/>
    <w:lvl w:ilvl="0" w:tplc="04080001">
      <w:start w:val="1"/>
      <w:numFmt w:val="bullet"/>
      <w:lvlText w:val=""/>
      <w:lvlJc w:val="left"/>
      <w:pPr>
        <w:ind w:left="953" w:hanging="360"/>
      </w:pPr>
      <w:rPr>
        <w:rFonts w:ascii="Symbol" w:hAnsi="Symbol" w:hint="default"/>
        <w:w w:val="100"/>
        <w:sz w:val="24"/>
        <w:szCs w:val="24"/>
        <w:lang w:val="el-GR" w:eastAsia="en-US" w:bidi="ar-SA"/>
      </w:rPr>
    </w:lvl>
    <w:lvl w:ilvl="1" w:tplc="FFFFFFFF">
      <w:numFmt w:val="bullet"/>
      <w:lvlText w:val="•"/>
      <w:lvlJc w:val="left"/>
      <w:pPr>
        <w:ind w:left="1862" w:hanging="360"/>
      </w:pPr>
      <w:rPr>
        <w:rFonts w:hint="default"/>
        <w:lang w:val="el-GR" w:eastAsia="en-US" w:bidi="ar-SA"/>
      </w:rPr>
    </w:lvl>
    <w:lvl w:ilvl="2" w:tplc="FFFFFFFF">
      <w:numFmt w:val="bullet"/>
      <w:lvlText w:val="•"/>
      <w:lvlJc w:val="left"/>
      <w:pPr>
        <w:ind w:left="2765" w:hanging="360"/>
      </w:pPr>
      <w:rPr>
        <w:rFonts w:hint="default"/>
        <w:lang w:val="el-GR" w:eastAsia="en-US" w:bidi="ar-SA"/>
      </w:rPr>
    </w:lvl>
    <w:lvl w:ilvl="3" w:tplc="FFFFFFFF">
      <w:numFmt w:val="bullet"/>
      <w:lvlText w:val="•"/>
      <w:lvlJc w:val="left"/>
      <w:pPr>
        <w:ind w:left="3667" w:hanging="360"/>
      </w:pPr>
      <w:rPr>
        <w:rFonts w:hint="default"/>
        <w:lang w:val="el-GR" w:eastAsia="en-US" w:bidi="ar-SA"/>
      </w:rPr>
    </w:lvl>
    <w:lvl w:ilvl="4" w:tplc="FFFFFFFF">
      <w:numFmt w:val="bullet"/>
      <w:lvlText w:val="•"/>
      <w:lvlJc w:val="left"/>
      <w:pPr>
        <w:ind w:left="4570" w:hanging="360"/>
      </w:pPr>
      <w:rPr>
        <w:rFonts w:hint="default"/>
        <w:lang w:val="el-GR" w:eastAsia="en-US" w:bidi="ar-SA"/>
      </w:rPr>
    </w:lvl>
    <w:lvl w:ilvl="5" w:tplc="FFFFFFFF">
      <w:numFmt w:val="bullet"/>
      <w:lvlText w:val="•"/>
      <w:lvlJc w:val="left"/>
      <w:pPr>
        <w:ind w:left="5473" w:hanging="360"/>
      </w:pPr>
      <w:rPr>
        <w:rFonts w:hint="default"/>
        <w:lang w:val="el-GR" w:eastAsia="en-US" w:bidi="ar-SA"/>
      </w:rPr>
    </w:lvl>
    <w:lvl w:ilvl="6" w:tplc="FFFFFFFF">
      <w:numFmt w:val="bullet"/>
      <w:lvlText w:val="•"/>
      <w:lvlJc w:val="left"/>
      <w:pPr>
        <w:ind w:left="6375" w:hanging="360"/>
      </w:pPr>
      <w:rPr>
        <w:rFonts w:hint="default"/>
        <w:lang w:val="el-GR" w:eastAsia="en-US" w:bidi="ar-SA"/>
      </w:rPr>
    </w:lvl>
    <w:lvl w:ilvl="7" w:tplc="FFFFFFFF">
      <w:numFmt w:val="bullet"/>
      <w:lvlText w:val="•"/>
      <w:lvlJc w:val="left"/>
      <w:pPr>
        <w:ind w:left="7278" w:hanging="360"/>
      </w:pPr>
      <w:rPr>
        <w:rFonts w:hint="default"/>
        <w:lang w:val="el-GR" w:eastAsia="en-US" w:bidi="ar-SA"/>
      </w:rPr>
    </w:lvl>
    <w:lvl w:ilvl="8" w:tplc="FFFFFFFF">
      <w:numFmt w:val="bullet"/>
      <w:lvlText w:val="•"/>
      <w:lvlJc w:val="left"/>
      <w:pPr>
        <w:ind w:left="8181" w:hanging="360"/>
      </w:pPr>
      <w:rPr>
        <w:rFonts w:hint="default"/>
        <w:lang w:val="el-GR" w:eastAsia="en-US" w:bidi="ar-SA"/>
      </w:rPr>
    </w:lvl>
  </w:abstractNum>
  <w:abstractNum w:abstractNumId="23" w15:restartNumberingAfterBreak="0">
    <w:nsid w:val="6C280A49"/>
    <w:multiLevelType w:val="hybridMultilevel"/>
    <w:tmpl w:val="9CE8E04A"/>
    <w:lvl w:ilvl="0" w:tplc="03CC0252">
      <w:numFmt w:val="bullet"/>
      <w:lvlText w:val=""/>
      <w:lvlJc w:val="left"/>
      <w:pPr>
        <w:ind w:left="953" w:hanging="360"/>
      </w:pPr>
      <w:rPr>
        <w:rFonts w:ascii="Symbol" w:eastAsia="Symbol" w:hAnsi="Symbol" w:cs="Symbol" w:hint="default"/>
        <w:w w:val="100"/>
        <w:sz w:val="24"/>
        <w:szCs w:val="24"/>
        <w:lang w:val="el-GR" w:eastAsia="en-US" w:bidi="ar-SA"/>
      </w:rPr>
    </w:lvl>
    <w:lvl w:ilvl="1" w:tplc="651C40FC">
      <w:numFmt w:val="bullet"/>
      <w:lvlText w:val="•"/>
      <w:lvlJc w:val="left"/>
      <w:pPr>
        <w:ind w:left="1862" w:hanging="360"/>
      </w:pPr>
      <w:rPr>
        <w:rFonts w:hint="default"/>
        <w:lang w:val="el-GR" w:eastAsia="en-US" w:bidi="ar-SA"/>
      </w:rPr>
    </w:lvl>
    <w:lvl w:ilvl="2" w:tplc="7184464A">
      <w:numFmt w:val="bullet"/>
      <w:lvlText w:val="•"/>
      <w:lvlJc w:val="left"/>
      <w:pPr>
        <w:ind w:left="2765" w:hanging="360"/>
      </w:pPr>
      <w:rPr>
        <w:rFonts w:hint="default"/>
        <w:lang w:val="el-GR" w:eastAsia="en-US" w:bidi="ar-SA"/>
      </w:rPr>
    </w:lvl>
    <w:lvl w:ilvl="3" w:tplc="11508586">
      <w:numFmt w:val="bullet"/>
      <w:lvlText w:val="•"/>
      <w:lvlJc w:val="left"/>
      <w:pPr>
        <w:ind w:left="3667" w:hanging="360"/>
      </w:pPr>
      <w:rPr>
        <w:rFonts w:hint="default"/>
        <w:lang w:val="el-GR" w:eastAsia="en-US" w:bidi="ar-SA"/>
      </w:rPr>
    </w:lvl>
    <w:lvl w:ilvl="4" w:tplc="CD942C1E">
      <w:numFmt w:val="bullet"/>
      <w:lvlText w:val="•"/>
      <w:lvlJc w:val="left"/>
      <w:pPr>
        <w:ind w:left="4570" w:hanging="360"/>
      </w:pPr>
      <w:rPr>
        <w:rFonts w:hint="default"/>
        <w:lang w:val="el-GR" w:eastAsia="en-US" w:bidi="ar-SA"/>
      </w:rPr>
    </w:lvl>
    <w:lvl w:ilvl="5" w:tplc="C12C7186">
      <w:numFmt w:val="bullet"/>
      <w:lvlText w:val="•"/>
      <w:lvlJc w:val="left"/>
      <w:pPr>
        <w:ind w:left="5473" w:hanging="360"/>
      </w:pPr>
      <w:rPr>
        <w:rFonts w:hint="default"/>
        <w:lang w:val="el-GR" w:eastAsia="en-US" w:bidi="ar-SA"/>
      </w:rPr>
    </w:lvl>
    <w:lvl w:ilvl="6" w:tplc="C36ED6D4">
      <w:numFmt w:val="bullet"/>
      <w:lvlText w:val="•"/>
      <w:lvlJc w:val="left"/>
      <w:pPr>
        <w:ind w:left="6375" w:hanging="360"/>
      </w:pPr>
      <w:rPr>
        <w:rFonts w:hint="default"/>
        <w:lang w:val="el-GR" w:eastAsia="en-US" w:bidi="ar-SA"/>
      </w:rPr>
    </w:lvl>
    <w:lvl w:ilvl="7" w:tplc="3F4A5932">
      <w:numFmt w:val="bullet"/>
      <w:lvlText w:val="•"/>
      <w:lvlJc w:val="left"/>
      <w:pPr>
        <w:ind w:left="7278" w:hanging="360"/>
      </w:pPr>
      <w:rPr>
        <w:rFonts w:hint="default"/>
        <w:lang w:val="el-GR" w:eastAsia="en-US" w:bidi="ar-SA"/>
      </w:rPr>
    </w:lvl>
    <w:lvl w:ilvl="8" w:tplc="34D2DFB2">
      <w:numFmt w:val="bullet"/>
      <w:lvlText w:val="•"/>
      <w:lvlJc w:val="left"/>
      <w:pPr>
        <w:ind w:left="8181" w:hanging="360"/>
      </w:pPr>
      <w:rPr>
        <w:rFonts w:hint="default"/>
        <w:lang w:val="el-GR" w:eastAsia="en-US" w:bidi="ar-SA"/>
      </w:rPr>
    </w:lvl>
  </w:abstractNum>
  <w:abstractNum w:abstractNumId="24" w15:restartNumberingAfterBreak="0">
    <w:nsid w:val="6C3A46CC"/>
    <w:multiLevelType w:val="hybridMultilevel"/>
    <w:tmpl w:val="DF6E37F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1C158FE"/>
    <w:multiLevelType w:val="multilevel"/>
    <w:tmpl w:val="7FDA4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D376D4"/>
    <w:multiLevelType w:val="hybridMultilevel"/>
    <w:tmpl w:val="73806392"/>
    <w:lvl w:ilvl="0" w:tplc="04080001">
      <w:start w:val="1"/>
      <w:numFmt w:val="bullet"/>
      <w:lvlText w:val=""/>
      <w:lvlJc w:val="left"/>
      <w:pPr>
        <w:ind w:left="660" w:hanging="428"/>
      </w:pPr>
      <w:rPr>
        <w:rFonts w:ascii="Symbol" w:hAnsi="Symbol" w:hint="default"/>
        <w:w w:val="100"/>
        <w:sz w:val="24"/>
        <w:szCs w:val="24"/>
        <w:lang w:val="el-GR" w:eastAsia="en-US" w:bidi="ar-SA"/>
      </w:rPr>
    </w:lvl>
    <w:lvl w:ilvl="1" w:tplc="FFFFFFFF">
      <w:numFmt w:val="bullet"/>
      <w:lvlText w:val="•"/>
      <w:lvlJc w:val="left"/>
      <w:pPr>
        <w:ind w:left="1592" w:hanging="428"/>
      </w:pPr>
      <w:rPr>
        <w:rFonts w:hint="default"/>
        <w:lang w:val="el-GR" w:eastAsia="en-US" w:bidi="ar-SA"/>
      </w:rPr>
    </w:lvl>
    <w:lvl w:ilvl="2" w:tplc="FFFFFFFF">
      <w:numFmt w:val="bullet"/>
      <w:lvlText w:val="•"/>
      <w:lvlJc w:val="left"/>
      <w:pPr>
        <w:ind w:left="2525" w:hanging="428"/>
      </w:pPr>
      <w:rPr>
        <w:rFonts w:hint="default"/>
        <w:lang w:val="el-GR" w:eastAsia="en-US" w:bidi="ar-SA"/>
      </w:rPr>
    </w:lvl>
    <w:lvl w:ilvl="3" w:tplc="FFFFFFFF">
      <w:numFmt w:val="bullet"/>
      <w:lvlText w:val="•"/>
      <w:lvlJc w:val="left"/>
      <w:pPr>
        <w:ind w:left="3457" w:hanging="428"/>
      </w:pPr>
      <w:rPr>
        <w:rFonts w:hint="default"/>
        <w:lang w:val="el-GR" w:eastAsia="en-US" w:bidi="ar-SA"/>
      </w:rPr>
    </w:lvl>
    <w:lvl w:ilvl="4" w:tplc="FFFFFFFF">
      <w:numFmt w:val="bullet"/>
      <w:lvlText w:val="•"/>
      <w:lvlJc w:val="left"/>
      <w:pPr>
        <w:ind w:left="4390" w:hanging="428"/>
      </w:pPr>
      <w:rPr>
        <w:rFonts w:hint="default"/>
        <w:lang w:val="el-GR" w:eastAsia="en-US" w:bidi="ar-SA"/>
      </w:rPr>
    </w:lvl>
    <w:lvl w:ilvl="5" w:tplc="FFFFFFFF">
      <w:numFmt w:val="bullet"/>
      <w:lvlText w:val="•"/>
      <w:lvlJc w:val="left"/>
      <w:pPr>
        <w:ind w:left="5323" w:hanging="428"/>
      </w:pPr>
      <w:rPr>
        <w:rFonts w:hint="default"/>
        <w:lang w:val="el-GR" w:eastAsia="en-US" w:bidi="ar-SA"/>
      </w:rPr>
    </w:lvl>
    <w:lvl w:ilvl="6" w:tplc="FFFFFFFF">
      <w:numFmt w:val="bullet"/>
      <w:lvlText w:val="•"/>
      <w:lvlJc w:val="left"/>
      <w:pPr>
        <w:ind w:left="6255" w:hanging="428"/>
      </w:pPr>
      <w:rPr>
        <w:rFonts w:hint="default"/>
        <w:lang w:val="el-GR" w:eastAsia="en-US" w:bidi="ar-SA"/>
      </w:rPr>
    </w:lvl>
    <w:lvl w:ilvl="7" w:tplc="FFFFFFFF">
      <w:numFmt w:val="bullet"/>
      <w:lvlText w:val="•"/>
      <w:lvlJc w:val="left"/>
      <w:pPr>
        <w:ind w:left="7188" w:hanging="428"/>
      </w:pPr>
      <w:rPr>
        <w:rFonts w:hint="default"/>
        <w:lang w:val="el-GR" w:eastAsia="en-US" w:bidi="ar-SA"/>
      </w:rPr>
    </w:lvl>
    <w:lvl w:ilvl="8" w:tplc="FFFFFFFF">
      <w:numFmt w:val="bullet"/>
      <w:lvlText w:val="•"/>
      <w:lvlJc w:val="left"/>
      <w:pPr>
        <w:ind w:left="8121" w:hanging="428"/>
      </w:pPr>
      <w:rPr>
        <w:rFonts w:hint="default"/>
        <w:lang w:val="el-GR" w:eastAsia="en-US" w:bidi="ar-SA"/>
      </w:rPr>
    </w:lvl>
  </w:abstractNum>
  <w:abstractNum w:abstractNumId="27" w15:restartNumberingAfterBreak="0">
    <w:nsid w:val="725C13C2"/>
    <w:multiLevelType w:val="hybridMultilevel"/>
    <w:tmpl w:val="AF086DD8"/>
    <w:lvl w:ilvl="0" w:tplc="FFFFFFFF">
      <w:start w:val="3"/>
      <w:numFmt w:val="upperRoman"/>
      <w:lvlText w:val="%1."/>
      <w:lvlJc w:val="left"/>
      <w:pPr>
        <w:ind w:left="545" w:hanging="313"/>
      </w:pPr>
      <w:rPr>
        <w:rFonts w:hint="default"/>
        <w:b/>
        <w:bCs/>
        <w:w w:val="100"/>
        <w:lang w:val="el-GR" w:eastAsia="en-US" w:bidi="ar-SA"/>
      </w:rPr>
    </w:lvl>
    <w:lvl w:ilvl="1" w:tplc="FFFFFFFF">
      <w:start w:val="1"/>
      <w:numFmt w:val="decimal"/>
      <w:lvlText w:val="%2."/>
      <w:lvlJc w:val="left"/>
      <w:pPr>
        <w:ind w:left="660" w:hanging="287"/>
      </w:pPr>
      <w:rPr>
        <w:rFonts w:ascii="Calibri" w:eastAsia="Calibri" w:hAnsi="Calibri" w:cs="Calibri" w:hint="default"/>
        <w:w w:val="100"/>
        <w:sz w:val="24"/>
        <w:szCs w:val="24"/>
        <w:lang w:val="el-GR" w:eastAsia="en-US" w:bidi="ar-SA"/>
      </w:rPr>
    </w:lvl>
    <w:lvl w:ilvl="2" w:tplc="FFFFFFFF">
      <w:numFmt w:val="bullet"/>
      <w:lvlText w:val="•"/>
      <w:lvlJc w:val="left"/>
      <w:pPr>
        <w:ind w:left="1696" w:hanging="287"/>
      </w:pPr>
      <w:rPr>
        <w:rFonts w:hint="default"/>
        <w:lang w:val="el-GR" w:eastAsia="en-US" w:bidi="ar-SA"/>
      </w:rPr>
    </w:lvl>
    <w:lvl w:ilvl="3" w:tplc="FFFFFFFF">
      <w:numFmt w:val="bullet"/>
      <w:lvlText w:val="•"/>
      <w:lvlJc w:val="left"/>
      <w:pPr>
        <w:ind w:left="2732" w:hanging="287"/>
      </w:pPr>
      <w:rPr>
        <w:rFonts w:hint="default"/>
        <w:lang w:val="el-GR" w:eastAsia="en-US" w:bidi="ar-SA"/>
      </w:rPr>
    </w:lvl>
    <w:lvl w:ilvl="4" w:tplc="FFFFFFFF">
      <w:numFmt w:val="bullet"/>
      <w:lvlText w:val="•"/>
      <w:lvlJc w:val="left"/>
      <w:pPr>
        <w:ind w:left="3768" w:hanging="287"/>
      </w:pPr>
      <w:rPr>
        <w:rFonts w:hint="default"/>
        <w:lang w:val="el-GR" w:eastAsia="en-US" w:bidi="ar-SA"/>
      </w:rPr>
    </w:lvl>
    <w:lvl w:ilvl="5" w:tplc="FFFFFFFF">
      <w:numFmt w:val="bullet"/>
      <w:lvlText w:val="•"/>
      <w:lvlJc w:val="left"/>
      <w:pPr>
        <w:ind w:left="4805" w:hanging="287"/>
      </w:pPr>
      <w:rPr>
        <w:rFonts w:hint="default"/>
        <w:lang w:val="el-GR" w:eastAsia="en-US" w:bidi="ar-SA"/>
      </w:rPr>
    </w:lvl>
    <w:lvl w:ilvl="6" w:tplc="FFFFFFFF">
      <w:numFmt w:val="bullet"/>
      <w:lvlText w:val="•"/>
      <w:lvlJc w:val="left"/>
      <w:pPr>
        <w:ind w:left="5841" w:hanging="287"/>
      </w:pPr>
      <w:rPr>
        <w:rFonts w:hint="default"/>
        <w:lang w:val="el-GR" w:eastAsia="en-US" w:bidi="ar-SA"/>
      </w:rPr>
    </w:lvl>
    <w:lvl w:ilvl="7" w:tplc="FFFFFFFF">
      <w:numFmt w:val="bullet"/>
      <w:lvlText w:val="•"/>
      <w:lvlJc w:val="left"/>
      <w:pPr>
        <w:ind w:left="6877" w:hanging="287"/>
      </w:pPr>
      <w:rPr>
        <w:rFonts w:hint="default"/>
        <w:lang w:val="el-GR" w:eastAsia="en-US" w:bidi="ar-SA"/>
      </w:rPr>
    </w:lvl>
    <w:lvl w:ilvl="8" w:tplc="FFFFFFFF">
      <w:numFmt w:val="bullet"/>
      <w:lvlText w:val="•"/>
      <w:lvlJc w:val="left"/>
      <w:pPr>
        <w:ind w:left="7913" w:hanging="287"/>
      </w:pPr>
      <w:rPr>
        <w:rFonts w:hint="default"/>
        <w:lang w:val="el-GR" w:eastAsia="en-US" w:bidi="ar-SA"/>
      </w:rPr>
    </w:lvl>
  </w:abstractNum>
  <w:abstractNum w:abstractNumId="28" w15:restartNumberingAfterBreak="0">
    <w:nsid w:val="74040CD4"/>
    <w:multiLevelType w:val="multilevel"/>
    <w:tmpl w:val="CB2CD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2331A4"/>
    <w:multiLevelType w:val="hybridMultilevel"/>
    <w:tmpl w:val="39E0CA40"/>
    <w:lvl w:ilvl="0" w:tplc="6CD0EFE2">
      <w:start w:val="7"/>
      <w:numFmt w:val="upperRoman"/>
      <w:lvlText w:val="%1"/>
      <w:lvlJc w:val="left"/>
      <w:pPr>
        <w:ind w:left="559" w:hanging="327"/>
      </w:pPr>
      <w:rPr>
        <w:rFonts w:ascii="Calibri" w:eastAsia="Calibri" w:hAnsi="Calibri" w:cs="Calibri" w:hint="default"/>
        <w:b/>
        <w:bCs/>
        <w:i/>
        <w:iCs/>
        <w:spacing w:val="-1"/>
        <w:w w:val="100"/>
        <w:sz w:val="24"/>
        <w:szCs w:val="24"/>
        <w:lang w:val="el-GR" w:eastAsia="en-US" w:bidi="ar-SA"/>
      </w:rPr>
    </w:lvl>
    <w:lvl w:ilvl="1" w:tplc="6290CB10">
      <w:numFmt w:val="bullet"/>
      <w:lvlText w:val="•"/>
      <w:lvlJc w:val="left"/>
      <w:pPr>
        <w:ind w:left="1502" w:hanging="327"/>
      </w:pPr>
      <w:rPr>
        <w:rFonts w:hint="default"/>
        <w:lang w:val="el-GR" w:eastAsia="en-US" w:bidi="ar-SA"/>
      </w:rPr>
    </w:lvl>
    <w:lvl w:ilvl="2" w:tplc="9B3241BC">
      <w:numFmt w:val="bullet"/>
      <w:lvlText w:val="•"/>
      <w:lvlJc w:val="left"/>
      <w:pPr>
        <w:ind w:left="2445" w:hanging="327"/>
      </w:pPr>
      <w:rPr>
        <w:rFonts w:hint="default"/>
        <w:lang w:val="el-GR" w:eastAsia="en-US" w:bidi="ar-SA"/>
      </w:rPr>
    </w:lvl>
    <w:lvl w:ilvl="3" w:tplc="40149028">
      <w:numFmt w:val="bullet"/>
      <w:lvlText w:val="•"/>
      <w:lvlJc w:val="left"/>
      <w:pPr>
        <w:ind w:left="3387" w:hanging="327"/>
      </w:pPr>
      <w:rPr>
        <w:rFonts w:hint="default"/>
        <w:lang w:val="el-GR" w:eastAsia="en-US" w:bidi="ar-SA"/>
      </w:rPr>
    </w:lvl>
    <w:lvl w:ilvl="4" w:tplc="EDB86CDE">
      <w:numFmt w:val="bullet"/>
      <w:lvlText w:val="•"/>
      <w:lvlJc w:val="left"/>
      <w:pPr>
        <w:ind w:left="4330" w:hanging="327"/>
      </w:pPr>
      <w:rPr>
        <w:rFonts w:hint="default"/>
        <w:lang w:val="el-GR" w:eastAsia="en-US" w:bidi="ar-SA"/>
      </w:rPr>
    </w:lvl>
    <w:lvl w:ilvl="5" w:tplc="F042B710">
      <w:numFmt w:val="bullet"/>
      <w:lvlText w:val="•"/>
      <w:lvlJc w:val="left"/>
      <w:pPr>
        <w:ind w:left="5273" w:hanging="327"/>
      </w:pPr>
      <w:rPr>
        <w:rFonts w:hint="default"/>
        <w:lang w:val="el-GR" w:eastAsia="en-US" w:bidi="ar-SA"/>
      </w:rPr>
    </w:lvl>
    <w:lvl w:ilvl="6" w:tplc="7F38E452">
      <w:numFmt w:val="bullet"/>
      <w:lvlText w:val="•"/>
      <w:lvlJc w:val="left"/>
      <w:pPr>
        <w:ind w:left="6215" w:hanging="327"/>
      </w:pPr>
      <w:rPr>
        <w:rFonts w:hint="default"/>
        <w:lang w:val="el-GR" w:eastAsia="en-US" w:bidi="ar-SA"/>
      </w:rPr>
    </w:lvl>
    <w:lvl w:ilvl="7" w:tplc="9EACAF84">
      <w:numFmt w:val="bullet"/>
      <w:lvlText w:val="•"/>
      <w:lvlJc w:val="left"/>
      <w:pPr>
        <w:ind w:left="7158" w:hanging="327"/>
      </w:pPr>
      <w:rPr>
        <w:rFonts w:hint="default"/>
        <w:lang w:val="el-GR" w:eastAsia="en-US" w:bidi="ar-SA"/>
      </w:rPr>
    </w:lvl>
    <w:lvl w:ilvl="8" w:tplc="FCDC31D6">
      <w:numFmt w:val="bullet"/>
      <w:lvlText w:val="•"/>
      <w:lvlJc w:val="left"/>
      <w:pPr>
        <w:ind w:left="8101" w:hanging="327"/>
      </w:pPr>
      <w:rPr>
        <w:rFonts w:hint="default"/>
        <w:lang w:val="el-GR" w:eastAsia="en-US" w:bidi="ar-SA"/>
      </w:rPr>
    </w:lvl>
  </w:abstractNum>
  <w:abstractNum w:abstractNumId="30" w15:restartNumberingAfterBreak="0">
    <w:nsid w:val="7B11066D"/>
    <w:multiLevelType w:val="hybridMultilevel"/>
    <w:tmpl w:val="72A6BCD4"/>
    <w:lvl w:ilvl="0" w:tplc="8E945C40">
      <w:numFmt w:val="bullet"/>
      <w:lvlText w:val="o"/>
      <w:lvlJc w:val="left"/>
      <w:pPr>
        <w:ind w:left="660" w:hanging="428"/>
      </w:pPr>
      <w:rPr>
        <w:rFonts w:ascii="Courier New" w:eastAsia="Courier New" w:hAnsi="Courier New" w:cs="Courier New" w:hint="default"/>
        <w:w w:val="100"/>
        <w:sz w:val="24"/>
        <w:szCs w:val="24"/>
        <w:lang w:val="el-GR" w:eastAsia="en-US" w:bidi="ar-SA"/>
      </w:rPr>
    </w:lvl>
    <w:lvl w:ilvl="1" w:tplc="83CCC716">
      <w:numFmt w:val="bullet"/>
      <w:lvlText w:val="•"/>
      <w:lvlJc w:val="left"/>
      <w:pPr>
        <w:ind w:left="1592" w:hanging="428"/>
      </w:pPr>
      <w:rPr>
        <w:rFonts w:hint="default"/>
        <w:lang w:val="el-GR" w:eastAsia="en-US" w:bidi="ar-SA"/>
      </w:rPr>
    </w:lvl>
    <w:lvl w:ilvl="2" w:tplc="2E467A40">
      <w:numFmt w:val="bullet"/>
      <w:lvlText w:val="•"/>
      <w:lvlJc w:val="left"/>
      <w:pPr>
        <w:ind w:left="2525" w:hanging="428"/>
      </w:pPr>
      <w:rPr>
        <w:rFonts w:hint="default"/>
        <w:lang w:val="el-GR" w:eastAsia="en-US" w:bidi="ar-SA"/>
      </w:rPr>
    </w:lvl>
    <w:lvl w:ilvl="3" w:tplc="85743AA4">
      <w:numFmt w:val="bullet"/>
      <w:lvlText w:val="•"/>
      <w:lvlJc w:val="left"/>
      <w:pPr>
        <w:ind w:left="3457" w:hanging="428"/>
      </w:pPr>
      <w:rPr>
        <w:rFonts w:hint="default"/>
        <w:lang w:val="el-GR" w:eastAsia="en-US" w:bidi="ar-SA"/>
      </w:rPr>
    </w:lvl>
    <w:lvl w:ilvl="4" w:tplc="EEC6B140">
      <w:numFmt w:val="bullet"/>
      <w:lvlText w:val="•"/>
      <w:lvlJc w:val="left"/>
      <w:pPr>
        <w:ind w:left="4390" w:hanging="428"/>
      </w:pPr>
      <w:rPr>
        <w:rFonts w:hint="default"/>
        <w:lang w:val="el-GR" w:eastAsia="en-US" w:bidi="ar-SA"/>
      </w:rPr>
    </w:lvl>
    <w:lvl w:ilvl="5" w:tplc="8F344024">
      <w:numFmt w:val="bullet"/>
      <w:lvlText w:val="•"/>
      <w:lvlJc w:val="left"/>
      <w:pPr>
        <w:ind w:left="5323" w:hanging="428"/>
      </w:pPr>
      <w:rPr>
        <w:rFonts w:hint="default"/>
        <w:lang w:val="el-GR" w:eastAsia="en-US" w:bidi="ar-SA"/>
      </w:rPr>
    </w:lvl>
    <w:lvl w:ilvl="6" w:tplc="364ECA5C">
      <w:numFmt w:val="bullet"/>
      <w:lvlText w:val="•"/>
      <w:lvlJc w:val="left"/>
      <w:pPr>
        <w:ind w:left="6255" w:hanging="428"/>
      </w:pPr>
      <w:rPr>
        <w:rFonts w:hint="default"/>
        <w:lang w:val="el-GR" w:eastAsia="en-US" w:bidi="ar-SA"/>
      </w:rPr>
    </w:lvl>
    <w:lvl w:ilvl="7" w:tplc="EA1CCAB6">
      <w:numFmt w:val="bullet"/>
      <w:lvlText w:val="•"/>
      <w:lvlJc w:val="left"/>
      <w:pPr>
        <w:ind w:left="7188" w:hanging="428"/>
      </w:pPr>
      <w:rPr>
        <w:rFonts w:hint="default"/>
        <w:lang w:val="el-GR" w:eastAsia="en-US" w:bidi="ar-SA"/>
      </w:rPr>
    </w:lvl>
    <w:lvl w:ilvl="8" w:tplc="471C6868">
      <w:numFmt w:val="bullet"/>
      <w:lvlText w:val="•"/>
      <w:lvlJc w:val="left"/>
      <w:pPr>
        <w:ind w:left="8121" w:hanging="428"/>
      </w:pPr>
      <w:rPr>
        <w:rFonts w:hint="default"/>
        <w:lang w:val="el-GR" w:eastAsia="en-US" w:bidi="ar-SA"/>
      </w:rPr>
    </w:lvl>
  </w:abstractNum>
  <w:num w:numId="1">
    <w:abstractNumId w:val="0"/>
  </w:num>
  <w:num w:numId="2">
    <w:abstractNumId w:val="17"/>
  </w:num>
  <w:num w:numId="3">
    <w:abstractNumId w:val="3"/>
  </w:num>
  <w:num w:numId="4">
    <w:abstractNumId w:val="14"/>
  </w:num>
  <w:num w:numId="5">
    <w:abstractNumId w:val="4"/>
  </w:num>
  <w:num w:numId="6">
    <w:abstractNumId w:val="13"/>
  </w:num>
  <w:num w:numId="7">
    <w:abstractNumId w:val="30"/>
  </w:num>
  <w:num w:numId="8">
    <w:abstractNumId w:val="29"/>
  </w:num>
  <w:num w:numId="9">
    <w:abstractNumId w:val="9"/>
  </w:num>
  <w:num w:numId="10">
    <w:abstractNumId w:val="2"/>
  </w:num>
  <w:num w:numId="11">
    <w:abstractNumId w:val="20"/>
  </w:num>
  <w:num w:numId="12">
    <w:abstractNumId w:val="16"/>
  </w:num>
  <w:num w:numId="13">
    <w:abstractNumId w:val="19"/>
  </w:num>
  <w:num w:numId="14">
    <w:abstractNumId w:val="23"/>
  </w:num>
  <w:num w:numId="15">
    <w:abstractNumId w:val="6"/>
  </w:num>
  <w:num w:numId="16">
    <w:abstractNumId w:val="8"/>
  </w:num>
  <w:num w:numId="17">
    <w:abstractNumId w:val="12"/>
  </w:num>
  <w:num w:numId="18">
    <w:abstractNumId w:val="11"/>
  </w:num>
  <w:num w:numId="19">
    <w:abstractNumId w:val="27"/>
  </w:num>
  <w:num w:numId="20">
    <w:abstractNumId w:val="5"/>
  </w:num>
  <w:num w:numId="21">
    <w:abstractNumId w:val="1"/>
  </w:num>
  <w:num w:numId="22">
    <w:abstractNumId w:val="26"/>
  </w:num>
  <w:num w:numId="23">
    <w:abstractNumId w:val="25"/>
  </w:num>
  <w:num w:numId="24">
    <w:abstractNumId w:val="28"/>
  </w:num>
  <w:num w:numId="25">
    <w:abstractNumId w:val="21"/>
  </w:num>
  <w:num w:numId="26">
    <w:abstractNumId w:val="22"/>
  </w:num>
  <w:num w:numId="27">
    <w:abstractNumId w:val="18"/>
  </w:num>
  <w:num w:numId="28">
    <w:abstractNumId w:val="15"/>
  </w:num>
  <w:num w:numId="29">
    <w:abstractNumId w:val="24"/>
  </w:num>
  <w:num w:numId="30">
    <w:abstractNumId w:val="7"/>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19E"/>
    <w:rsid w:val="000103A7"/>
    <w:rsid w:val="0006401E"/>
    <w:rsid w:val="00071A72"/>
    <w:rsid w:val="0007618C"/>
    <w:rsid w:val="000D7CA5"/>
    <w:rsid w:val="000E2FBC"/>
    <w:rsid w:val="00101D19"/>
    <w:rsid w:val="0012175F"/>
    <w:rsid w:val="00124777"/>
    <w:rsid w:val="00133AE8"/>
    <w:rsid w:val="0013622B"/>
    <w:rsid w:val="00190883"/>
    <w:rsid w:val="001968B1"/>
    <w:rsid w:val="001A2864"/>
    <w:rsid w:val="00214EB9"/>
    <w:rsid w:val="00231DCD"/>
    <w:rsid w:val="00241B4E"/>
    <w:rsid w:val="0025179F"/>
    <w:rsid w:val="002530E5"/>
    <w:rsid w:val="002672AD"/>
    <w:rsid w:val="00267AB5"/>
    <w:rsid w:val="0027160D"/>
    <w:rsid w:val="00285362"/>
    <w:rsid w:val="0029306A"/>
    <w:rsid w:val="002A33F9"/>
    <w:rsid w:val="002B50B7"/>
    <w:rsid w:val="002B6B9F"/>
    <w:rsid w:val="002C4836"/>
    <w:rsid w:val="002E27B7"/>
    <w:rsid w:val="003239F3"/>
    <w:rsid w:val="003268B5"/>
    <w:rsid w:val="00351252"/>
    <w:rsid w:val="00365368"/>
    <w:rsid w:val="003C1660"/>
    <w:rsid w:val="003C32F3"/>
    <w:rsid w:val="00412DF1"/>
    <w:rsid w:val="00424F51"/>
    <w:rsid w:val="00471A78"/>
    <w:rsid w:val="00476728"/>
    <w:rsid w:val="00480C0F"/>
    <w:rsid w:val="004976CA"/>
    <w:rsid w:val="004C7A7A"/>
    <w:rsid w:val="004E7BC2"/>
    <w:rsid w:val="004F668A"/>
    <w:rsid w:val="0050205F"/>
    <w:rsid w:val="005071E7"/>
    <w:rsid w:val="00510CAF"/>
    <w:rsid w:val="0051395E"/>
    <w:rsid w:val="00550EC4"/>
    <w:rsid w:val="00551632"/>
    <w:rsid w:val="005C098A"/>
    <w:rsid w:val="00602980"/>
    <w:rsid w:val="0060519E"/>
    <w:rsid w:val="00627FC9"/>
    <w:rsid w:val="006324C6"/>
    <w:rsid w:val="00636BED"/>
    <w:rsid w:val="00640D76"/>
    <w:rsid w:val="00641392"/>
    <w:rsid w:val="0068580B"/>
    <w:rsid w:val="0068725F"/>
    <w:rsid w:val="006941A3"/>
    <w:rsid w:val="006967B5"/>
    <w:rsid w:val="006A12C6"/>
    <w:rsid w:val="006E1ED4"/>
    <w:rsid w:val="00703A79"/>
    <w:rsid w:val="0073154E"/>
    <w:rsid w:val="00744356"/>
    <w:rsid w:val="0076175E"/>
    <w:rsid w:val="007C226C"/>
    <w:rsid w:val="007C7ED7"/>
    <w:rsid w:val="007D426D"/>
    <w:rsid w:val="007E1D8F"/>
    <w:rsid w:val="00814503"/>
    <w:rsid w:val="00824554"/>
    <w:rsid w:val="00854B1F"/>
    <w:rsid w:val="00886206"/>
    <w:rsid w:val="008B004C"/>
    <w:rsid w:val="008B30E1"/>
    <w:rsid w:val="008C10E6"/>
    <w:rsid w:val="008C4577"/>
    <w:rsid w:val="008D74FA"/>
    <w:rsid w:val="00903EAE"/>
    <w:rsid w:val="009176E5"/>
    <w:rsid w:val="009252EC"/>
    <w:rsid w:val="0092627C"/>
    <w:rsid w:val="009431A1"/>
    <w:rsid w:val="00963EEB"/>
    <w:rsid w:val="00967684"/>
    <w:rsid w:val="00997146"/>
    <w:rsid w:val="009A2BF8"/>
    <w:rsid w:val="009B227D"/>
    <w:rsid w:val="009C710B"/>
    <w:rsid w:val="00A12DBD"/>
    <w:rsid w:val="00A23C4F"/>
    <w:rsid w:val="00A25D75"/>
    <w:rsid w:val="00A54895"/>
    <w:rsid w:val="00A82DB8"/>
    <w:rsid w:val="00AA0B11"/>
    <w:rsid w:val="00AA5CB5"/>
    <w:rsid w:val="00AF10A1"/>
    <w:rsid w:val="00B06DBB"/>
    <w:rsid w:val="00B07D67"/>
    <w:rsid w:val="00B107E2"/>
    <w:rsid w:val="00B1113D"/>
    <w:rsid w:val="00B17D65"/>
    <w:rsid w:val="00B21A03"/>
    <w:rsid w:val="00B429B2"/>
    <w:rsid w:val="00B456A2"/>
    <w:rsid w:val="00B54FAA"/>
    <w:rsid w:val="00B62DE0"/>
    <w:rsid w:val="00BA3671"/>
    <w:rsid w:val="00BE2345"/>
    <w:rsid w:val="00BE7B37"/>
    <w:rsid w:val="00C04462"/>
    <w:rsid w:val="00C23766"/>
    <w:rsid w:val="00C24761"/>
    <w:rsid w:val="00C317EF"/>
    <w:rsid w:val="00C43420"/>
    <w:rsid w:val="00C45621"/>
    <w:rsid w:val="00C465A4"/>
    <w:rsid w:val="00C60987"/>
    <w:rsid w:val="00C72890"/>
    <w:rsid w:val="00C849D2"/>
    <w:rsid w:val="00CA74B0"/>
    <w:rsid w:val="00CC62C0"/>
    <w:rsid w:val="00CD7BDE"/>
    <w:rsid w:val="00CE3004"/>
    <w:rsid w:val="00CF3C8C"/>
    <w:rsid w:val="00D17131"/>
    <w:rsid w:val="00D24E70"/>
    <w:rsid w:val="00D442AA"/>
    <w:rsid w:val="00D519CE"/>
    <w:rsid w:val="00D744AD"/>
    <w:rsid w:val="00D8120A"/>
    <w:rsid w:val="00D81638"/>
    <w:rsid w:val="00DB53A4"/>
    <w:rsid w:val="00DD7221"/>
    <w:rsid w:val="00DE06BD"/>
    <w:rsid w:val="00E51BA9"/>
    <w:rsid w:val="00E57700"/>
    <w:rsid w:val="00E5773B"/>
    <w:rsid w:val="00EC465D"/>
    <w:rsid w:val="00EE1043"/>
    <w:rsid w:val="00EF2494"/>
    <w:rsid w:val="00F15544"/>
    <w:rsid w:val="00F47A95"/>
    <w:rsid w:val="00F62016"/>
    <w:rsid w:val="00F6418D"/>
    <w:rsid w:val="00F67D9A"/>
    <w:rsid w:val="00F71A16"/>
    <w:rsid w:val="00FB1DDC"/>
    <w:rsid w:val="00FC0DA6"/>
    <w:rsid w:val="00FF4E0E"/>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A9ADFD-2742-47FA-83E0-4A2C38A3E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519E"/>
    <w:pPr>
      <w:widowControl w:val="0"/>
      <w:autoSpaceDE w:val="0"/>
      <w:autoSpaceDN w:val="0"/>
      <w:spacing w:after="0" w:line="240" w:lineRule="auto"/>
    </w:pPr>
    <w:rPr>
      <w:rFonts w:ascii="Calibri" w:eastAsia="Calibri" w:hAnsi="Calibri" w:cs="Calibri"/>
      <w:kern w:val="0"/>
    </w:rPr>
  </w:style>
  <w:style w:type="paragraph" w:styleId="1">
    <w:name w:val="heading 1"/>
    <w:basedOn w:val="a"/>
    <w:next w:val="a"/>
    <w:link w:val="1Char"/>
    <w:uiPriority w:val="9"/>
    <w:qFormat/>
    <w:rsid w:val="006051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unhideWhenUsed/>
    <w:qFormat/>
    <w:rsid w:val="006051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60519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60519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60519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60519E"/>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0519E"/>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0519E"/>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0519E"/>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0519E"/>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60519E"/>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60519E"/>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60519E"/>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60519E"/>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60519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60519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60519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60519E"/>
    <w:rPr>
      <w:rFonts w:eastAsiaTheme="majorEastAsia" w:cstheme="majorBidi"/>
      <w:color w:val="272727" w:themeColor="text1" w:themeTint="D8"/>
    </w:rPr>
  </w:style>
  <w:style w:type="paragraph" w:styleId="a3">
    <w:name w:val="Title"/>
    <w:basedOn w:val="a"/>
    <w:next w:val="a"/>
    <w:link w:val="Char"/>
    <w:uiPriority w:val="10"/>
    <w:qFormat/>
    <w:rsid w:val="0060519E"/>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60519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0519E"/>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60519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0519E"/>
    <w:pPr>
      <w:spacing w:before="160"/>
      <w:jc w:val="center"/>
    </w:pPr>
    <w:rPr>
      <w:i/>
      <w:iCs/>
      <w:color w:val="404040" w:themeColor="text1" w:themeTint="BF"/>
    </w:rPr>
  </w:style>
  <w:style w:type="character" w:customStyle="1" w:styleId="Char1">
    <w:name w:val="Απόσπασμα Char"/>
    <w:basedOn w:val="a0"/>
    <w:link w:val="a5"/>
    <w:uiPriority w:val="29"/>
    <w:rsid w:val="0060519E"/>
    <w:rPr>
      <w:i/>
      <w:iCs/>
      <w:color w:val="404040" w:themeColor="text1" w:themeTint="BF"/>
    </w:rPr>
  </w:style>
  <w:style w:type="paragraph" w:styleId="a6">
    <w:name w:val="List Paragraph"/>
    <w:basedOn w:val="a"/>
    <w:uiPriority w:val="1"/>
    <w:qFormat/>
    <w:rsid w:val="0060519E"/>
    <w:pPr>
      <w:ind w:left="720"/>
      <w:contextualSpacing/>
    </w:pPr>
  </w:style>
  <w:style w:type="character" w:styleId="a7">
    <w:name w:val="Intense Emphasis"/>
    <w:basedOn w:val="a0"/>
    <w:uiPriority w:val="21"/>
    <w:qFormat/>
    <w:rsid w:val="0060519E"/>
    <w:rPr>
      <w:i/>
      <w:iCs/>
      <w:color w:val="2F5496" w:themeColor="accent1" w:themeShade="BF"/>
    </w:rPr>
  </w:style>
  <w:style w:type="paragraph" w:styleId="a8">
    <w:name w:val="Intense Quote"/>
    <w:basedOn w:val="a"/>
    <w:next w:val="a"/>
    <w:link w:val="Char2"/>
    <w:uiPriority w:val="30"/>
    <w:qFormat/>
    <w:rsid w:val="006051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ασμα Char"/>
    <w:basedOn w:val="a0"/>
    <w:link w:val="a8"/>
    <w:uiPriority w:val="30"/>
    <w:rsid w:val="0060519E"/>
    <w:rPr>
      <w:i/>
      <w:iCs/>
      <w:color w:val="2F5496" w:themeColor="accent1" w:themeShade="BF"/>
    </w:rPr>
  </w:style>
  <w:style w:type="character" w:styleId="a9">
    <w:name w:val="Intense Reference"/>
    <w:basedOn w:val="a0"/>
    <w:uiPriority w:val="32"/>
    <w:qFormat/>
    <w:rsid w:val="0060519E"/>
    <w:rPr>
      <w:b/>
      <w:bCs/>
      <w:smallCaps/>
      <w:color w:val="2F5496" w:themeColor="accent1" w:themeShade="BF"/>
      <w:spacing w:val="5"/>
    </w:rPr>
  </w:style>
  <w:style w:type="table" w:customStyle="1" w:styleId="TableNormal1">
    <w:name w:val="Table Normal1"/>
    <w:uiPriority w:val="2"/>
    <w:semiHidden/>
    <w:unhideWhenUsed/>
    <w:qFormat/>
    <w:rsid w:val="0060519E"/>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0519E"/>
  </w:style>
  <w:style w:type="paragraph" w:styleId="aa">
    <w:name w:val="Body Text"/>
    <w:basedOn w:val="a"/>
    <w:link w:val="Char3"/>
    <w:uiPriority w:val="1"/>
    <w:qFormat/>
    <w:rsid w:val="0060519E"/>
    <w:rPr>
      <w:sz w:val="24"/>
      <w:szCs w:val="24"/>
    </w:rPr>
  </w:style>
  <w:style w:type="character" w:customStyle="1" w:styleId="Char3">
    <w:name w:val="Σώμα κειμένου Char"/>
    <w:basedOn w:val="a0"/>
    <w:link w:val="aa"/>
    <w:uiPriority w:val="1"/>
    <w:rsid w:val="0060519E"/>
    <w:rPr>
      <w:rFonts w:ascii="Calibri" w:eastAsia="Calibri" w:hAnsi="Calibri" w:cs="Calibri"/>
      <w:kern w:val="0"/>
      <w:sz w:val="24"/>
      <w:szCs w:val="24"/>
    </w:rPr>
  </w:style>
  <w:style w:type="table" w:styleId="ab">
    <w:name w:val="Table Grid"/>
    <w:basedOn w:val="a1"/>
    <w:uiPriority w:val="39"/>
    <w:rsid w:val="0060519E"/>
    <w:pPr>
      <w:widowControl w:val="0"/>
      <w:autoSpaceDE w:val="0"/>
      <w:autoSpaceDN w:val="0"/>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0">
    <w:name w:val="toc 1"/>
    <w:basedOn w:val="a"/>
    <w:uiPriority w:val="39"/>
    <w:qFormat/>
    <w:rsid w:val="0060519E"/>
    <w:pPr>
      <w:spacing w:before="101"/>
      <w:ind w:left="473" w:hanging="241"/>
    </w:pPr>
    <w:rPr>
      <w:rFonts w:ascii="Times New Roman" w:eastAsia="Times New Roman" w:hAnsi="Times New Roman" w:cs="Times New Roman"/>
      <w:b/>
      <w:bCs/>
      <w:sz w:val="24"/>
      <w:szCs w:val="24"/>
    </w:rPr>
  </w:style>
  <w:style w:type="paragraph" w:styleId="20">
    <w:name w:val="toc 2"/>
    <w:basedOn w:val="a"/>
    <w:uiPriority w:val="39"/>
    <w:qFormat/>
    <w:rsid w:val="0060519E"/>
    <w:pPr>
      <w:spacing w:before="99"/>
      <w:ind w:left="473"/>
    </w:pPr>
    <w:rPr>
      <w:rFonts w:ascii="Times New Roman" w:eastAsia="Times New Roman" w:hAnsi="Times New Roman" w:cs="Times New Roman"/>
      <w:sz w:val="24"/>
      <w:szCs w:val="24"/>
    </w:rPr>
  </w:style>
  <w:style w:type="paragraph" w:styleId="30">
    <w:name w:val="toc 3"/>
    <w:basedOn w:val="a"/>
    <w:uiPriority w:val="39"/>
    <w:qFormat/>
    <w:rsid w:val="0060519E"/>
    <w:pPr>
      <w:spacing w:before="101"/>
      <w:ind w:left="713"/>
    </w:pPr>
    <w:rPr>
      <w:rFonts w:ascii="Times New Roman" w:eastAsia="Times New Roman" w:hAnsi="Times New Roman" w:cs="Times New Roman"/>
      <w:sz w:val="24"/>
      <w:szCs w:val="24"/>
    </w:rPr>
  </w:style>
  <w:style w:type="paragraph" w:styleId="40">
    <w:name w:val="toc 4"/>
    <w:basedOn w:val="a"/>
    <w:uiPriority w:val="1"/>
    <w:qFormat/>
    <w:rsid w:val="0060519E"/>
    <w:pPr>
      <w:spacing w:before="101"/>
      <w:ind w:left="713"/>
    </w:pPr>
    <w:rPr>
      <w:rFonts w:ascii="Times New Roman" w:eastAsia="Times New Roman" w:hAnsi="Times New Roman" w:cs="Times New Roman"/>
      <w:i/>
      <w:iCs/>
      <w:sz w:val="24"/>
      <w:szCs w:val="24"/>
    </w:rPr>
  </w:style>
  <w:style w:type="paragraph" w:styleId="50">
    <w:name w:val="toc 5"/>
    <w:basedOn w:val="a"/>
    <w:uiPriority w:val="1"/>
    <w:qFormat/>
    <w:rsid w:val="0060519E"/>
    <w:pPr>
      <w:spacing w:before="98"/>
      <w:ind w:left="713"/>
    </w:pPr>
    <w:rPr>
      <w:rFonts w:ascii="Times New Roman" w:eastAsia="Times New Roman" w:hAnsi="Times New Roman" w:cs="Times New Roman"/>
      <w:b/>
      <w:bCs/>
      <w:i/>
      <w:iCs/>
    </w:rPr>
  </w:style>
  <w:style w:type="paragraph" w:styleId="ac">
    <w:name w:val="Balloon Text"/>
    <w:basedOn w:val="a"/>
    <w:link w:val="Char4"/>
    <w:uiPriority w:val="99"/>
    <w:semiHidden/>
    <w:unhideWhenUsed/>
    <w:rsid w:val="0060519E"/>
    <w:rPr>
      <w:rFonts w:ascii="Tahoma" w:hAnsi="Tahoma" w:cs="Tahoma"/>
      <w:sz w:val="16"/>
      <w:szCs w:val="16"/>
    </w:rPr>
  </w:style>
  <w:style w:type="character" w:customStyle="1" w:styleId="Char4">
    <w:name w:val="Κείμενο πλαισίου Char"/>
    <w:basedOn w:val="a0"/>
    <w:link w:val="ac"/>
    <w:uiPriority w:val="99"/>
    <w:semiHidden/>
    <w:rsid w:val="0060519E"/>
    <w:rPr>
      <w:rFonts w:ascii="Tahoma" w:eastAsia="Calibri" w:hAnsi="Tahoma" w:cs="Tahoma"/>
      <w:kern w:val="0"/>
      <w:sz w:val="16"/>
      <w:szCs w:val="16"/>
    </w:rPr>
  </w:style>
  <w:style w:type="character" w:styleId="ad">
    <w:name w:val="annotation reference"/>
    <w:basedOn w:val="a0"/>
    <w:uiPriority w:val="99"/>
    <w:semiHidden/>
    <w:unhideWhenUsed/>
    <w:rsid w:val="0060519E"/>
    <w:rPr>
      <w:sz w:val="16"/>
      <w:szCs w:val="16"/>
    </w:rPr>
  </w:style>
  <w:style w:type="paragraph" w:styleId="ae">
    <w:name w:val="annotation text"/>
    <w:basedOn w:val="a"/>
    <w:link w:val="Char5"/>
    <w:uiPriority w:val="99"/>
    <w:unhideWhenUsed/>
    <w:rsid w:val="0060519E"/>
    <w:rPr>
      <w:sz w:val="20"/>
      <w:szCs w:val="20"/>
    </w:rPr>
  </w:style>
  <w:style w:type="character" w:customStyle="1" w:styleId="Char5">
    <w:name w:val="Κείμενο σχολίου Char"/>
    <w:basedOn w:val="a0"/>
    <w:link w:val="ae"/>
    <w:uiPriority w:val="99"/>
    <w:rsid w:val="0060519E"/>
    <w:rPr>
      <w:rFonts w:ascii="Calibri" w:eastAsia="Calibri" w:hAnsi="Calibri" w:cs="Calibri"/>
      <w:kern w:val="0"/>
      <w:sz w:val="20"/>
      <w:szCs w:val="20"/>
    </w:rPr>
  </w:style>
  <w:style w:type="paragraph" w:styleId="af">
    <w:name w:val="annotation subject"/>
    <w:basedOn w:val="ae"/>
    <w:next w:val="ae"/>
    <w:link w:val="Char6"/>
    <w:uiPriority w:val="99"/>
    <w:semiHidden/>
    <w:unhideWhenUsed/>
    <w:rsid w:val="0060519E"/>
    <w:rPr>
      <w:b/>
      <w:bCs/>
    </w:rPr>
  </w:style>
  <w:style w:type="character" w:customStyle="1" w:styleId="Char6">
    <w:name w:val="Θέμα σχολίου Char"/>
    <w:basedOn w:val="Char5"/>
    <w:link w:val="af"/>
    <w:uiPriority w:val="99"/>
    <w:semiHidden/>
    <w:rsid w:val="0060519E"/>
    <w:rPr>
      <w:rFonts w:ascii="Calibri" w:eastAsia="Calibri" w:hAnsi="Calibri" w:cs="Calibri"/>
      <w:b/>
      <w:bCs/>
      <w:kern w:val="0"/>
      <w:sz w:val="20"/>
      <w:szCs w:val="20"/>
    </w:rPr>
  </w:style>
  <w:style w:type="paragraph" w:styleId="af0">
    <w:name w:val="header"/>
    <w:basedOn w:val="a"/>
    <w:link w:val="Char7"/>
    <w:uiPriority w:val="99"/>
    <w:unhideWhenUsed/>
    <w:rsid w:val="0060519E"/>
    <w:pPr>
      <w:tabs>
        <w:tab w:val="center" w:pos="4153"/>
        <w:tab w:val="right" w:pos="8306"/>
      </w:tabs>
    </w:pPr>
  </w:style>
  <w:style w:type="character" w:customStyle="1" w:styleId="Char7">
    <w:name w:val="Κεφαλίδα Char"/>
    <w:basedOn w:val="a0"/>
    <w:link w:val="af0"/>
    <w:uiPriority w:val="99"/>
    <w:rsid w:val="0060519E"/>
    <w:rPr>
      <w:rFonts w:ascii="Calibri" w:eastAsia="Calibri" w:hAnsi="Calibri" w:cs="Calibri"/>
      <w:kern w:val="0"/>
    </w:rPr>
  </w:style>
  <w:style w:type="paragraph" w:styleId="af1">
    <w:name w:val="footer"/>
    <w:basedOn w:val="a"/>
    <w:link w:val="Char8"/>
    <w:uiPriority w:val="99"/>
    <w:unhideWhenUsed/>
    <w:rsid w:val="0060519E"/>
    <w:pPr>
      <w:tabs>
        <w:tab w:val="center" w:pos="4153"/>
        <w:tab w:val="right" w:pos="8306"/>
      </w:tabs>
    </w:pPr>
  </w:style>
  <w:style w:type="character" w:customStyle="1" w:styleId="Char8">
    <w:name w:val="Υποσέλιδο Char"/>
    <w:basedOn w:val="a0"/>
    <w:link w:val="af1"/>
    <w:uiPriority w:val="99"/>
    <w:rsid w:val="0060519E"/>
    <w:rPr>
      <w:rFonts w:ascii="Calibri" w:eastAsia="Calibri" w:hAnsi="Calibri" w:cs="Calibri"/>
      <w:kern w:val="0"/>
    </w:rPr>
  </w:style>
  <w:style w:type="paragraph" w:styleId="Web">
    <w:name w:val="Normal (Web)"/>
    <w:basedOn w:val="a"/>
    <w:uiPriority w:val="99"/>
    <w:semiHidden/>
    <w:unhideWhenUsed/>
    <w:rsid w:val="0060519E"/>
    <w:rPr>
      <w:rFonts w:ascii="Times New Roman" w:hAnsi="Times New Roman" w:cs="Times New Roman"/>
      <w:sz w:val="24"/>
      <w:szCs w:val="24"/>
    </w:rPr>
  </w:style>
  <w:style w:type="paragraph" w:styleId="af2">
    <w:name w:val="TOC Heading"/>
    <w:basedOn w:val="1"/>
    <w:next w:val="a"/>
    <w:uiPriority w:val="39"/>
    <w:unhideWhenUsed/>
    <w:qFormat/>
    <w:rsid w:val="0060519E"/>
    <w:pPr>
      <w:widowControl/>
      <w:autoSpaceDE/>
      <w:autoSpaceDN/>
      <w:spacing w:before="240" w:after="0" w:line="259" w:lineRule="auto"/>
      <w:outlineLvl w:val="9"/>
    </w:pPr>
    <w:rPr>
      <w:sz w:val="32"/>
      <w:szCs w:val="32"/>
      <w:lang w:eastAsia="el-GR"/>
    </w:rPr>
  </w:style>
  <w:style w:type="character" w:styleId="-">
    <w:name w:val="Hyperlink"/>
    <w:basedOn w:val="a0"/>
    <w:uiPriority w:val="99"/>
    <w:unhideWhenUsed/>
    <w:rsid w:val="00BE7B37"/>
    <w:rPr>
      <w:color w:val="0563C1" w:themeColor="hyperlink"/>
      <w:u w:val="single"/>
    </w:rPr>
  </w:style>
  <w:style w:type="character" w:customStyle="1" w:styleId="UnresolvedMention">
    <w:name w:val="Unresolved Mention"/>
    <w:basedOn w:val="a0"/>
    <w:uiPriority w:val="99"/>
    <w:semiHidden/>
    <w:unhideWhenUsed/>
    <w:rsid w:val="00BE7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logs.sch.gr/nipnikaialar" TargetMode="External"/><Relationship Id="rId17" Type="http://schemas.openxmlformats.org/officeDocument/2006/relationships/hyperlink" Target="https://eschools.minedu.gov.gr" TargetMode="External"/><Relationship Id="rId2" Type="http://schemas.openxmlformats.org/officeDocument/2006/relationships/numbering" Target="numbering.xml"/><Relationship Id="rId16" Type="http://schemas.openxmlformats.org/officeDocument/2006/relationships/hyperlink" Target="https://stop-bullying.gov.g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ov.gr" TargetMode="External"/><Relationship Id="rId10" Type="http://schemas.openxmlformats.org/officeDocument/2006/relationships/image" Target="media/image3.png"/><Relationship Id="rId19" Type="http://schemas.openxmlformats.org/officeDocument/2006/relationships/package" Target="embeddings/____________Microsoft_Word1.doc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8E65A-904F-4A60-80B7-D50E86365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7044</Words>
  <Characters>38041</Characters>
  <Application>Microsoft Office Word</Application>
  <DocSecurity>0</DocSecurity>
  <Lines>317</Lines>
  <Paragraphs>89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ΔΗΜΗΤΡΑ ΚΩΤΣΙΟΠΟΥΛΟΥ</dc:creator>
  <cp:keywords/>
  <dc:description/>
  <cp:lastModifiedBy>user2</cp:lastModifiedBy>
  <cp:revision>8</cp:revision>
  <cp:lastPrinted>2024-11-01T05:43:00Z</cp:lastPrinted>
  <dcterms:created xsi:type="dcterms:W3CDTF">2024-11-01T07:03:00Z</dcterms:created>
  <dcterms:modified xsi:type="dcterms:W3CDTF">2024-11-01T09:49:00Z</dcterms:modified>
</cp:coreProperties>
</file>