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9DB2D" w14:textId="68333B47" w:rsidR="00D20F2B" w:rsidRDefault="0032484A">
      <w:r w:rsidRPr="0032484A">
        <w:rPr>
          <w:noProof/>
        </w:rPr>
        <w:drawing>
          <wp:inline distT="0" distB="0" distL="0" distR="0" wp14:anchorId="4A584ACC" wp14:editId="68FB5A98">
            <wp:extent cx="5095875" cy="809625"/>
            <wp:effectExtent l="0" t="0" r="9525"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95875" cy="809625"/>
                    </a:xfrm>
                    <a:prstGeom prst="rect">
                      <a:avLst/>
                    </a:prstGeom>
                    <a:noFill/>
                    <a:ln>
                      <a:noFill/>
                    </a:ln>
                  </pic:spPr>
                </pic:pic>
              </a:graphicData>
            </a:graphic>
          </wp:inline>
        </w:drawing>
      </w:r>
    </w:p>
    <w:p w14:paraId="10761446" w14:textId="1CF4701D" w:rsidR="0032484A" w:rsidRDefault="0032484A"/>
    <w:p w14:paraId="02262170" w14:textId="77777777" w:rsidR="0032484A" w:rsidRDefault="0032484A" w:rsidP="0032484A">
      <w:pPr>
        <w:pStyle w:val="Default"/>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7127"/>
      </w:tblGrid>
      <w:tr w:rsidR="0032484A" w14:paraId="1F15355A" w14:textId="77777777">
        <w:trPr>
          <w:trHeight w:val="240"/>
        </w:trPr>
        <w:tc>
          <w:tcPr>
            <w:tcW w:w="7127" w:type="dxa"/>
          </w:tcPr>
          <w:p w14:paraId="38548F96" w14:textId="6690EA7A" w:rsidR="0032484A" w:rsidRDefault="0032484A" w:rsidP="0032484A">
            <w:pPr>
              <w:pStyle w:val="Default"/>
              <w:jc w:val="center"/>
              <w:rPr>
                <w:color w:val="234060"/>
                <w:sz w:val="48"/>
                <w:szCs w:val="48"/>
              </w:rPr>
            </w:pPr>
            <w:r>
              <w:rPr>
                <w:b/>
                <w:bCs/>
                <w:color w:val="234060"/>
                <w:sz w:val="48"/>
                <w:szCs w:val="48"/>
              </w:rPr>
              <w:t>ΕΡΓΑΣΤΗΡΙΑ ΔΕΞΙΟΤΗΤΩΝ</w:t>
            </w:r>
          </w:p>
        </w:tc>
      </w:tr>
      <w:tr w:rsidR="0032484A" w14:paraId="40D5D799" w14:textId="77777777">
        <w:trPr>
          <w:trHeight w:val="609"/>
        </w:trPr>
        <w:tc>
          <w:tcPr>
            <w:tcW w:w="7127" w:type="dxa"/>
          </w:tcPr>
          <w:p w14:paraId="0BAC7898" w14:textId="608024E8" w:rsidR="0032484A" w:rsidRDefault="0032484A" w:rsidP="0032484A">
            <w:pPr>
              <w:pStyle w:val="Default"/>
              <w:jc w:val="center"/>
              <w:rPr>
                <w:sz w:val="32"/>
                <w:szCs w:val="32"/>
              </w:rPr>
            </w:pPr>
            <w:r>
              <w:rPr>
                <w:b/>
                <w:bCs/>
                <w:color w:val="234060"/>
                <w:sz w:val="32"/>
                <w:szCs w:val="32"/>
              </w:rPr>
              <w:t>ΘΕΜΑΤΙΚΗ ΕΝΟΤΗΤΑ: ΕΝΔΙΑΦΕΡΟΜΑΙ ΚΑΙ ΕΝΕΡΓΩ – ΚΟΙΝΩΝΙΚΗ ΣΥΝΑΙΣΘΗΣΗ &amp; ΕΥΘΥΝΗ</w:t>
            </w:r>
          </w:p>
          <w:p w14:paraId="729B09DA" w14:textId="2F14C946" w:rsidR="0032484A" w:rsidRDefault="0032484A" w:rsidP="0032484A">
            <w:pPr>
              <w:pStyle w:val="Default"/>
              <w:jc w:val="center"/>
              <w:rPr>
                <w:sz w:val="32"/>
                <w:szCs w:val="32"/>
              </w:rPr>
            </w:pPr>
            <w:r>
              <w:rPr>
                <w:b/>
                <w:bCs/>
                <w:color w:val="234060"/>
                <w:sz w:val="32"/>
                <w:szCs w:val="32"/>
              </w:rPr>
              <w:t>1. Ανθρώπινα δικαιώματα, Συμπερίληψη</w:t>
            </w:r>
          </w:p>
        </w:tc>
      </w:tr>
      <w:tr w:rsidR="0032484A" w14:paraId="7558B126" w14:textId="77777777">
        <w:trPr>
          <w:trHeight w:val="140"/>
        </w:trPr>
        <w:tc>
          <w:tcPr>
            <w:tcW w:w="7127" w:type="dxa"/>
          </w:tcPr>
          <w:p w14:paraId="66BCD588" w14:textId="4B7A58F9" w:rsidR="0032484A" w:rsidRDefault="0032484A" w:rsidP="0032484A">
            <w:pPr>
              <w:pStyle w:val="Default"/>
              <w:jc w:val="center"/>
              <w:rPr>
                <w:color w:val="234060"/>
                <w:sz w:val="28"/>
                <w:szCs w:val="28"/>
              </w:rPr>
            </w:pPr>
            <w:r>
              <w:rPr>
                <w:b/>
                <w:bCs/>
                <w:color w:val="234060"/>
                <w:sz w:val="28"/>
                <w:szCs w:val="28"/>
              </w:rPr>
              <w:t>Κι αν ήμουν εγώ;</w:t>
            </w:r>
          </w:p>
        </w:tc>
      </w:tr>
    </w:tbl>
    <w:p w14:paraId="6368CFB6" w14:textId="3CE09985" w:rsidR="0032484A" w:rsidRDefault="0032484A" w:rsidP="0032484A">
      <w:pPr>
        <w:jc w:val="center"/>
      </w:pPr>
    </w:p>
    <w:p w14:paraId="0F6E5D89" w14:textId="77777777" w:rsidR="0032484A" w:rsidRDefault="0032484A" w:rsidP="0032484A">
      <w:pPr>
        <w:jc w:val="center"/>
      </w:pPr>
    </w:p>
    <w:p w14:paraId="4D79474B" w14:textId="2FB41A6E" w:rsidR="0032484A" w:rsidRDefault="0032484A" w:rsidP="0032484A">
      <w:pPr>
        <w:jc w:val="center"/>
      </w:pPr>
      <w:r w:rsidRPr="0032484A">
        <w:rPr>
          <w:noProof/>
        </w:rPr>
        <w:drawing>
          <wp:inline distT="0" distB="0" distL="0" distR="0" wp14:anchorId="25FE9825" wp14:editId="1A547FE3">
            <wp:extent cx="4524375" cy="4495800"/>
            <wp:effectExtent l="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24375" cy="4495800"/>
                    </a:xfrm>
                    <a:prstGeom prst="rect">
                      <a:avLst/>
                    </a:prstGeom>
                    <a:noFill/>
                    <a:ln>
                      <a:noFill/>
                    </a:ln>
                  </pic:spPr>
                </pic:pic>
              </a:graphicData>
            </a:graphic>
          </wp:inline>
        </w:drawing>
      </w:r>
    </w:p>
    <w:p w14:paraId="2B66BCDD" w14:textId="63B3CCA8" w:rsidR="0032484A" w:rsidRDefault="0032484A" w:rsidP="0032484A">
      <w:pPr>
        <w:jc w:val="center"/>
      </w:pPr>
      <w:r w:rsidRPr="0032484A">
        <w:rPr>
          <w:noProof/>
        </w:rPr>
        <w:drawing>
          <wp:inline distT="0" distB="0" distL="0" distR="0" wp14:anchorId="3F6B587F" wp14:editId="1899EA07">
            <wp:extent cx="5274310" cy="711835"/>
            <wp:effectExtent l="0" t="0" r="254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711835"/>
                    </a:xfrm>
                    <a:prstGeom prst="rect">
                      <a:avLst/>
                    </a:prstGeom>
                    <a:noFill/>
                    <a:ln>
                      <a:noFill/>
                    </a:ln>
                  </pic:spPr>
                </pic:pic>
              </a:graphicData>
            </a:graphic>
          </wp:inline>
        </w:drawing>
      </w:r>
    </w:p>
    <w:p w14:paraId="6AAEB977" w14:textId="77777777" w:rsidR="00493CA9" w:rsidRDefault="00493CA9" w:rsidP="0032484A">
      <w:pPr>
        <w:spacing w:after="0" w:line="240" w:lineRule="auto"/>
        <w:jc w:val="both"/>
        <w:rPr>
          <w:rFonts w:ascii="Times New Roman" w:eastAsia="Times New Roman" w:hAnsi="Times New Roman" w:cs="Times New Roman"/>
          <w:color w:val="333333"/>
          <w:sz w:val="24"/>
          <w:szCs w:val="24"/>
          <w:lang w:eastAsia="el-GR"/>
        </w:rPr>
      </w:pPr>
    </w:p>
    <w:p w14:paraId="394B6009" w14:textId="77777777" w:rsidR="00493CA9" w:rsidRPr="00C0712B" w:rsidRDefault="00493CA9" w:rsidP="00C0712B">
      <w:pPr>
        <w:spacing w:after="0" w:line="240" w:lineRule="auto"/>
        <w:jc w:val="both"/>
        <w:textAlignment w:val="baseline"/>
        <w:rPr>
          <w:rFonts w:ascii="Times New Roman" w:eastAsia="Times New Roman" w:hAnsi="Times New Roman" w:cs="Times New Roman"/>
          <w:color w:val="000000"/>
          <w:spacing w:val="4"/>
          <w:lang w:eastAsia="el-GR"/>
        </w:rPr>
      </w:pPr>
      <w:r w:rsidRPr="00C0712B">
        <w:rPr>
          <w:rFonts w:ascii="Times New Roman" w:eastAsia="Times New Roman" w:hAnsi="Times New Roman" w:cs="Times New Roman"/>
          <w:color w:val="800080"/>
          <w:spacing w:val="4"/>
          <w:bdr w:val="none" w:sz="0" w:space="0" w:color="auto" w:frame="1"/>
          <w:lang w:eastAsia="el-GR"/>
        </w:rPr>
        <w:t>Στόχοι </w:t>
      </w:r>
      <w:r w:rsidRPr="00C0712B">
        <w:rPr>
          <w:rFonts w:ascii="Times New Roman" w:eastAsia="Times New Roman" w:hAnsi="Times New Roman" w:cs="Times New Roman"/>
          <w:color w:val="000000"/>
          <w:spacing w:val="4"/>
          <w:lang w:eastAsia="el-GR"/>
        </w:rPr>
        <w:t>για τους μαθητές:</w:t>
      </w:r>
    </w:p>
    <w:p w14:paraId="1BB0192E" w14:textId="77777777" w:rsidR="00493CA9" w:rsidRPr="00C0712B" w:rsidRDefault="00493CA9" w:rsidP="00C0712B">
      <w:pPr>
        <w:numPr>
          <w:ilvl w:val="0"/>
          <w:numId w:val="1"/>
        </w:numPr>
        <w:spacing w:after="0" w:line="240" w:lineRule="auto"/>
        <w:ind w:left="1440"/>
        <w:jc w:val="both"/>
        <w:textAlignment w:val="baseline"/>
        <w:rPr>
          <w:rFonts w:ascii="Times New Roman" w:eastAsia="Times New Roman" w:hAnsi="Times New Roman" w:cs="Times New Roman"/>
          <w:color w:val="000000"/>
          <w:spacing w:val="4"/>
          <w:lang w:eastAsia="el-GR"/>
        </w:rPr>
      </w:pPr>
      <w:r w:rsidRPr="00C0712B">
        <w:rPr>
          <w:rFonts w:ascii="Times New Roman" w:eastAsia="Times New Roman" w:hAnsi="Times New Roman" w:cs="Times New Roman"/>
          <w:color w:val="000000"/>
          <w:spacing w:val="4"/>
          <w:lang w:eastAsia="el-GR"/>
        </w:rPr>
        <w:t>να εκφράζουν απόψεις, να ανταλλάσσουν πληροφορίες, να επιχειρηματολογούν για την επιλογή μίας λύσης</w:t>
      </w:r>
    </w:p>
    <w:p w14:paraId="4DC2C05E" w14:textId="77777777" w:rsidR="00493CA9" w:rsidRPr="00C0712B" w:rsidRDefault="00493CA9" w:rsidP="00C0712B">
      <w:pPr>
        <w:numPr>
          <w:ilvl w:val="0"/>
          <w:numId w:val="1"/>
        </w:numPr>
        <w:spacing w:after="0" w:line="240" w:lineRule="auto"/>
        <w:ind w:left="1440"/>
        <w:jc w:val="both"/>
        <w:textAlignment w:val="baseline"/>
        <w:rPr>
          <w:rFonts w:ascii="Times New Roman" w:eastAsia="Times New Roman" w:hAnsi="Times New Roman" w:cs="Times New Roman"/>
          <w:color w:val="000000"/>
          <w:spacing w:val="4"/>
          <w:lang w:eastAsia="el-GR"/>
        </w:rPr>
      </w:pPr>
      <w:r w:rsidRPr="00C0712B">
        <w:rPr>
          <w:rFonts w:ascii="Times New Roman" w:eastAsia="Times New Roman" w:hAnsi="Times New Roman" w:cs="Times New Roman"/>
          <w:color w:val="000000"/>
          <w:spacing w:val="4"/>
          <w:lang w:eastAsia="el-GR"/>
        </w:rPr>
        <w:t>να ακούν προσεκτικά τους άλλους ώστε να αποκρυπτογραφούν τα νοήματα και τις προθέσεις τους</w:t>
      </w:r>
    </w:p>
    <w:p w14:paraId="435ABB01" w14:textId="77777777" w:rsidR="00493CA9" w:rsidRPr="00C0712B" w:rsidRDefault="00493CA9" w:rsidP="00C0712B">
      <w:pPr>
        <w:numPr>
          <w:ilvl w:val="0"/>
          <w:numId w:val="1"/>
        </w:numPr>
        <w:spacing w:after="0" w:line="240" w:lineRule="auto"/>
        <w:ind w:left="1440"/>
        <w:jc w:val="both"/>
        <w:textAlignment w:val="baseline"/>
        <w:rPr>
          <w:rFonts w:ascii="Times New Roman" w:eastAsia="Times New Roman" w:hAnsi="Times New Roman" w:cs="Times New Roman"/>
          <w:color w:val="000000"/>
          <w:spacing w:val="4"/>
          <w:lang w:eastAsia="el-GR"/>
        </w:rPr>
      </w:pPr>
      <w:r w:rsidRPr="00C0712B">
        <w:rPr>
          <w:rFonts w:ascii="Times New Roman" w:eastAsia="Times New Roman" w:hAnsi="Times New Roman" w:cs="Times New Roman"/>
          <w:color w:val="000000"/>
          <w:spacing w:val="4"/>
          <w:lang w:eastAsia="el-GR"/>
        </w:rPr>
        <w:t xml:space="preserve">να </w:t>
      </w:r>
      <w:proofErr w:type="spellStart"/>
      <w:r w:rsidRPr="00C0712B">
        <w:rPr>
          <w:rFonts w:ascii="Times New Roman" w:eastAsia="Times New Roman" w:hAnsi="Times New Roman" w:cs="Times New Roman"/>
          <w:color w:val="000000"/>
          <w:spacing w:val="4"/>
          <w:lang w:eastAsia="el-GR"/>
        </w:rPr>
        <w:t>αναστοχάζονται</w:t>
      </w:r>
      <w:proofErr w:type="spellEnd"/>
      <w:r w:rsidRPr="00C0712B">
        <w:rPr>
          <w:rFonts w:ascii="Times New Roman" w:eastAsia="Times New Roman" w:hAnsi="Times New Roman" w:cs="Times New Roman"/>
          <w:color w:val="000000"/>
          <w:spacing w:val="4"/>
          <w:lang w:eastAsia="el-GR"/>
        </w:rPr>
        <w:t xml:space="preserve"> κριτικά και να επεξεργάζονται ένα θέμα από διαφορετικές πτυχές</w:t>
      </w:r>
    </w:p>
    <w:p w14:paraId="0AC4DB93" w14:textId="77777777" w:rsidR="00493CA9" w:rsidRPr="00C0712B" w:rsidRDefault="00493CA9" w:rsidP="00C0712B">
      <w:pPr>
        <w:numPr>
          <w:ilvl w:val="0"/>
          <w:numId w:val="1"/>
        </w:numPr>
        <w:spacing w:after="0" w:line="240" w:lineRule="auto"/>
        <w:ind w:left="1440"/>
        <w:jc w:val="both"/>
        <w:textAlignment w:val="baseline"/>
        <w:rPr>
          <w:rFonts w:ascii="Times New Roman" w:eastAsia="Times New Roman" w:hAnsi="Times New Roman" w:cs="Times New Roman"/>
          <w:color w:val="000000"/>
          <w:spacing w:val="4"/>
          <w:lang w:eastAsia="el-GR"/>
        </w:rPr>
      </w:pPr>
      <w:r w:rsidRPr="00C0712B">
        <w:rPr>
          <w:rFonts w:ascii="Times New Roman" w:eastAsia="Times New Roman" w:hAnsi="Times New Roman" w:cs="Times New Roman"/>
          <w:color w:val="000000"/>
          <w:spacing w:val="4"/>
          <w:lang w:eastAsia="el-GR"/>
        </w:rPr>
        <w:t>να ακολουθούν συγκεκριμένα βήματα επίλυσης προβλήματος</w:t>
      </w:r>
    </w:p>
    <w:p w14:paraId="3D285172" w14:textId="77777777" w:rsidR="00493CA9" w:rsidRPr="00C0712B" w:rsidRDefault="00493CA9" w:rsidP="00C0712B">
      <w:pPr>
        <w:numPr>
          <w:ilvl w:val="0"/>
          <w:numId w:val="1"/>
        </w:numPr>
        <w:spacing w:after="0" w:line="240" w:lineRule="auto"/>
        <w:ind w:left="1440"/>
        <w:jc w:val="both"/>
        <w:textAlignment w:val="baseline"/>
        <w:rPr>
          <w:rFonts w:ascii="Times New Roman" w:eastAsia="Times New Roman" w:hAnsi="Times New Roman" w:cs="Times New Roman"/>
          <w:color w:val="000000"/>
          <w:spacing w:val="4"/>
          <w:lang w:eastAsia="el-GR"/>
        </w:rPr>
      </w:pPr>
      <w:r w:rsidRPr="00C0712B">
        <w:rPr>
          <w:rFonts w:ascii="Times New Roman" w:eastAsia="Times New Roman" w:hAnsi="Times New Roman" w:cs="Times New Roman"/>
          <w:color w:val="000000"/>
          <w:spacing w:val="4"/>
          <w:lang w:eastAsia="el-GR"/>
        </w:rPr>
        <w:t>να οικοδομούν θετικές σχέσεις με τους άλλους ανθρώπους</w:t>
      </w:r>
    </w:p>
    <w:p w14:paraId="4EC96159" w14:textId="77777777" w:rsidR="00493CA9" w:rsidRPr="00C0712B" w:rsidRDefault="00493CA9" w:rsidP="00C0712B">
      <w:pPr>
        <w:numPr>
          <w:ilvl w:val="0"/>
          <w:numId w:val="1"/>
        </w:numPr>
        <w:spacing w:after="0" w:line="240" w:lineRule="auto"/>
        <w:ind w:left="1440"/>
        <w:jc w:val="both"/>
        <w:textAlignment w:val="baseline"/>
        <w:rPr>
          <w:rFonts w:ascii="Times New Roman" w:eastAsia="Times New Roman" w:hAnsi="Times New Roman" w:cs="Times New Roman"/>
          <w:color w:val="000000"/>
          <w:spacing w:val="4"/>
          <w:lang w:eastAsia="el-GR"/>
        </w:rPr>
      </w:pPr>
      <w:r w:rsidRPr="00C0712B">
        <w:rPr>
          <w:rFonts w:ascii="Times New Roman" w:eastAsia="Times New Roman" w:hAnsi="Times New Roman" w:cs="Times New Roman"/>
          <w:color w:val="000000"/>
          <w:spacing w:val="4"/>
          <w:lang w:eastAsia="el-GR"/>
        </w:rPr>
        <w:t>να αναγνωρίζουν, να εκφράζονται και να διαχειρίζονται συναισθήματα</w:t>
      </w:r>
    </w:p>
    <w:p w14:paraId="1EA8727E" w14:textId="77777777" w:rsidR="00493CA9" w:rsidRPr="00C0712B" w:rsidRDefault="00493CA9" w:rsidP="00C0712B">
      <w:pPr>
        <w:numPr>
          <w:ilvl w:val="0"/>
          <w:numId w:val="1"/>
        </w:numPr>
        <w:spacing w:after="0" w:line="240" w:lineRule="auto"/>
        <w:ind w:left="1440"/>
        <w:jc w:val="both"/>
        <w:textAlignment w:val="baseline"/>
        <w:rPr>
          <w:rFonts w:ascii="Times New Roman" w:eastAsia="Times New Roman" w:hAnsi="Times New Roman" w:cs="Times New Roman"/>
          <w:color w:val="000000"/>
          <w:spacing w:val="4"/>
          <w:lang w:eastAsia="el-GR"/>
        </w:rPr>
      </w:pPr>
      <w:r w:rsidRPr="00C0712B">
        <w:rPr>
          <w:rFonts w:ascii="Times New Roman" w:eastAsia="Times New Roman" w:hAnsi="Times New Roman" w:cs="Times New Roman"/>
          <w:color w:val="000000"/>
          <w:spacing w:val="4"/>
          <w:lang w:eastAsia="el-GR"/>
        </w:rPr>
        <w:t>να λαμβάνουν υπόψη τα συναισθήματα των άλλων</w:t>
      </w:r>
    </w:p>
    <w:p w14:paraId="3F3D1979" w14:textId="77777777" w:rsidR="00493CA9" w:rsidRPr="00C0712B" w:rsidRDefault="00493CA9" w:rsidP="00C0712B">
      <w:pPr>
        <w:numPr>
          <w:ilvl w:val="0"/>
          <w:numId w:val="1"/>
        </w:numPr>
        <w:spacing w:after="0" w:line="240" w:lineRule="auto"/>
        <w:ind w:left="1440"/>
        <w:jc w:val="both"/>
        <w:textAlignment w:val="baseline"/>
        <w:rPr>
          <w:rFonts w:ascii="Times New Roman" w:eastAsia="Times New Roman" w:hAnsi="Times New Roman" w:cs="Times New Roman"/>
          <w:color w:val="000000"/>
          <w:spacing w:val="4"/>
          <w:lang w:eastAsia="el-GR"/>
        </w:rPr>
      </w:pPr>
      <w:r w:rsidRPr="00C0712B">
        <w:rPr>
          <w:rFonts w:ascii="Times New Roman" w:eastAsia="Times New Roman" w:hAnsi="Times New Roman" w:cs="Times New Roman"/>
          <w:color w:val="000000"/>
          <w:spacing w:val="4"/>
          <w:lang w:eastAsia="el-GR"/>
        </w:rPr>
        <w:t>να εργάζονται ως μέλη μίας ομάδας και να συμβάλλουν στην ομαδική εργασία</w:t>
      </w:r>
    </w:p>
    <w:p w14:paraId="26071EA9" w14:textId="77777777" w:rsidR="00493CA9" w:rsidRPr="00C0712B" w:rsidRDefault="00493CA9" w:rsidP="00C0712B">
      <w:pPr>
        <w:numPr>
          <w:ilvl w:val="0"/>
          <w:numId w:val="1"/>
        </w:numPr>
        <w:spacing w:after="0" w:line="240" w:lineRule="auto"/>
        <w:ind w:left="1440"/>
        <w:jc w:val="both"/>
        <w:textAlignment w:val="baseline"/>
        <w:rPr>
          <w:rFonts w:ascii="Times New Roman" w:eastAsia="Times New Roman" w:hAnsi="Times New Roman" w:cs="Times New Roman"/>
          <w:color w:val="000000"/>
          <w:spacing w:val="4"/>
          <w:lang w:eastAsia="el-GR"/>
        </w:rPr>
      </w:pPr>
      <w:r w:rsidRPr="00C0712B">
        <w:rPr>
          <w:rFonts w:ascii="Times New Roman" w:eastAsia="Times New Roman" w:hAnsi="Times New Roman" w:cs="Times New Roman"/>
          <w:color w:val="000000"/>
          <w:spacing w:val="4"/>
          <w:lang w:eastAsia="el-GR"/>
        </w:rPr>
        <w:t>να εκφράζουν τη συμπαράστασή τους για τα δεινά που βλέπουν να συμβαίνουν σε άλλους</w:t>
      </w:r>
    </w:p>
    <w:p w14:paraId="7A2FFBDA" w14:textId="77777777" w:rsidR="00493CA9" w:rsidRPr="00C0712B" w:rsidRDefault="00493CA9" w:rsidP="00C0712B">
      <w:pPr>
        <w:numPr>
          <w:ilvl w:val="0"/>
          <w:numId w:val="1"/>
        </w:numPr>
        <w:spacing w:after="0" w:line="240" w:lineRule="auto"/>
        <w:ind w:left="1440"/>
        <w:jc w:val="both"/>
        <w:textAlignment w:val="baseline"/>
        <w:rPr>
          <w:rFonts w:ascii="Times New Roman" w:eastAsia="Times New Roman" w:hAnsi="Times New Roman" w:cs="Times New Roman"/>
          <w:color w:val="000000"/>
          <w:spacing w:val="4"/>
          <w:lang w:eastAsia="el-GR"/>
        </w:rPr>
      </w:pPr>
      <w:r w:rsidRPr="00C0712B">
        <w:rPr>
          <w:rFonts w:ascii="Times New Roman" w:eastAsia="Times New Roman" w:hAnsi="Times New Roman" w:cs="Times New Roman"/>
          <w:color w:val="000000"/>
          <w:spacing w:val="4"/>
          <w:lang w:eastAsia="el-GR"/>
        </w:rPr>
        <w:t>να προσπαθούν να κατανοήσουν τα όσα συμβαίνουν στους άλλους προσεγγίζοντας από τη δική τους σκοπιά, να αναγνωρίζουν πότε χρειάζονται βοήθεια</w:t>
      </w:r>
    </w:p>
    <w:p w14:paraId="50C7609A" w14:textId="77777777" w:rsidR="00493CA9" w:rsidRPr="00C0712B" w:rsidRDefault="00493CA9" w:rsidP="00C0712B">
      <w:pPr>
        <w:spacing w:after="0" w:line="240" w:lineRule="auto"/>
        <w:jc w:val="both"/>
        <w:rPr>
          <w:rFonts w:ascii="Times New Roman" w:eastAsia="Times New Roman" w:hAnsi="Times New Roman" w:cs="Times New Roman"/>
          <w:color w:val="333333"/>
          <w:lang w:eastAsia="el-GR"/>
        </w:rPr>
      </w:pPr>
    </w:p>
    <w:p w14:paraId="09D4FFA6" w14:textId="4C0E044A" w:rsidR="0032484A" w:rsidRPr="00C0712B" w:rsidRDefault="0032484A" w:rsidP="00C0712B">
      <w:pPr>
        <w:spacing w:after="0" w:line="240" w:lineRule="auto"/>
        <w:jc w:val="both"/>
        <w:rPr>
          <w:rFonts w:ascii="Times New Roman" w:eastAsia="Times New Roman" w:hAnsi="Times New Roman" w:cs="Times New Roman"/>
          <w:color w:val="333333"/>
          <w:lang w:eastAsia="el-GR"/>
        </w:rPr>
      </w:pPr>
      <w:r w:rsidRPr="00C0712B">
        <w:rPr>
          <w:rFonts w:ascii="Times New Roman" w:eastAsia="Times New Roman" w:hAnsi="Times New Roman" w:cs="Times New Roman"/>
          <w:color w:val="333333"/>
          <w:lang w:eastAsia="el-GR"/>
        </w:rPr>
        <w:t xml:space="preserve">Τί θέλω και τί πραγματικά έχω ανάγκη. Προσπαθούμε να αναγνωρίσουμε τα θέλω μας και αυτά που πραγματικά χρειαζόμαστε. Τα νήπια έχουν ένα σύνολο εικόνων και προσπαθούν να διαφοροποιήσουν την ανάγκη και το θέλω. </w:t>
      </w:r>
    </w:p>
    <w:p w14:paraId="6176D209" w14:textId="26648594" w:rsidR="00156EA6" w:rsidRPr="00C0712B" w:rsidRDefault="00156EA6" w:rsidP="00C0712B">
      <w:pPr>
        <w:spacing w:after="0" w:line="240" w:lineRule="auto"/>
        <w:jc w:val="both"/>
        <w:rPr>
          <w:rFonts w:ascii="Times New Roman" w:eastAsia="Times New Roman" w:hAnsi="Times New Roman" w:cs="Times New Roman"/>
          <w:color w:val="333333"/>
          <w:lang w:eastAsia="el-GR"/>
        </w:rPr>
      </w:pPr>
    </w:p>
    <w:p w14:paraId="79653E3A" w14:textId="3C113181" w:rsidR="00156EA6" w:rsidRPr="00C0712B" w:rsidRDefault="00156EA6" w:rsidP="00C0712B">
      <w:pPr>
        <w:spacing w:after="0" w:line="240" w:lineRule="auto"/>
        <w:jc w:val="both"/>
        <w:rPr>
          <w:rFonts w:ascii="Times New Roman" w:eastAsia="Times New Roman" w:hAnsi="Times New Roman" w:cs="Times New Roman"/>
          <w:color w:val="333333"/>
          <w:lang w:eastAsia="el-GR"/>
        </w:rPr>
      </w:pPr>
    </w:p>
    <w:p w14:paraId="7AA4F435" w14:textId="71ED034A" w:rsidR="00156EA6" w:rsidRPr="00C0712B" w:rsidRDefault="00156EA6" w:rsidP="00C0712B">
      <w:pPr>
        <w:spacing w:after="0" w:line="240" w:lineRule="auto"/>
        <w:jc w:val="both"/>
        <w:rPr>
          <w:rFonts w:ascii="Times New Roman" w:eastAsia="Times New Roman" w:hAnsi="Times New Roman" w:cs="Times New Roman"/>
          <w:color w:val="333333"/>
          <w:lang w:eastAsia="el-GR"/>
        </w:rPr>
      </w:pPr>
      <w:r w:rsidRPr="00C0712B">
        <w:rPr>
          <w:rFonts w:ascii="Times New Roman" w:hAnsi="Times New Roman" w:cs="Times New Roman"/>
          <w:noProof/>
        </w:rPr>
        <w:drawing>
          <wp:inline distT="0" distB="0" distL="0" distR="0" wp14:anchorId="1883EB89" wp14:editId="635C95D5">
            <wp:extent cx="5274310" cy="3956050"/>
            <wp:effectExtent l="0" t="0" r="2540" b="635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2CA411D7" w14:textId="6FD22C5B" w:rsidR="00156EA6" w:rsidRPr="00C0712B" w:rsidRDefault="00156EA6" w:rsidP="00C0712B">
      <w:pPr>
        <w:spacing w:after="0" w:line="240" w:lineRule="auto"/>
        <w:jc w:val="both"/>
        <w:rPr>
          <w:rFonts w:ascii="Times New Roman" w:eastAsia="Times New Roman" w:hAnsi="Times New Roman" w:cs="Times New Roman"/>
          <w:color w:val="333333"/>
          <w:lang w:eastAsia="el-GR"/>
        </w:rPr>
      </w:pPr>
      <w:r w:rsidRPr="00C0712B">
        <w:rPr>
          <w:rFonts w:ascii="Times New Roman" w:hAnsi="Times New Roman" w:cs="Times New Roman"/>
          <w:noProof/>
        </w:rPr>
        <w:lastRenderedPageBreak/>
        <w:drawing>
          <wp:inline distT="0" distB="0" distL="0" distR="0" wp14:anchorId="2AB49783" wp14:editId="59B8E18C">
            <wp:extent cx="5274310" cy="3681095"/>
            <wp:effectExtent l="0" t="0" r="254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681095"/>
                    </a:xfrm>
                    <a:prstGeom prst="rect">
                      <a:avLst/>
                    </a:prstGeom>
                    <a:noFill/>
                    <a:ln>
                      <a:noFill/>
                    </a:ln>
                  </pic:spPr>
                </pic:pic>
              </a:graphicData>
            </a:graphic>
          </wp:inline>
        </w:drawing>
      </w:r>
    </w:p>
    <w:p w14:paraId="6CFC8D20" w14:textId="2FBEFE63" w:rsidR="00493CA9" w:rsidRPr="00C0712B" w:rsidRDefault="00493CA9" w:rsidP="00C0712B">
      <w:pPr>
        <w:spacing w:after="0" w:line="240" w:lineRule="auto"/>
        <w:jc w:val="both"/>
        <w:rPr>
          <w:rFonts w:ascii="Times New Roman" w:eastAsia="Times New Roman" w:hAnsi="Times New Roman" w:cs="Times New Roman"/>
          <w:color w:val="333333"/>
          <w:lang w:eastAsia="el-GR"/>
        </w:rPr>
      </w:pPr>
    </w:p>
    <w:p w14:paraId="4D31D5E2" w14:textId="0BE7289B" w:rsidR="00493CA9" w:rsidRPr="00C0712B" w:rsidRDefault="00493CA9" w:rsidP="00C0712B">
      <w:pPr>
        <w:spacing w:after="0" w:line="240" w:lineRule="auto"/>
        <w:jc w:val="both"/>
        <w:rPr>
          <w:rFonts w:ascii="Times New Roman" w:eastAsia="Times New Roman" w:hAnsi="Times New Roman" w:cs="Times New Roman"/>
          <w:color w:val="333333"/>
          <w:lang w:eastAsia="el-GR"/>
        </w:rPr>
      </w:pPr>
    </w:p>
    <w:p w14:paraId="3E0D6C32" w14:textId="200E8A90" w:rsidR="00493CA9" w:rsidRPr="00C0712B" w:rsidRDefault="00493CA9" w:rsidP="00C0712B">
      <w:pPr>
        <w:spacing w:after="0" w:line="240" w:lineRule="auto"/>
        <w:jc w:val="both"/>
        <w:rPr>
          <w:rFonts w:ascii="Times New Roman" w:eastAsia="Times New Roman" w:hAnsi="Times New Roman" w:cs="Times New Roman"/>
          <w:color w:val="333333"/>
          <w:lang w:eastAsia="el-GR"/>
        </w:rPr>
      </w:pPr>
      <w:r w:rsidRPr="00C0712B">
        <w:rPr>
          <w:rFonts w:ascii="Times New Roman" w:eastAsia="Times New Roman" w:hAnsi="Times New Roman" w:cs="Times New Roman"/>
          <w:color w:val="333333"/>
          <w:lang w:eastAsia="el-GR"/>
        </w:rPr>
        <w:t>Συνεχίσαμε με ένα ατομικό φύλλο εργασίας, όπου το κάθε παιδί καταγράφει τα δικά του θέλω και τις βασικές του ανάγκες.</w:t>
      </w:r>
    </w:p>
    <w:p w14:paraId="2C8DA7CE" w14:textId="06A30BB4" w:rsidR="0032484A" w:rsidRPr="00C0712B" w:rsidRDefault="0032484A" w:rsidP="00C0712B">
      <w:pPr>
        <w:pStyle w:val="Web"/>
        <w:jc w:val="both"/>
        <w:rPr>
          <w:sz w:val="22"/>
          <w:szCs w:val="22"/>
        </w:rPr>
      </w:pPr>
      <w:r w:rsidRPr="00C0712B">
        <w:rPr>
          <w:noProof/>
          <w:sz w:val="22"/>
          <w:szCs w:val="22"/>
        </w:rPr>
        <w:drawing>
          <wp:inline distT="0" distB="0" distL="0" distR="0" wp14:anchorId="516B5FEE" wp14:editId="02C642E3">
            <wp:extent cx="4854492" cy="4183380"/>
            <wp:effectExtent l="0" t="0" r="3810" b="762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4861966" cy="4189821"/>
                    </a:xfrm>
                    <a:prstGeom prst="rect">
                      <a:avLst/>
                    </a:prstGeom>
                    <a:noFill/>
                    <a:ln>
                      <a:noFill/>
                    </a:ln>
                  </pic:spPr>
                </pic:pic>
              </a:graphicData>
            </a:graphic>
          </wp:inline>
        </w:drawing>
      </w:r>
    </w:p>
    <w:p w14:paraId="3804B11D" w14:textId="77777777" w:rsidR="0032484A" w:rsidRPr="00C0712B" w:rsidRDefault="0032484A" w:rsidP="00C0712B">
      <w:pPr>
        <w:pStyle w:val="Web"/>
        <w:jc w:val="both"/>
        <w:rPr>
          <w:sz w:val="22"/>
          <w:szCs w:val="22"/>
        </w:rPr>
      </w:pPr>
    </w:p>
    <w:p w14:paraId="6B0230BA" w14:textId="679C5EBC" w:rsidR="0032484A" w:rsidRPr="00C0712B" w:rsidRDefault="0032484A" w:rsidP="00C0712B">
      <w:pPr>
        <w:spacing w:after="0" w:line="240" w:lineRule="auto"/>
        <w:jc w:val="both"/>
        <w:rPr>
          <w:rFonts w:ascii="Times New Roman" w:eastAsia="Times New Roman" w:hAnsi="Times New Roman" w:cs="Times New Roman"/>
          <w:color w:val="333333"/>
          <w:lang w:eastAsia="el-GR"/>
        </w:rPr>
      </w:pPr>
      <w:r w:rsidRPr="00C0712B">
        <w:rPr>
          <w:rFonts w:ascii="Times New Roman" w:eastAsia="Times New Roman" w:hAnsi="Times New Roman" w:cs="Times New Roman"/>
          <w:color w:val="333333"/>
          <w:lang w:eastAsia="el-GR"/>
        </w:rPr>
        <w:t xml:space="preserve">Γράφουμε σε χαρτάκια τις ανάγκες και τις αντιγράφουμε στον υπολογιστή δημιουργώντας ένα </w:t>
      </w:r>
      <w:proofErr w:type="spellStart"/>
      <w:r w:rsidRPr="00C0712B">
        <w:rPr>
          <w:rFonts w:ascii="Times New Roman" w:eastAsia="Times New Roman" w:hAnsi="Times New Roman" w:cs="Times New Roman"/>
          <w:color w:val="333333"/>
          <w:lang w:eastAsia="el-GR"/>
        </w:rPr>
        <w:t>συννεφόλεξο</w:t>
      </w:r>
      <w:proofErr w:type="spellEnd"/>
      <w:r w:rsidRPr="00C0712B">
        <w:rPr>
          <w:rFonts w:ascii="Times New Roman" w:eastAsia="Times New Roman" w:hAnsi="Times New Roman" w:cs="Times New Roman"/>
          <w:color w:val="333333"/>
          <w:lang w:eastAsia="el-GR"/>
        </w:rPr>
        <w:t xml:space="preserve"> με τα σημαντικά. Το </w:t>
      </w:r>
      <w:proofErr w:type="spellStart"/>
      <w:r w:rsidRPr="00C0712B">
        <w:rPr>
          <w:rFonts w:ascii="Times New Roman" w:eastAsia="Times New Roman" w:hAnsi="Times New Roman" w:cs="Times New Roman"/>
          <w:color w:val="333333"/>
          <w:lang w:eastAsia="el-GR"/>
        </w:rPr>
        <w:t>συννεφόλεξο</w:t>
      </w:r>
      <w:proofErr w:type="spellEnd"/>
      <w:r w:rsidRPr="00C0712B">
        <w:rPr>
          <w:rFonts w:ascii="Times New Roman" w:eastAsia="Times New Roman" w:hAnsi="Times New Roman" w:cs="Times New Roman"/>
          <w:color w:val="333333"/>
          <w:lang w:eastAsia="el-GR"/>
        </w:rPr>
        <w:t xml:space="preserve"> γίνεται</w:t>
      </w:r>
      <w:r w:rsidRPr="00C0712B">
        <w:rPr>
          <w:rFonts w:ascii="Times New Roman" w:hAnsi="Times New Roman" w:cs="Times New Roman"/>
        </w:rPr>
        <w:t xml:space="preserve"> </w:t>
      </w:r>
      <w:r w:rsidRPr="00C0712B">
        <w:rPr>
          <w:rFonts w:ascii="Times New Roman" w:eastAsia="Times New Roman" w:hAnsi="Times New Roman" w:cs="Times New Roman"/>
          <w:color w:val="333333"/>
          <w:lang w:eastAsia="el-GR"/>
        </w:rPr>
        <w:t>μενταγιόν</w:t>
      </w:r>
      <w:r w:rsidR="00C0712B">
        <w:rPr>
          <w:rFonts w:ascii="Times New Roman" w:eastAsia="Times New Roman" w:hAnsi="Times New Roman" w:cs="Times New Roman"/>
          <w:color w:val="333333"/>
          <w:lang w:eastAsia="el-GR"/>
        </w:rPr>
        <w:t>.</w:t>
      </w:r>
    </w:p>
    <w:p w14:paraId="597D41DF" w14:textId="77777777" w:rsidR="0032484A" w:rsidRPr="00C0712B" w:rsidRDefault="0032484A" w:rsidP="00C0712B">
      <w:pPr>
        <w:pStyle w:val="Web"/>
        <w:jc w:val="both"/>
        <w:rPr>
          <w:sz w:val="22"/>
          <w:szCs w:val="22"/>
        </w:rPr>
      </w:pPr>
      <w:r w:rsidRPr="00C0712B">
        <w:rPr>
          <w:noProof/>
          <w:sz w:val="22"/>
          <w:szCs w:val="22"/>
        </w:rPr>
        <w:drawing>
          <wp:inline distT="0" distB="0" distL="0" distR="0" wp14:anchorId="3554DD22" wp14:editId="32469031">
            <wp:extent cx="2190299" cy="2641500"/>
            <wp:effectExtent l="3175" t="0" r="3810" b="381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199350" cy="2652415"/>
                    </a:xfrm>
                    <a:prstGeom prst="rect">
                      <a:avLst/>
                    </a:prstGeom>
                    <a:noFill/>
                    <a:ln>
                      <a:noFill/>
                    </a:ln>
                  </pic:spPr>
                </pic:pic>
              </a:graphicData>
            </a:graphic>
          </wp:inline>
        </w:drawing>
      </w:r>
    </w:p>
    <w:p w14:paraId="301DFED3" w14:textId="67934F12" w:rsidR="00156EA6" w:rsidRPr="00C0712B" w:rsidRDefault="000E572C" w:rsidP="00C0712B">
      <w:pPr>
        <w:spacing w:after="0" w:line="240" w:lineRule="auto"/>
        <w:jc w:val="both"/>
        <w:rPr>
          <w:rFonts w:ascii="Times New Roman" w:eastAsia="Times New Roman" w:hAnsi="Times New Roman" w:cs="Times New Roman"/>
          <w:color w:val="333333"/>
          <w:lang w:eastAsia="el-GR"/>
        </w:rPr>
      </w:pPr>
      <w:r w:rsidRPr="00C0712B">
        <w:rPr>
          <w:rFonts w:ascii="Times New Roman" w:eastAsia="Times New Roman" w:hAnsi="Times New Roman" w:cs="Times New Roman"/>
          <w:color w:val="000000"/>
          <w:spacing w:val="4"/>
          <w:lang w:eastAsia="el-GR"/>
        </w:rPr>
        <w:t>Αναζητήσαμε</w:t>
      </w:r>
      <w:r w:rsidR="00156EA6" w:rsidRPr="00C0712B">
        <w:rPr>
          <w:rFonts w:ascii="Times New Roman" w:eastAsia="Times New Roman" w:hAnsi="Times New Roman" w:cs="Times New Roman"/>
          <w:color w:val="000000"/>
          <w:spacing w:val="4"/>
          <w:lang w:eastAsia="el-GR"/>
        </w:rPr>
        <w:t xml:space="preserve"> στο διαδίκτυο και εκτυπώσαμε φωτογραφίες που απεικονίζουν παιδιά τόσο αγόρια όσο και κορίτσια προσχολικής ηλικίας ή και λίγο μεγαλύτερα να προσπαθούν να επιβιώσουν σε διάφορα μέρη του κόσμου κάτω από  δύσκολες συνθήκες</w:t>
      </w:r>
    </w:p>
    <w:p w14:paraId="01B0FEE2" w14:textId="77777777" w:rsidR="00156EA6" w:rsidRPr="00C0712B" w:rsidRDefault="00156EA6" w:rsidP="00C0712B">
      <w:pPr>
        <w:spacing w:after="0" w:line="240" w:lineRule="auto"/>
        <w:jc w:val="both"/>
        <w:rPr>
          <w:rFonts w:ascii="Times New Roman" w:eastAsia="Times New Roman" w:hAnsi="Times New Roman" w:cs="Times New Roman"/>
          <w:color w:val="333333"/>
          <w:lang w:eastAsia="el-GR"/>
        </w:rPr>
      </w:pPr>
    </w:p>
    <w:p w14:paraId="63313B8C" w14:textId="67DA5E26" w:rsidR="00156EA6" w:rsidRPr="00C0712B" w:rsidRDefault="00156EA6" w:rsidP="00C0712B">
      <w:pPr>
        <w:spacing w:after="0" w:line="240" w:lineRule="auto"/>
        <w:jc w:val="both"/>
        <w:rPr>
          <w:rFonts w:ascii="Times New Roman" w:eastAsia="Times New Roman" w:hAnsi="Times New Roman" w:cs="Times New Roman"/>
          <w:color w:val="333333"/>
          <w:lang w:eastAsia="el-GR"/>
        </w:rPr>
      </w:pPr>
      <w:r w:rsidRPr="00C0712B">
        <w:rPr>
          <w:rFonts w:ascii="Times New Roman" w:hAnsi="Times New Roman" w:cs="Times New Roman"/>
          <w:noProof/>
        </w:rPr>
        <w:drawing>
          <wp:inline distT="0" distB="0" distL="0" distR="0" wp14:anchorId="65EA9BD4" wp14:editId="1FF3CA4E">
            <wp:extent cx="5274310" cy="3956050"/>
            <wp:effectExtent l="0" t="0" r="2540" b="635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3F5AC26E" w14:textId="22B52C10" w:rsidR="00156EA6" w:rsidRPr="00C0712B" w:rsidRDefault="00156EA6" w:rsidP="00C0712B">
      <w:pPr>
        <w:spacing w:after="0" w:line="240" w:lineRule="auto"/>
        <w:jc w:val="both"/>
        <w:rPr>
          <w:rFonts w:ascii="Times New Roman" w:eastAsia="Times New Roman" w:hAnsi="Times New Roman" w:cs="Times New Roman"/>
          <w:color w:val="333333"/>
          <w:lang w:eastAsia="el-GR"/>
        </w:rPr>
      </w:pPr>
    </w:p>
    <w:p w14:paraId="1B6821E1" w14:textId="04E873D5" w:rsidR="00156EA6" w:rsidRPr="00C0712B" w:rsidRDefault="00156EA6" w:rsidP="00C0712B">
      <w:pPr>
        <w:spacing w:after="0" w:line="240" w:lineRule="auto"/>
        <w:jc w:val="both"/>
        <w:rPr>
          <w:rFonts w:ascii="Times New Roman" w:eastAsia="Times New Roman" w:hAnsi="Times New Roman" w:cs="Times New Roman"/>
          <w:color w:val="333333"/>
          <w:lang w:eastAsia="el-GR"/>
        </w:rPr>
      </w:pPr>
    </w:p>
    <w:p w14:paraId="0FC09DFF" w14:textId="77777777" w:rsidR="00C0712B" w:rsidRDefault="00C0712B" w:rsidP="00C0712B">
      <w:pPr>
        <w:spacing w:after="0" w:line="240" w:lineRule="auto"/>
        <w:jc w:val="both"/>
        <w:textAlignment w:val="baseline"/>
        <w:rPr>
          <w:rFonts w:ascii="Times New Roman" w:eastAsia="Times New Roman" w:hAnsi="Times New Roman" w:cs="Times New Roman"/>
          <w:color w:val="000000"/>
          <w:spacing w:val="4"/>
          <w:lang w:eastAsia="el-GR"/>
        </w:rPr>
      </w:pPr>
    </w:p>
    <w:p w14:paraId="4230DD08" w14:textId="77777777" w:rsidR="00C0712B" w:rsidRDefault="00C0712B" w:rsidP="00C0712B">
      <w:pPr>
        <w:spacing w:after="0" w:line="240" w:lineRule="auto"/>
        <w:jc w:val="both"/>
        <w:textAlignment w:val="baseline"/>
        <w:rPr>
          <w:rFonts w:ascii="Times New Roman" w:eastAsia="Times New Roman" w:hAnsi="Times New Roman" w:cs="Times New Roman"/>
          <w:color w:val="000000"/>
          <w:spacing w:val="4"/>
          <w:lang w:eastAsia="el-GR"/>
        </w:rPr>
      </w:pPr>
    </w:p>
    <w:p w14:paraId="5DEA181C" w14:textId="6B79FECD" w:rsidR="00156EA6" w:rsidRPr="00C0712B" w:rsidRDefault="00156EA6" w:rsidP="00C0712B">
      <w:pPr>
        <w:spacing w:after="0" w:line="240" w:lineRule="auto"/>
        <w:jc w:val="both"/>
        <w:textAlignment w:val="baseline"/>
        <w:rPr>
          <w:rFonts w:ascii="Times New Roman" w:eastAsia="Times New Roman" w:hAnsi="Times New Roman" w:cs="Times New Roman"/>
          <w:color w:val="000000"/>
          <w:spacing w:val="4"/>
          <w:lang w:eastAsia="el-GR"/>
        </w:rPr>
      </w:pPr>
      <w:r w:rsidRPr="00C0712B">
        <w:rPr>
          <w:rFonts w:ascii="Times New Roman" w:eastAsia="Times New Roman" w:hAnsi="Times New Roman" w:cs="Times New Roman"/>
          <w:color w:val="000000"/>
          <w:spacing w:val="4"/>
          <w:lang w:eastAsia="el-GR"/>
        </w:rPr>
        <w:lastRenderedPageBreak/>
        <w:t>Αφού προβληματιστήκαμε για τα αίτια, κάθε παιδί επέλεξε μια φωτογραφία και κλήθηκε να ζωγραφίσει ποια νομίζει ότι είναι η μεγαλύτερη ανάγκη του παιδιού στη φωτογραφία.</w:t>
      </w:r>
      <w:r w:rsidRPr="00C0712B">
        <w:rPr>
          <w:rFonts w:ascii="Times New Roman" w:eastAsia="Times New Roman" w:hAnsi="Times New Roman" w:cs="Times New Roman"/>
          <w:color w:val="000000"/>
          <w:spacing w:val="4"/>
          <w:lang w:eastAsia="el-GR"/>
        </w:rPr>
        <w:br/>
        <w:t> </w:t>
      </w:r>
    </w:p>
    <w:p w14:paraId="16D70434" w14:textId="7E25FE4F" w:rsidR="00156EA6" w:rsidRPr="00C0712B" w:rsidRDefault="00156EA6" w:rsidP="00C0712B">
      <w:pPr>
        <w:pStyle w:val="Web"/>
        <w:jc w:val="both"/>
        <w:rPr>
          <w:sz w:val="22"/>
          <w:szCs w:val="22"/>
        </w:rPr>
      </w:pPr>
      <w:r w:rsidRPr="00C0712B">
        <w:rPr>
          <w:noProof/>
          <w:sz w:val="22"/>
          <w:szCs w:val="22"/>
        </w:rPr>
        <w:drawing>
          <wp:inline distT="0" distB="0" distL="0" distR="0" wp14:anchorId="646378A7" wp14:editId="603D733D">
            <wp:extent cx="2225050" cy="3220055"/>
            <wp:effectExtent l="0" t="0" r="381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0247" cy="3227575"/>
                    </a:xfrm>
                    <a:prstGeom prst="rect">
                      <a:avLst/>
                    </a:prstGeom>
                    <a:noFill/>
                    <a:ln>
                      <a:noFill/>
                    </a:ln>
                  </pic:spPr>
                </pic:pic>
              </a:graphicData>
            </a:graphic>
          </wp:inline>
        </w:drawing>
      </w:r>
      <w:r w:rsidRPr="00C0712B">
        <w:rPr>
          <w:sz w:val="22"/>
          <w:szCs w:val="22"/>
        </w:rPr>
        <w:t xml:space="preserve"> </w:t>
      </w:r>
      <w:r w:rsidRPr="00C0712B">
        <w:rPr>
          <w:noProof/>
          <w:sz w:val="22"/>
          <w:szCs w:val="22"/>
        </w:rPr>
        <w:drawing>
          <wp:inline distT="0" distB="0" distL="0" distR="0" wp14:anchorId="7F35C219" wp14:editId="2B68DCDE">
            <wp:extent cx="2720964" cy="2730465"/>
            <wp:effectExtent l="0" t="0" r="381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2905" cy="2732413"/>
                    </a:xfrm>
                    <a:prstGeom prst="rect">
                      <a:avLst/>
                    </a:prstGeom>
                    <a:noFill/>
                    <a:ln>
                      <a:noFill/>
                    </a:ln>
                  </pic:spPr>
                </pic:pic>
              </a:graphicData>
            </a:graphic>
          </wp:inline>
        </w:drawing>
      </w:r>
    </w:p>
    <w:p w14:paraId="262EE480" w14:textId="77777777" w:rsidR="00156EA6" w:rsidRPr="00C0712B" w:rsidRDefault="00156EA6" w:rsidP="00C0712B">
      <w:pPr>
        <w:spacing w:after="0" w:line="240" w:lineRule="auto"/>
        <w:jc w:val="both"/>
        <w:rPr>
          <w:rFonts w:ascii="Times New Roman" w:eastAsia="Times New Roman" w:hAnsi="Times New Roman" w:cs="Times New Roman"/>
          <w:color w:val="333333"/>
          <w:lang w:eastAsia="el-GR"/>
        </w:rPr>
      </w:pPr>
    </w:p>
    <w:p w14:paraId="71027BFB" w14:textId="77777777" w:rsidR="00156EA6" w:rsidRPr="00C0712B" w:rsidRDefault="00156EA6" w:rsidP="00C0712B">
      <w:pPr>
        <w:spacing w:after="0" w:line="240" w:lineRule="auto"/>
        <w:jc w:val="both"/>
        <w:textAlignment w:val="baseline"/>
        <w:rPr>
          <w:rFonts w:ascii="Times New Roman" w:eastAsia="Times New Roman" w:hAnsi="Times New Roman" w:cs="Times New Roman"/>
          <w:color w:val="000000"/>
          <w:spacing w:val="4"/>
          <w:lang w:eastAsia="el-GR"/>
        </w:rPr>
      </w:pPr>
      <w:r w:rsidRPr="00C0712B">
        <w:rPr>
          <w:rFonts w:ascii="Times New Roman" w:eastAsia="Times New Roman" w:hAnsi="Times New Roman" w:cs="Times New Roman"/>
          <w:color w:val="000000"/>
          <w:spacing w:val="4"/>
          <w:lang w:eastAsia="el-GR"/>
        </w:rPr>
        <w:t>Συζητήσαμε την έννοια «</w:t>
      </w:r>
      <w:r w:rsidRPr="00C0712B">
        <w:rPr>
          <w:rFonts w:ascii="Times New Roman" w:eastAsia="Times New Roman" w:hAnsi="Times New Roman" w:cs="Times New Roman"/>
          <w:b/>
          <w:bCs/>
          <w:color w:val="000000"/>
          <w:spacing w:val="4"/>
          <w:bdr w:val="none" w:sz="0" w:space="0" w:color="auto" w:frame="1"/>
          <w:lang w:eastAsia="el-GR"/>
        </w:rPr>
        <w:t>δικαίωμα</w:t>
      </w:r>
      <w:r w:rsidRPr="00C0712B">
        <w:rPr>
          <w:rFonts w:ascii="Times New Roman" w:eastAsia="Times New Roman" w:hAnsi="Times New Roman" w:cs="Times New Roman"/>
          <w:color w:val="000000"/>
          <w:spacing w:val="4"/>
          <w:lang w:eastAsia="el-GR"/>
        </w:rPr>
        <w:t xml:space="preserve">» και αναγνωρίσαμε ότι κάθε παιδί έχει ίσα δικαιώματα σύμφωνα με τη Σύμβαση Δικαιωμάτων του παιδιού της </w:t>
      </w:r>
      <w:proofErr w:type="spellStart"/>
      <w:r w:rsidRPr="00C0712B">
        <w:rPr>
          <w:rFonts w:ascii="Times New Roman" w:eastAsia="Times New Roman" w:hAnsi="Times New Roman" w:cs="Times New Roman"/>
          <w:color w:val="000000"/>
          <w:spacing w:val="4"/>
          <w:lang w:eastAsia="el-GR"/>
        </w:rPr>
        <w:t>Unicef</w:t>
      </w:r>
      <w:proofErr w:type="spellEnd"/>
      <w:r w:rsidRPr="00C0712B">
        <w:rPr>
          <w:rFonts w:ascii="Times New Roman" w:eastAsia="Times New Roman" w:hAnsi="Times New Roman" w:cs="Times New Roman"/>
          <w:color w:val="000000"/>
          <w:spacing w:val="4"/>
          <w:lang w:eastAsia="el-GR"/>
        </w:rPr>
        <w:t xml:space="preserve"> (</w:t>
      </w:r>
      <w:hyperlink r:id="rId15" w:history="1">
        <w:r w:rsidRPr="00C0712B">
          <w:rPr>
            <w:rFonts w:ascii="Times New Roman" w:eastAsia="Times New Roman" w:hAnsi="Times New Roman" w:cs="Times New Roman"/>
            <w:color w:val="31B3C4"/>
            <w:spacing w:val="4"/>
            <w:u w:val="single"/>
            <w:bdr w:val="none" w:sz="0" w:space="0" w:color="auto" w:frame="1"/>
            <w:lang w:eastAsia="el-GR"/>
          </w:rPr>
          <w:t>https://www.unicef.org/greece)</w:t>
        </w:r>
      </w:hyperlink>
      <w:r w:rsidRPr="00C0712B">
        <w:rPr>
          <w:rFonts w:ascii="Times New Roman" w:eastAsia="Times New Roman" w:hAnsi="Times New Roman" w:cs="Times New Roman"/>
          <w:color w:val="000000"/>
          <w:spacing w:val="4"/>
          <w:lang w:eastAsia="el-GR"/>
        </w:rPr>
        <w:t>.   Συμπληρώσαμε τον νοητικό χάρτη που δημιουργήσαμε στο προηγούμενο εργαστήριο συνδέοντας τις ανάγκες μας με τα δικαιώματά μας.</w:t>
      </w:r>
      <w:r w:rsidRPr="00C0712B">
        <w:rPr>
          <w:rFonts w:ascii="Times New Roman" w:eastAsia="Times New Roman" w:hAnsi="Times New Roman" w:cs="Times New Roman"/>
          <w:color w:val="000000"/>
          <w:spacing w:val="4"/>
          <w:lang w:eastAsia="el-GR"/>
        </w:rPr>
        <w:br/>
      </w:r>
    </w:p>
    <w:p w14:paraId="6BA1AC52" w14:textId="075B08B2" w:rsidR="00156EA6" w:rsidRPr="00C0712B" w:rsidRDefault="00156EA6" w:rsidP="00C0712B">
      <w:pPr>
        <w:spacing w:after="0" w:line="240" w:lineRule="auto"/>
        <w:jc w:val="both"/>
        <w:rPr>
          <w:rFonts w:ascii="Times New Roman" w:eastAsia="Times New Roman" w:hAnsi="Times New Roman" w:cs="Times New Roman"/>
          <w:color w:val="333333"/>
          <w:lang w:eastAsia="el-GR"/>
        </w:rPr>
      </w:pPr>
      <w:r w:rsidRPr="00C0712B">
        <w:rPr>
          <w:rFonts w:ascii="Times New Roman" w:hAnsi="Times New Roman" w:cs="Times New Roman"/>
          <w:noProof/>
        </w:rPr>
        <w:drawing>
          <wp:inline distT="0" distB="0" distL="0" distR="0" wp14:anchorId="51615399" wp14:editId="3A5230C6">
            <wp:extent cx="5276307" cy="3514725"/>
            <wp:effectExtent l="0" t="0" r="63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1356" cy="3524750"/>
                    </a:xfrm>
                    <a:prstGeom prst="rect">
                      <a:avLst/>
                    </a:prstGeom>
                    <a:noFill/>
                    <a:ln>
                      <a:noFill/>
                    </a:ln>
                  </pic:spPr>
                </pic:pic>
              </a:graphicData>
            </a:graphic>
          </wp:inline>
        </w:drawing>
      </w:r>
    </w:p>
    <w:p w14:paraId="616D2956" w14:textId="77777777" w:rsidR="00156EA6" w:rsidRPr="00C0712B" w:rsidRDefault="00156EA6" w:rsidP="00C0712B">
      <w:pPr>
        <w:spacing w:after="0" w:line="240" w:lineRule="auto"/>
        <w:jc w:val="both"/>
        <w:rPr>
          <w:rFonts w:ascii="Times New Roman" w:eastAsia="Times New Roman" w:hAnsi="Times New Roman" w:cs="Times New Roman"/>
          <w:color w:val="333333"/>
          <w:lang w:eastAsia="el-GR"/>
        </w:rPr>
      </w:pPr>
    </w:p>
    <w:p w14:paraId="74185E49" w14:textId="77777777" w:rsidR="00156EA6" w:rsidRPr="00C0712B" w:rsidRDefault="00156EA6" w:rsidP="00C0712B">
      <w:pPr>
        <w:spacing w:after="0" w:line="240" w:lineRule="auto"/>
        <w:jc w:val="both"/>
        <w:rPr>
          <w:rFonts w:ascii="Times New Roman" w:eastAsia="Times New Roman" w:hAnsi="Times New Roman" w:cs="Times New Roman"/>
          <w:color w:val="333333"/>
          <w:lang w:eastAsia="el-GR"/>
        </w:rPr>
      </w:pPr>
    </w:p>
    <w:p w14:paraId="7953F788" w14:textId="365D6575" w:rsidR="00156EA6" w:rsidRPr="00C0712B" w:rsidRDefault="00156EA6" w:rsidP="00C0712B">
      <w:pPr>
        <w:spacing w:after="0" w:line="240" w:lineRule="auto"/>
        <w:jc w:val="both"/>
        <w:rPr>
          <w:rFonts w:ascii="Times New Roman" w:eastAsia="Times New Roman" w:hAnsi="Times New Roman" w:cs="Times New Roman"/>
          <w:color w:val="333333"/>
          <w:lang w:eastAsia="el-GR"/>
        </w:rPr>
      </w:pPr>
      <w:r w:rsidRPr="00C0712B">
        <w:rPr>
          <w:rFonts w:ascii="Times New Roman" w:eastAsia="Times New Roman" w:hAnsi="Times New Roman" w:cs="Times New Roman"/>
          <w:color w:val="333333"/>
          <w:lang w:eastAsia="el-GR"/>
        </w:rPr>
        <w:lastRenderedPageBreak/>
        <w:t>Και μια αφίσα που φτιάξαμε γράφοντας τα δικαιώματα των παιδιών.</w:t>
      </w:r>
    </w:p>
    <w:p w14:paraId="3CE705DE" w14:textId="77777777" w:rsidR="00C0712B" w:rsidRPr="00C0712B" w:rsidRDefault="00C0712B" w:rsidP="00C0712B">
      <w:pPr>
        <w:pStyle w:val="Web"/>
        <w:jc w:val="both"/>
        <w:rPr>
          <w:sz w:val="22"/>
          <w:szCs w:val="22"/>
        </w:rPr>
      </w:pPr>
      <w:r w:rsidRPr="00C0712B">
        <w:rPr>
          <w:noProof/>
          <w:sz w:val="22"/>
          <w:szCs w:val="22"/>
        </w:rPr>
        <w:drawing>
          <wp:inline distT="0" distB="0" distL="0" distR="0" wp14:anchorId="05D8DC16" wp14:editId="2E424384">
            <wp:extent cx="5414082" cy="3824279"/>
            <wp:effectExtent l="0" t="0" r="0" b="508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8676" cy="3827524"/>
                    </a:xfrm>
                    <a:prstGeom prst="rect">
                      <a:avLst/>
                    </a:prstGeom>
                    <a:noFill/>
                    <a:ln>
                      <a:noFill/>
                    </a:ln>
                  </pic:spPr>
                </pic:pic>
              </a:graphicData>
            </a:graphic>
          </wp:inline>
        </w:drawing>
      </w:r>
    </w:p>
    <w:p w14:paraId="7B65FD9B" w14:textId="02DF2DFF" w:rsidR="00C0712B" w:rsidRDefault="00C0712B" w:rsidP="00C0712B">
      <w:pPr>
        <w:pStyle w:val="Web"/>
        <w:shd w:val="clear" w:color="auto" w:fill="FFFFFF"/>
        <w:spacing w:before="0" w:beforeAutospacing="0" w:after="225" w:afterAutospacing="0"/>
        <w:jc w:val="both"/>
        <w:rPr>
          <w:color w:val="3C4858"/>
        </w:rPr>
      </w:pPr>
      <w:r w:rsidRPr="00C0712B">
        <w:rPr>
          <w:color w:val="3C4858"/>
        </w:rPr>
        <w:t>Γνωρίζουμε τον ζωγράφο Γεώργιο Ιακωβίδη, στους πίνακες του αναγνωρίζουμε τα δικαιώματα των παιδιών. Παρατηρούμε, χωριζόμαστε σε ομάδες και αναπαριστούμε τους πίνακες χρησιμοποιώντας υλικά της τάξης.</w:t>
      </w:r>
      <w:r w:rsidR="00891E3E" w:rsidRPr="00891E3E">
        <w:rPr>
          <w:noProof/>
        </w:rPr>
        <w:t xml:space="preserve"> </w:t>
      </w:r>
      <w:r w:rsidR="00891E3E">
        <w:rPr>
          <w:noProof/>
        </w:rPr>
        <w:drawing>
          <wp:inline distT="0" distB="0" distL="0" distR="0" wp14:anchorId="417C2168" wp14:editId="521A5923">
            <wp:extent cx="2756906" cy="2047703"/>
            <wp:effectExtent l="0" t="0" r="5715"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3753" cy="2060216"/>
                    </a:xfrm>
                    <a:prstGeom prst="rect">
                      <a:avLst/>
                    </a:prstGeom>
                    <a:noFill/>
                    <a:ln>
                      <a:noFill/>
                    </a:ln>
                  </pic:spPr>
                </pic:pic>
              </a:graphicData>
            </a:graphic>
          </wp:inline>
        </w:drawing>
      </w:r>
      <w:r w:rsidR="00891E3E">
        <w:rPr>
          <w:noProof/>
        </w:rPr>
        <w:drawing>
          <wp:inline distT="0" distB="0" distL="0" distR="0" wp14:anchorId="46F42F55" wp14:editId="20C8A35B">
            <wp:extent cx="1866900" cy="2265983"/>
            <wp:effectExtent l="0" t="0" r="0" b="127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2410" cy="2272671"/>
                    </a:xfrm>
                    <a:prstGeom prst="rect">
                      <a:avLst/>
                    </a:prstGeom>
                    <a:noFill/>
                    <a:ln>
                      <a:noFill/>
                    </a:ln>
                  </pic:spPr>
                </pic:pic>
              </a:graphicData>
            </a:graphic>
          </wp:inline>
        </w:drawing>
      </w:r>
    </w:p>
    <w:p w14:paraId="7E5F46A7" w14:textId="61737202" w:rsidR="00891E3E" w:rsidRDefault="00891E3E" w:rsidP="00891E3E">
      <w:pPr>
        <w:pStyle w:val="Web"/>
      </w:pPr>
      <w:r>
        <w:rPr>
          <w:noProof/>
        </w:rPr>
        <w:lastRenderedPageBreak/>
        <w:drawing>
          <wp:inline distT="0" distB="0" distL="0" distR="0" wp14:anchorId="0981C338" wp14:editId="52B07F65">
            <wp:extent cx="1415375" cy="2322830"/>
            <wp:effectExtent l="0" t="0" r="0" b="127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425305" cy="2339127"/>
                    </a:xfrm>
                    <a:prstGeom prst="rect">
                      <a:avLst/>
                    </a:prstGeom>
                    <a:noFill/>
                    <a:ln>
                      <a:noFill/>
                    </a:ln>
                  </pic:spPr>
                </pic:pic>
              </a:graphicData>
            </a:graphic>
          </wp:inline>
        </w:drawing>
      </w:r>
      <w:r w:rsidRPr="00891E3E">
        <w:rPr>
          <w:noProof/>
        </w:rPr>
        <w:t xml:space="preserve"> </w:t>
      </w:r>
      <w:r>
        <w:rPr>
          <w:noProof/>
        </w:rPr>
        <w:drawing>
          <wp:inline distT="0" distB="0" distL="0" distR="0" wp14:anchorId="53E51F53" wp14:editId="6446F940">
            <wp:extent cx="1638300" cy="2225461"/>
            <wp:effectExtent l="0" t="0" r="0" b="381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9063" cy="2240081"/>
                    </a:xfrm>
                    <a:prstGeom prst="rect">
                      <a:avLst/>
                    </a:prstGeom>
                    <a:noFill/>
                    <a:ln>
                      <a:noFill/>
                    </a:ln>
                  </pic:spPr>
                </pic:pic>
              </a:graphicData>
            </a:graphic>
          </wp:inline>
        </w:drawing>
      </w:r>
      <w:r w:rsidRPr="00891E3E">
        <w:rPr>
          <w:noProof/>
        </w:rPr>
        <w:t xml:space="preserve"> </w:t>
      </w:r>
      <w:r>
        <w:rPr>
          <w:noProof/>
        </w:rPr>
        <w:drawing>
          <wp:inline distT="0" distB="0" distL="0" distR="0" wp14:anchorId="3E09BCBD" wp14:editId="08273E36">
            <wp:extent cx="1677258" cy="2195830"/>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1152" cy="2214020"/>
                    </a:xfrm>
                    <a:prstGeom prst="rect">
                      <a:avLst/>
                    </a:prstGeom>
                    <a:noFill/>
                    <a:ln>
                      <a:noFill/>
                    </a:ln>
                  </pic:spPr>
                </pic:pic>
              </a:graphicData>
            </a:graphic>
          </wp:inline>
        </w:drawing>
      </w:r>
      <w:r w:rsidRPr="00891E3E">
        <w:rPr>
          <w:noProof/>
        </w:rPr>
        <w:t xml:space="preserve"> </w:t>
      </w:r>
      <w:r>
        <w:rPr>
          <w:noProof/>
        </w:rPr>
        <w:drawing>
          <wp:inline distT="0" distB="0" distL="0" distR="0" wp14:anchorId="31089488" wp14:editId="493F3796">
            <wp:extent cx="1820631" cy="2418715"/>
            <wp:effectExtent l="0" t="0" r="8255" b="635"/>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830037" cy="2431211"/>
                    </a:xfrm>
                    <a:prstGeom prst="rect">
                      <a:avLst/>
                    </a:prstGeom>
                    <a:noFill/>
                    <a:ln>
                      <a:noFill/>
                    </a:ln>
                  </pic:spPr>
                </pic:pic>
              </a:graphicData>
            </a:graphic>
          </wp:inline>
        </w:drawing>
      </w:r>
      <w:r>
        <w:rPr>
          <w:noProof/>
        </w:rPr>
        <w:drawing>
          <wp:inline distT="0" distB="0" distL="0" distR="0" wp14:anchorId="28267120" wp14:editId="46606C82">
            <wp:extent cx="1847850" cy="2405862"/>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858521" cy="2419756"/>
                    </a:xfrm>
                    <a:prstGeom prst="rect">
                      <a:avLst/>
                    </a:prstGeom>
                    <a:noFill/>
                    <a:ln>
                      <a:noFill/>
                    </a:ln>
                  </pic:spPr>
                </pic:pic>
              </a:graphicData>
            </a:graphic>
          </wp:inline>
        </w:drawing>
      </w:r>
    </w:p>
    <w:p w14:paraId="1BE6570B" w14:textId="13558E4C" w:rsidR="00C0712B" w:rsidRDefault="00891E3E" w:rsidP="004C0B76">
      <w:pPr>
        <w:pStyle w:val="Web"/>
        <w:shd w:val="clear" w:color="auto" w:fill="FFFFFF"/>
        <w:spacing w:before="0" w:beforeAutospacing="0" w:after="225" w:afterAutospacing="0"/>
        <w:jc w:val="both"/>
        <w:rPr>
          <w:color w:val="3C4858"/>
        </w:rPr>
      </w:pPr>
      <w:r>
        <w:rPr>
          <w:color w:val="3C4858"/>
        </w:rPr>
        <w:t>Ψηφίζουν και έπειτα ζ</w:t>
      </w:r>
      <w:r w:rsidR="00C0712B" w:rsidRPr="004C0B76">
        <w:rPr>
          <w:color w:val="3C4858"/>
        </w:rPr>
        <w:t>ωγραφίζουμε τον πίνακα που μας άρεσε περισσότερο…</w:t>
      </w:r>
    </w:p>
    <w:p w14:paraId="36399B63" w14:textId="02A5F022" w:rsidR="00891E3E" w:rsidRDefault="00891E3E" w:rsidP="00891E3E">
      <w:pPr>
        <w:pStyle w:val="Web"/>
      </w:pPr>
      <w:r>
        <w:rPr>
          <w:noProof/>
        </w:rPr>
        <w:drawing>
          <wp:inline distT="0" distB="0" distL="0" distR="0" wp14:anchorId="32BBB7BE" wp14:editId="5A2F7931">
            <wp:extent cx="2374899" cy="1781175"/>
            <wp:effectExtent l="0" t="0" r="6985"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0961" cy="1785721"/>
                    </a:xfrm>
                    <a:prstGeom prst="rect">
                      <a:avLst/>
                    </a:prstGeom>
                    <a:noFill/>
                    <a:ln>
                      <a:noFill/>
                    </a:ln>
                  </pic:spPr>
                </pic:pic>
              </a:graphicData>
            </a:graphic>
          </wp:inline>
        </w:drawing>
      </w:r>
      <w:r w:rsidRPr="00891E3E">
        <w:rPr>
          <w:noProof/>
        </w:rPr>
        <w:t xml:space="preserve"> </w:t>
      </w:r>
      <w:r>
        <w:rPr>
          <w:noProof/>
        </w:rPr>
        <w:drawing>
          <wp:inline distT="0" distB="0" distL="0" distR="0" wp14:anchorId="4EAD4437" wp14:editId="3258A78A">
            <wp:extent cx="2381250" cy="1785938"/>
            <wp:effectExtent l="0" t="0" r="0" b="508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flipV="1">
                      <a:off x="0" y="0"/>
                      <a:ext cx="2384824" cy="1788618"/>
                    </a:xfrm>
                    <a:prstGeom prst="rect">
                      <a:avLst/>
                    </a:prstGeom>
                    <a:noFill/>
                    <a:ln>
                      <a:noFill/>
                    </a:ln>
                  </pic:spPr>
                </pic:pic>
              </a:graphicData>
            </a:graphic>
          </wp:inline>
        </w:drawing>
      </w:r>
    </w:p>
    <w:p w14:paraId="564355F9" w14:textId="5B0AF6DC" w:rsidR="00891E3E" w:rsidRDefault="00891E3E" w:rsidP="00891E3E">
      <w:pPr>
        <w:pStyle w:val="Web"/>
      </w:pPr>
    </w:p>
    <w:p w14:paraId="015BAE89" w14:textId="77777777" w:rsidR="004C0B76" w:rsidRPr="004C0B76" w:rsidRDefault="004C0B76" w:rsidP="004C0B76">
      <w:pPr>
        <w:spacing w:after="0" w:line="240" w:lineRule="auto"/>
        <w:jc w:val="both"/>
        <w:rPr>
          <w:rFonts w:ascii="Times New Roman" w:eastAsia="Times New Roman" w:hAnsi="Times New Roman" w:cs="Times New Roman"/>
          <w:color w:val="333333"/>
          <w:sz w:val="24"/>
          <w:szCs w:val="24"/>
          <w:lang w:eastAsia="el-GR"/>
        </w:rPr>
      </w:pPr>
      <w:r w:rsidRPr="004C0B76">
        <w:rPr>
          <w:rFonts w:ascii="Times New Roman" w:eastAsia="Times New Roman" w:hAnsi="Times New Roman" w:cs="Times New Roman"/>
          <w:color w:val="333333"/>
          <w:sz w:val="24"/>
          <w:szCs w:val="24"/>
          <w:lang w:eastAsia="el-GR"/>
        </w:rPr>
        <w:t>Τέλος ακολουθεί μια μεγάλη συζήτηση για το πώς νιώσαμε με αυτά που μάθαμε και συζητήσαμε σε αυτό το εργαστήριο. Τα παιδιά νιώθουν πολύ καλά για όσα είδαμε και κάναμε. Είμαστε μια δυνατή ομάδα και προχωράμε!</w:t>
      </w:r>
    </w:p>
    <w:p w14:paraId="354372BF" w14:textId="77777777" w:rsidR="004C0B76" w:rsidRPr="004C0B76" w:rsidRDefault="004C0B76" w:rsidP="004C0B76">
      <w:pPr>
        <w:spacing w:after="75" w:line="240" w:lineRule="auto"/>
        <w:jc w:val="both"/>
        <w:rPr>
          <w:rFonts w:ascii="Times New Roman" w:eastAsia="Times New Roman" w:hAnsi="Times New Roman" w:cs="Times New Roman"/>
          <w:color w:val="333333"/>
          <w:sz w:val="24"/>
          <w:szCs w:val="24"/>
          <w:lang w:eastAsia="el-GR"/>
        </w:rPr>
      </w:pPr>
      <w:r w:rsidRPr="004C0B76">
        <w:rPr>
          <w:rFonts w:ascii="Times New Roman" w:eastAsia="Times New Roman" w:hAnsi="Times New Roman" w:cs="Times New Roman"/>
          <w:color w:val="333333"/>
          <w:sz w:val="24"/>
          <w:szCs w:val="24"/>
          <w:lang w:eastAsia="el-GR"/>
        </w:rPr>
        <w:br/>
      </w:r>
    </w:p>
    <w:p w14:paraId="7795E3F7" w14:textId="77777777" w:rsidR="004C0B76" w:rsidRPr="004C0B76" w:rsidRDefault="004C0B76" w:rsidP="004C0B76">
      <w:pPr>
        <w:jc w:val="both"/>
        <w:rPr>
          <w:rFonts w:ascii="Times New Roman" w:hAnsi="Times New Roman" w:cs="Times New Roman"/>
          <w:sz w:val="24"/>
          <w:szCs w:val="24"/>
        </w:rPr>
      </w:pPr>
    </w:p>
    <w:p w14:paraId="2C18F889" w14:textId="52E5CAE3" w:rsidR="004C0B76" w:rsidRPr="004C0B76" w:rsidRDefault="004C0B76" w:rsidP="004C0B76">
      <w:pPr>
        <w:jc w:val="both"/>
        <w:rPr>
          <w:rFonts w:ascii="Times New Roman" w:hAnsi="Times New Roman" w:cs="Times New Roman"/>
          <w:sz w:val="24"/>
          <w:szCs w:val="24"/>
        </w:rPr>
      </w:pPr>
    </w:p>
    <w:sectPr w:rsidR="004C0B76" w:rsidRPr="004C0B7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0150DF"/>
    <w:multiLevelType w:val="multilevel"/>
    <w:tmpl w:val="5F2E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84A"/>
    <w:rsid w:val="000E572C"/>
    <w:rsid w:val="00156EA6"/>
    <w:rsid w:val="0032484A"/>
    <w:rsid w:val="00493CA9"/>
    <w:rsid w:val="004C0B76"/>
    <w:rsid w:val="00891E3E"/>
    <w:rsid w:val="00C0712B"/>
    <w:rsid w:val="00C7139E"/>
    <w:rsid w:val="00D20F2B"/>
    <w:rsid w:val="00DE3518"/>
    <w:rsid w:val="00F8712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F4C3B"/>
  <w15:chartTrackingRefBased/>
  <w15:docId w15:val="{BC6D8660-76F8-47C3-BD8F-BD272B647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2484A"/>
    <w:pPr>
      <w:autoSpaceDE w:val="0"/>
      <w:autoSpaceDN w:val="0"/>
      <w:adjustRightInd w:val="0"/>
      <w:spacing w:after="0" w:line="240" w:lineRule="auto"/>
    </w:pPr>
    <w:rPr>
      <w:rFonts w:ascii="Calibri" w:hAnsi="Calibri" w:cs="Calibri"/>
      <w:color w:val="000000"/>
      <w:sz w:val="24"/>
      <w:szCs w:val="24"/>
    </w:rPr>
  </w:style>
  <w:style w:type="paragraph" w:styleId="Web">
    <w:name w:val="Normal (Web)"/>
    <w:basedOn w:val="a"/>
    <w:uiPriority w:val="99"/>
    <w:unhideWhenUsed/>
    <w:rsid w:val="0032484A"/>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61556">
      <w:bodyDiv w:val="1"/>
      <w:marLeft w:val="0"/>
      <w:marRight w:val="0"/>
      <w:marTop w:val="0"/>
      <w:marBottom w:val="0"/>
      <w:divBdr>
        <w:top w:val="none" w:sz="0" w:space="0" w:color="auto"/>
        <w:left w:val="none" w:sz="0" w:space="0" w:color="auto"/>
        <w:bottom w:val="none" w:sz="0" w:space="0" w:color="auto"/>
        <w:right w:val="none" w:sz="0" w:space="0" w:color="auto"/>
      </w:divBdr>
    </w:div>
    <w:div w:id="370082162">
      <w:bodyDiv w:val="1"/>
      <w:marLeft w:val="0"/>
      <w:marRight w:val="0"/>
      <w:marTop w:val="0"/>
      <w:marBottom w:val="0"/>
      <w:divBdr>
        <w:top w:val="none" w:sz="0" w:space="0" w:color="auto"/>
        <w:left w:val="none" w:sz="0" w:space="0" w:color="auto"/>
        <w:bottom w:val="none" w:sz="0" w:space="0" w:color="auto"/>
        <w:right w:val="none" w:sz="0" w:space="0" w:color="auto"/>
      </w:divBdr>
    </w:div>
    <w:div w:id="547643565">
      <w:bodyDiv w:val="1"/>
      <w:marLeft w:val="0"/>
      <w:marRight w:val="0"/>
      <w:marTop w:val="0"/>
      <w:marBottom w:val="0"/>
      <w:divBdr>
        <w:top w:val="none" w:sz="0" w:space="0" w:color="auto"/>
        <w:left w:val="none" w:sz="0" w:space="0" w:color="auto"/>
        <w:bottom w:val="none" w:sz="0" w:space="0" w:color="auto"/>
        <w:right w:val="none" w:sz="0" w:space="0" w:color="auto"/>
      </w:divBdr>
    </w:div>
    <w:div w:id="681010445">
      <w:bodyDiv w:val="1"/>
      <w:marLeft w:val="0"/>
      <w:marRight w:val="0"/>
      <w:marTop w:val="0"/>
      <w:marBottom w:val="0"/>
      <w:divBdr>
        <w:top w:val="none" w:sz="0" w:space="0" w:color="auto"/>
        <w:left w:val="none" w:sz="0" w:space="0" w:color="auto"/>
        <w:bottom w:val="none" w:sz="0" w:space="0" w:color="auto"/>
        <w:right w:val="none" w:sz="0" w:space="0" w:color="auto"/>
      </w:divBdr>
    </w:div>
    <w:div w:id="794517955">
      <w:bodyDiv w:val="1"/>
      <w:marLeft w:val="0"/>
      <w:marRight w:val="0"/>
      <w:marTop w:val="0"/>
      <w:marBottom w:val="0"/>
      <w:divBdr>
        <w:top w:val="none" w:sz="0" w:space="0" w:color="auto"/>
        <w:left w:val="none" w:sz="0" w:space="0" w:color="auto"/>
        <w:bottom w:val="none" w:sz="0" w:space="0" w:color="auto"/>
        <w:right w:val="none" w:sz="0" w:space="0" w:color="auto"/>
      </w:divBdr>
    </w:div>
    <w:div w:id="808861379">
      <w:bodyDiv w:val="1"/>
      <w:marLeft w:val="0"/>
      <w:marRight w:val="0"/>
      <w:marTop w:val="0"/>
      <w:marBottom w:val="0"/>
      <w:divBdr>
        <w:top w:val="none" w:sz="0" w:space="0" w:color="auto"/>
        <w:left w:val="none" w:sz="0" w:space="0" w:color="auto"/>
        <w:bottom w:val="none" w:sz="0" w:space="0" w:color="auto"/>
        <w:right w:val="none" w:sz="0" w:space="0" w:color="auto"/>
      </w:divBdr>
    </w:div>
    <w:div w:id="928545115">
      <w:bodyDiv w:val="1"/>
      <w:marLeft w:val="0"/>
      <w:marRight w:val="0"/>
      <w:marTop w:val="0"/>
      <w:marBottom w:val="0"/>
      <w:divBdr>
        <w:top w:val="none" w:sz="0" w:space="0" w:color="auto"/>
        <w:left w:val="none" w:sz="0" w:space="0" w:color="auto"/>
        <w:bottom w:val="none" w:sz="0" w:space="0" w:color="auto"/>
        <w:right w:val="none" w:sz="0" w:space="0" w:color="auto"/>
      </w:divBdr>
    </w:div>
    <w:div w:id="1077359984">
      <w:bodyDiv w:val="1"/>
      <w:marLeft w:val="0"/>
      <w:marRight w:val="0"/>
      <w:marTop w:val="0"/>
      <w:marBottom w:val="0"/>
      <w:divBdr>
        <w:top w:val="none" w:sz="0" w:space="0" w:color="auto"/>
        <w:left w:val="none" w:sz="0" w:space="0" w:color="auto"/>
        <w:bottom w:val="none" w:sz="0" w:space="0" w:color="auto"/>
        <w:right w:val="none" w:sz="0" w:space="0" w:color="auto"/>
      </w:divBdr>
    </w:div>
    <w:div w:id="1251737793">
      <w:bodyDiv w:val="1"/>
      <w:marLeft w:val="0"/>
      <w:marRight w:val="0"/>
      <w:marTop w:val="0"/>
      <w:marBottom w:val="0"/>
      <w:divBdr>
        <w:top w:val="none" w:sz="0" w:space="0" w:color="auto"/>
        <w:left w:val="none" w:sz="0" w:space="0" w:color="auto"/>
        <w:bottom w:val="none" w:sz="0" w:space="0" w:color="auto"/>
        <w:right w:val="none" w:sz="0" w:space="0" w:color="auto"/>
      </w:divBdr>
    </w:div>
    <w:div w:id="1513648093">
      <w:bodyDiv w:val="1"/>
      <w:marLeft w:val="0"/>
      <w:marRight w:val="0"/>
      <w:marTop w:val="0"/>
      <w:marBottom w:val="0"/>
      <w:divBdr>
        <w:top w:val="none" w:sz="0" w:space="0" w:color="auto"/>
        <w:left w:val="none" w:sz="0" w:space="0" w:color="auto"/>
        <w:bottom w:val="none" w:sz="0" w:space="0" w:color="auto"/>
        <w:right w:val="none" w:sz="0" w:space="0" w:color="auto"/>
      </w:divBdr>
    </w:div>
    <w:div w:id="1598752050">
      <w:bodyDiv w:val="1"/>
      <w:marLeft w:val="0"/>
      <w:marRight w:val="0"/>
      <w:marTop w:val="0"/>
      <w:marBottom w:val="0"/>
      <w:divBdr>
        <w:top w:val="none" w:sz="0" w:space="0" w:color="auto"/>
        <w:left w:val="none" w:sz="0" w:space="0" w:color="auto"/>
        <w:bottom w:val="none" w:sz="0" w:space="0" w:color="auto"/>
        <w:right w:val="none" w:sz="0" w:space="0" w:color="auto"/>
      </w:divBdr>
    </w:div>
    <w:div w:id="1810971456">
      <w:bodyDiv w:val="1"/>
      <w:marLeft w:val="0"/>
      <w:marRight w:val="0"/>
      <w:marTop w:val="0"/>
      <w:marBottom w:val="0"/>
      <w:divBdr>
        <w:top w:val="none" w:sz="0" w:space="0" w:color="auto"/>
        <w:left w:val="none" w:sz="0" w:space="0" w:color="auto"/>
        <w:bottom w:val="none" w:sz="0" w:space="0" w:color="auto"/>
        <w:right w:val="none" w:sz="0" w:space="0" w:color="auto"/>
      </w:divBdr>
    </w:div>
    <w:div w:id="2013607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emf"/><Relationship Id="rId15" Type="http://schemas.openxmlformats.org/officeDocument/2006/relationships/hyperlink" Target="https://www.unicef.org/greece/" TargetMode="External"/><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8</Pages>
  <Words>438</Words>
  <Characters>2366</Characters>
  <Application>Microsoft Office Word</Application>
  <DocSecurity>0</DocSecurity>
  <Lines>19</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2025-10-16T05:40:00Z</dcterms:created>
  <dcterms:modified xsi:type="dcterms:W3CDTF">2025-10-21T10:45:00Z</dcterms:modified>
</cp:coreProperties>
</file>