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261A8A" w:rsidRDefault="00261A8A" w:rsidP="00261A8A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261A8A">
        <w:rPr>
          <w:b/>
          <w:color w:val="0070C0"/>
          <w:sz w:val="32"/>
          <w:szCs w:val="32"/>
        </w:rPr>
        <w:t>Παιδί και Φυσικές Επιστήμες -Πείραμα</w:t>
      </w:r>
    </w:p>
    <w:p w:rsidR="00261A8A" w:rsidRDefault="00460C46" w:rsidP="00261A8A">
      <w:pPr>
        <w:spacing w:after="0" w:line="240" w:lineRule="auto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Επίπλευση και Βύθιση</w:t>
      </w:r>
    </w:p>
    <w:p w:rsidR="00133C9C" w:rsidRPr="00261A8A" w:rsidRDefault="00133C9C" w:rsidP="00261A8A">
      <w:pPr>
        <w:spacing w:after="0" w:line="240" w:lineRule="auto"/>
        <w:jc w:val="center"/>
        <w:rPr>
          <w:color w:val="0070C0"/>
          <w:sz w:val="32"/>
          <w:szCs w:val="32"/>
        </w:rPr>
      </w:pPr>
    </w:p>
    <w:tbl>
      <w:tblPr>
        <w:tblStyle w:val="a3"/>
        <w:tblW w:w="9946" w:type="dxa"/>
        <w:tblLook w:val="04A0"/>
      </w:tblPr>
      <w:tblGrid>
        <w:gridCol w:w="3794"/>
        <w:gridCol w:w="2977"/>
        <w:gridCol w:w="3175"/>
      </w:tblGrid>
      <w:tr w:rsidR="00261A8A" w:rsidTr="00133C9C">
        <w:trPr>
          <w:trHeight w:val="4153"/>
        </w:trPr>
        <w:tc>
          <w:tcPr>
            <w:tcW w:w="3794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Default="00261A8A" w:rsidP="00460C46">
            <w:pPr>
              <w:jc w:val="both"/>
              <w:rPr>
                <w:sz w:val="28"/>
                <w:szCs w:val="28"/>
              </w:rPr>
            </w:pPr>
            <w:r w:rsidRPr="00261A8A">
              <w:rPr>
                <w:sz w:val="28"/>
                <w:szCs w:val="28"/>
              </w:rPr>
              <w:t xml:space="preserve">Υλικά που θα ρίξεις στο νερό για να δεις αν </w:t>
            </w:r>
            <w:r w:rsidR="00460C46" w:rsidRPr="00EB6035">
              <w:rPr>
                <w:b/>
                <w:i/>
                <w:sz w:val="28"/>
                <w:szCs w:val="28"/>
              </w:rPr>
              <w:t>επιπλέουν ή βυθίζονται</w:t>
            </w:r>
            <w:r w:rsidRPr="00261A8A">
              <w:rPr>
                <w:sz w:val="28"/>
                <w:szCs w:val="28"/>
              </w:rPr>
              <w:t>. Ανάλογα τι θα παρατηρήσεις</w:t>
            </w:r>
            <w:r>
              <w:rPr>
                <w:sz w:val="28"/>
                <w:szCs w:val="28"/>
              </w:rPr>
              <w:t xml:space="preserve"> σημείωσε στον πίνακα</w:t>
            </w:r>
            <w:r w:rsidR="00133C9C">
              <w:rPr>
                <w:sz w:val="28"/>
                <w:szCs w:val="28"/>
              </w:rPr>
              <w:t>, στο σωστό κουτάκι.</w:t>
            </w:r>
          </w:p>
          <w:p w:rsidR="00133C9C" w:rsidRDefault="0097194D" w:rsidP="00261A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rect id="_x0000_s1041" style="position:absolute;left:0;text-align:left;margin-left:125.8pt;margin-top:14.65pt;width:43.6pt;height:16.6pt;z-index:251673600" fillcolor="#00b050" strokecolor="#00b050"/>
              </w:pict>
            </w:r>
          </w:p>
          <w:p w:rsidR="00133C9C" w:rsidRDefault="00460C46" w:rsidP="00460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 ότι επιπλέει</w:t>
            </w:r>
            <w:r w:rsidR="00133C9C">
              <w:rPr>
                <w:sz w:val="28"/>
                <w:szCs w:val="28"/>
              </w:rPr>
              <w:t xml:space="preserve"> βάλε: </w:t>
            </w:r>
          </w:p>
          <w:p w:rsidR="00133C9C" w:rsidRDefault="0097194D" w:rsidP="00261A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0" type="#_x0000_t5" style="position:absolute;left:0;text-align:left;margin-left:132.4pt;margin-top:11.95pt;width:37pt;height:31.55pt;z-index:251672576" fillcolor="#002060" strokecolor="#002060"/>
              </w:pict>
            </w:r>
          </w:p>
          <w:p w:rsidR="00133C9C" w:rsidRPr="00261A8A" w:rsidRDefault="00133C9C" w:rsidP="00460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Σε ότι </w:t>
            </w:r>
            <w:r w:rsidR="00460C46">
              <w:rPr>
                <w:sz w:val="28"/>
                <w:szCs w:val="28"/>
              </w:rPr>
              <w:t xml:space="preserve">βυθίζεται </w:t>
            </w:r>
            <w:r>
              <w:rPr>
                <w:sz w:val="28"/>
                <w:szCs w:val="28"/>
              </w:rPr>
              <w:t>βάλε:</w:t>
            </w:r>
            <w:r w:rsidRPr="00133C9C">
              <w:rPr>
                <w:b/>
                <w:color w:val="002060"/>
                <w:sz w:val="72"/>
                <w:szCs w:val="72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Pr="00460C46" w:rsidRDefault="0097194D" w:rsidP="00261A8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5" type="#_x0000_t120" style="position:absolute;left:0;text-align:left;margin-left:49.15pt;margin-top:109.55pt;width:18.35pt;height:7.15pt;z-index:251667456;mso-position-horizontal-relative:text;mso-position-vertical-relative:text"/>
              </w:pict>
            </w: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 id="_x0000_s1036" type="#_x0000_t120" style="position:absolute;left:0;text-align:left;margin-left:72.45pt;margin-top:107.15pt;width:18.35pt;height:7.15pt;z-index:251668480;mso-position-horizontal-relative:text;mso-position-vertical-relative:text"/>
              </w:pict>
            </w: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 id="_x0000_s1034" type="#_x0000_t120" style="position:absolute;left:0;text-align:left;margin-left:19.25pt;margin-top:107.15pt;width:18.35pt;height:7.15pt;z-index:251666432;mso-position-horizontal-relative:text;mso-position-vertical-relative:text"/>
              </w:pict>
            </w:r>
            <w:r w:rsidR="00460C46" w:rsidRPr="00460C46">
              <w:rPr>
                <w:b/>
                <w:noProof/>
                <w:color w:val="0070C0"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732790</wp:posOffset>
                  </wp:positionV>
                  <wp:extent cx="1600200" cy="1876425"/>
                  <wp:effectExtent l="19050" t="0" r="0" b="0"/>
                  <wp:wrapNone/>
                  <wp:docPr id="2" name="Εικόνα 1" descr="C:\Users\vaso\Documents\ΚΕΡΑΜΕΙΕΣ\BLOG αρθρα\ΝΕΡΟ\ποτηρι με καλαμα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o\Documents\ΚΕΡΑΜΕΙΕΣ\BLOG αρθρα\ΝΕΡΟ\ποτηρι με καλαμακ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C46" w:rsidRPr="00460C46">
              <w:rPr>
                <w:b/>
                <w:color w:val="0070C0"/>
                <w:sz w:val="32"/>
                <w:szCs w:val="32"/>
              </w:rPr>
              <w:t xml:space="preserve">Επίπλευση </w:t>
            </w:r>
          </w:p>
        </w:tc>
        <w:tc>
          <w:tcPr>
            <w:tcW w:w="3175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Pr="00460C46" w:rsidRDefault="0097194D" w:rsidP="00261A8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 id="_x0000_s1037" type="#_x0000_t120" style="position:absolute;left:0;text-align:left;margin-left:72.5pt;margin-top:182.7pt;width:18.35pt;height:7.15pt;z-index:251669504;mso-position-horizontal-relative:text;mso-position-vertical-relative:text"/>
              </w:pict>
            </w: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 id="_x0000_s1038" type="#_x0000_t120" style="position:absolute;left:0;text-align:left;margin-left:47.85pt;margin-top:186.6pt;width:18.35pt;height:7.15pt;z-index:251670528;mso-position-horizontal-relative:text;mso-position-vertical-relative:text"/>
              </w:pict>
            </w:r>
            <w:r>
              <w:rPr>
                <w:b/>
                <w:noProof/>
                <w:color w:val="0070C0"/>
                <w:sz w:val="32"/>
                <w:szCs w:val="32"/>
                <w:lang w:eastAsia="el-GR"/>
              </w:rPr>
              <w:pict>
                <v:shape id="_x0000_s1039" type="#_x0000_t120" style="position:absolute;left:0;text-align:left;margin-left:25.9pt;margin-top:182.7pt;width:18.35pt;height:7.15pt;z-index:251671552;mso-position-horizontal-relative:text;mso-position-vertical-relative:text"/>
              </w:pict>
            </w:r>
            <w:r w:rsidR="00133C9C" w:rsidRPr="00460C46">
              <w:rPr>
                <w:b/>
                <w:noProof/>
                <w:color w:val="0070C0"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112171</wp:posOffset>
                  </wp:positionH>
                  <wp:positionV relativeFrom="paragraph">
                    <wp:posOffset>673437</wp:posOffset>
                  </wp:positionV>
                  <wp:extent cx="1720103" cy="1900518"/>
                  <wp:effectExtent l="19050" t="0" r="0" b="0"/>
                  <wp:wrapNone/>
                  <wp:docPr id="3" name="Εικόνα 1" descr="C:\Users\vaso\Documents\ΚΕΡΑΜΕΙΕΣ\BLOG αρθρα\ΝΕΡΟ\ποτηρι με καλαμα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o\Documents\ΚΕΡΑΜΕΙΕΣ\BLOG αρθρα\ΝΕΡΟ\ποτηρι με καλαμακ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103" cy="1900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0C46" w:rsidRPr="00460C46">
              <w:rPr>
                <w:b/>
                <w:noProof/>
                <w:color w:val="0070C0"/>
                <w:sz w:val="32"/>
                <w:szCs w:val="32"/>
                <w:lang w:eastAsia="el-GR"/>
              </w:rPr>
              <w:t>Βύθιση</w:t>
            </w:r>
            <w:r w:rsidR="00261A8A" w:rsidRPr="00460C46">
              <w:rPr>
                <w:b/>
                <w:noProof/>
                <w:color w:val="0070C0"/>
                <w:sz w:val="32"/>
                <w:szCs w:val="32"/>
                <w:lang w:eastAsia="el-GR"/>
              </w:rPr>
              <w:t xml:space="preserve"> </w:t>
            </w:r>
          </w:p>
        </w:tc>
      </w:tr>
      <w:tr w:rsidR="00261A8A" w:rsidRPr="00133C9C" w:rsidTr="00133C9C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460C46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Φελλός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A8A" w:rsidRPr="00133C9C" w:rsidTr="00133C9C">
        <w:trPr>
          <w:trHeight w:val="995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  <w:r w:rsidRPr="00133C9C">
              <w:rPr>
                <w:b/>
                <w:sz w:val="32"/>
                <w:szCs w:val="32"/>
              </w:rPr>
              <w:t>Πέτρες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A8A" w:rsidRPr="00133C9C" w:rsidTr="00133C9C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460C46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Φύλλο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A8A" w:rsidRPr="00133C9C" w:rsidTr="00133C9C">
        <w:trPr>
          <w:trHeight w:val="995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460C46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Συνδετήρας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A8A" w:rsidRPr="00133C9C" w:rsidTr="00133C9C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460C46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Κομμάτι από καλαμάκι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43E1" w:rsidRPr="00133C9C" w:rsidTr="00DD63FB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Μικρό ξύλο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43E1" w:rsidRPr="00133C9C" w:rsidTr="00DD63FB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Πλαστικό καπάκι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4C43E1" w:rsidRPr="00133C9C" w:rsidRDefault="004C43E1" w:rsidP="00DD63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61A8A" w:rsidRPr="00133C9C" w:rsidTr="00133C9C">
        <w:trPr>
          <w:trHeight w:val="1021"/>
        </w:trPr>
        <w:tc>
          <w:tcPr>
            <w:tcW w:w="379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4C43E1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Κέρμα </w:t>
            </w:r>
          </w:p>
        </w:tc>
        <w:tc>
          <w:tcPr>
            <w:tcW w:w="29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133C9C" w:rsidRDefault="00261A8A" w:rsidP="00261A8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61A8A" w:rsidRPr="00FA0B28" w:rsidRDefault="00261A8A" w:rsidP="00FA0B28">
      <w:pPr>
        <w:rPr>
          <w:sz w:val="32"/>
          <w:szCs w:val="32"/>
        </w:rPr>
      </w:pPr>
    </w:p>
    <w:sectPr w:rsidR="00261A8A" w:rsidRPr="00FA0B28" w:rsidSect="00133C9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D0" w:rsidRDefault="002321D0" w:rsidP="00FA0B28">
      <w:pPr>
        <w:spacing w:after="0" w:line="240" w:lineRule="auto"/>
      </w:pPr>
      <w:r>
        <w:separator/>
      </w:r>
    </w:p>
  </w:endnote>
  <w:endnote w:type="continuationSeparator" w:id="1">
    <w:p w:rsidR="002321D0" w:rsidRDefault="002321D0" w:rsidP="00FA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28" w:rsidRPr="00FA0B28" w:rsidRDefault="00FA0B28">
    <w:pPr>
      <w:pStyle w:val="a6"/>
      <w:rPr>
        <w:color w:val="002060"/>
      </w:rPr>
    </w:pPr>
    <w:r w:rsidRPr="00FA0B28">
      <w:rPr>
        <w:color w:val="002060"/>
      </w:rPr>
      <w:t>Νηπιαγωγείο Κεραμειών</w:t>
    </w:r>
  </w:p>
  <w:p w:rsidR="00FA0B28" w:rsidRPr="00FA0B28" w:rsidRDefault="00FA0B28">
    <w:pPr>
      <w:pStyle w:val="a6"/>
      <w:rPr>
        <w:color w:val="002060"/>
      </w:rPr>
    </w:pPr>
    <w:r w:rsidRPr="00FA0B28">
      <w:rPr>
        <w:color w:val="002060"/>
      </w:rPr>
      <w:t>Σχ. Έτος: 2019-2020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D0" w:rsidRDefault="002321D0" w:rsidP="00FA0B28">
      <w:pPr>
        <w:spacing w:after="0" w:line="240" w:lineRule="auto"/>
      </w:pPr>
      <w:r>
        <w:separator/>
      </w:r>
    </w:p>
  </w:footnote>
  <w:footnote w:type="continuationSeparator" w:id="1">
    <w:p w:rsidR="002321D0" w:rsidRDefault="002321D0" w:rsidP="00FA0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8A"/>
    <w:rsid w:val="00133C9C"/>
    <w:rsid w:val="002321D0"/>
    <w:rsid w:val="00261A8A"/>
    <w:rsid w:val="00460C46"/>
    <w:rsid w:val="004C43E1"/>
    <w:rsid w:val="00567182"/>
    <w:rsid w:val="005875B4"/>
    <w:rsid w:val="00774CE6"/>
    <w:rsid w:val="0089359C"/>
    <w:rsid w:val="0097194D"/>
    <w:rsid w:val="00B80E18"/>
    <w:rsid w:val="00BB010D"/>
    <w:rsid w:val="00EB6035"/>
    <w:rsid w:val="00F94675"/>
    <w:rsid w:val="00FA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A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A0B28"/>
  </w:style>
  <w:style w:type="paragraph" w:styleId="a6">
    <w:name w:val="footer"/>
    <w:basedOn w:val="a"/>
    <w:link w:val="Char1"/>
    <w:uiPriority w:val="99"/>
    <w:semiHidden/>
    <w:unhideWhenUsed/>
    <w:rsid w:val="00FA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A0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5</cp:revision>
  <dcterms:created xsi:type="dcterms:W3CDTF">2020-05-18T16:17:00Z</dcterms:created>
  <dcterms:modified xsi:type="dcterms:W3CDTF">2020-05-24T11:49:00Z</dcterms:modified>
</cp:coreProperties>
</file>