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60921" w14:textId="0DE9474F" w:rsidR="006C466B" w:rsidRPr="00A1476F" w:rsidRDefault="008B07D1" w:rsidP="00A1476F">
      <w:pPr>
        <w:jc w:val="center"/>
        <w:rPr>
          <w:rFonts w:ascii="Times New Roman" w:hAnsi="Times New Roman" w:cs="Times New Roman"/>
          <w:b/>
          <w:bCs/>
          <w:sz w:val="24"/>
          <w:szCs w:val="24"/>
        </w:rPr>
      </w:pPr>
      <w:r w:rsidRPr="00A1476F">
        <w:rPr>
          <w:rFonts w:ascii="Times New Roman" w:hAnsi="Times New Roman" w:cs="Times New Roman"/>
          <w:b/>
          <w:bCs/>
          <w:sz w:val="24"/>
          <w:szCs w:val="24"/>
        </w:rPr>
        <w:t>ΝΗΠΙΑΓΩΓΕΙΟ ΚΑΛΗΣ (Ν. ΠΕΛΛΑΣ)</w:t>
      </w:r>
    </w:p>
    <w:p w14:paraId="360A9126" w14:textId="139A6298" w:rsidR="008B07D1" w:rsidRPr="00A1476F" w:rsidRDefault="008B07D1" w:rsidP="00A1476F">
      <w:pPr>
        <w:jc w:val="center"/>
        <w:rPr>
          <w:rFonts w:ascii="Times New Roman" w:hAnsi="Times New Roman" w:cs="Times New Roman"/>
          <w:b/>
          <w:bCs/>
          <w:sz w:val="24"/>
          <w:szCs w:val="24"/>
        </w:rPr>
      </w:pPr>
      <w:r w:rsidRPr="00A1476F">
        <w:rPr>
          <w:rFonts w:ascii="Times New Roman" w:hAnsi="Times New Roman" w:cs="Times New Roman"/>
          <w:b/>
          <w:bCs/>
          <w:sz w:val="24"/>
          <w:szCs w:val="24"/>
        </w:rPr>
        <w:t>Σχ. Έτος: 2024- 2025</w:t>
      </w:r>
    </w:p>
    <w:p w14:paraId="3B0D7BED" w14:textId="5FB4869D" w:rsidR="008B07D1" w:rsidRPr="00A1476F" w:rsidRDefault="00A1476F" w:rsidP="00A1476F">
      <w:pPr>
        <w:jc w:val="center"/>
        <w:rPr>
          <w:rFonts w:ascii="Times New Roman" w:hAnsi="Times New Roman" w:cs="Times New Roman"/>
          <w:b/>
          <w:bCs/>
          <w:sz w:val="24"/>
          <w:szCs w:val="24"/>
        </w:rPr>
      </w:pPr>
      <w:r w:rsidRPr="00A1476F">
        <w:rPr>
          <w:rFonts w:ascii="Times New Roman" w:hAnsi="Times New Roman" w:cs="Times New Roman"/>
          <w:b/>
          <w:bCs/>
          <w:sz w:val="24"/>
          <w:szCs w:val="24"/>
        </w:rPr>
        <w:t>Αριθμός παιδιών: 12</w:t>
      </w:r>
    </w:p>
    <w:p w14:paraId="44E5C6D0" w14:textId="6B676C25" w:rsidR="00A1476F" w:rsidRPr="00A1476F" w:rsidRDefault="00A1476F" w:rsidP="00A1476F">
      <w:pPr>
        <w:jc w:val="center"/>
        <w:rPr>
          <w:rFonts w:ascii="Times New Roman" w:hAnsi="Times New Roman" w:cs="Times New Roman"/>
          <w:b/>
          <w:bCs/>
          <w:sz w:val="24"/>
          <w:szCs w:val="24"/>
        </w:rPr>
      </w:pPr>
      <w:r w:rsidRPr="00A1476F">
        <w:rPr>
          <w:rFonts w:ascii="Times New Roman" w:hAnsi="Times New Roman" w:cs="Times New Roman"/>
          <w:b/>
          <w:bCs/>
          <w:sz w:val="24"/>
          <w:szCs w:val="24"/>
        </w:rPr>
        <w:t>Υπεύθυνη Νηπιαγωγός: Μαρία Παπαδοπούλου</w:t>
      </w:r>
    </w:p>
    <w:p w14:paraId="6FBC8D01" w14:textId="77777777" w:rsidR="00A1476F" w:rsidRDefault="00A1476F">
      <w:pPr>
        <w:rPr>
          <w:rFonts w:ascii="Times New Roman" w:hAnsi="Times New Roman" w:cs="Times New Roman"/>
          <w:sz w:val="24"/>
          <w:szCs w:val="24"/>
        </w:rPr>
      </w:pPr>
    </w:p>
    <w:p w14:paraId="009ABE80" w14:textId="77777777" w:rsidR="00A1476F" w:rsidRDefault="00A1476F">
      <w:pPr>
        <w:rPr>
          <w:rFonts w:ascii="Times New Roman" w:hAnsi="Times New Roman" w:cs="Times New Roman"/>
          <w:sz w:val="24"/>
          <w:szCs w:val="24"/>
        </w:rPr>
      </w:pPr>
    </w:p>
    <w:p w14:paraId="268A0119" w14:textId="208E983F" w:rsidR="00A1476F" w:rsidRPr="00A1476F" w:rsidRDefault="00A1476F">
      <w:pPr>
        <w:rPr>
          <w:rFonts w:ascii="Times New Roman" w:hAnsi="Times New Roman" w:cs="Times New Roman"/>
          <w:b/>
          <w:bCs/>
          <w:sz w:val="24"/>
          <w:szCs w:val="24"/>
        </w:rPr>
      </w:pPr>
      <w:r w:rsidRPr="00A1476F">
        <w:rPr>
          <w:rFonts w:ascii="Times New Roman" w:hAnsi="Times New Roman" w:cs="Times New Roman"/>
          <w:b/>
          <w:bCs/>
          <w:sz w:val="24"/>
          <w:szCs w:val="24"/>
        </w:rPr>
        <w:t>ΕΠΙΤΡΑΠΕΖΙΟ ΠΑΙΧΝΙΔΙ</w:t>
      </w:r>
    </w:p>
    <w:p w14:paraId="2C81C185" w14:textId="0E06C517" w:rsidR="00A1476F" w:rsidRDefault="00A1476F">
      <w:pPr>
        <w:rPr>
          <w:rFonts w:ascii="Times New Roman" w:hAnsi="Times New Roman" w:cs="Times New Roman"/>
          <w:sz w:val="24"/>
          <w:szCs w:val="24"/>
        </w:rPr>
      </w:pPr>
      <w:r w:rsidRPr="00A1476F">
        <w:rPr>
          <w:rFonts w:ascii="Times New Roman" w:hAnsi="Times New Roman" w:cs="Times New Roman"/>
          <w:b/>
          <w:bCs/>
          <w:sz w:val="24"/>
          <w:szCs w:val="24"/>
        </w:rPr>
        <w:t>ΤΙΤΛΟΣ</w:t>
      </w:r>
      <w:r>
        <w:rPr>
          <w:rFonts w:ascii="Times New Roman" w:hAnsi="Times New Roman" w:cs="Times New Roman"/>
          <w:sz w:val="24"/>
          <w:szCs w:val="24"/>
        </w:rPr>
        <w:t xml:space="preserve">: </w:t>
      </w:r>
      <w:r w:rsidRPr="00A1476F">
        <w:rPr>
          <w:rFonts w:ascii="Times New Roman" w:hAnsi="Times New Roman" w:cs="Times New Roman"/>
          <w:i/>
          <w:iCs/>
          <w:sz w:val="24"/>
          <w:szCs w:val="24"/>
        </w:rPr>
        <w:t>«Δώστε στα σκουπίδια…μια δεύτερη ευκαιρία!»</w:t>
      </w:r>
    </w:p>
    <w:p w14:paraId="7A016993" w14:textId="6CB9D122" w:rsidR="00A1476F" w:rsidRDefault="00A1476F">
      <w:pPr>
        <w:rPr>
          <w:rFonts w:ascii="Times New Roman" w:hAnsi="Times New Roman" w:cs="Times New Roman"/>
          <w:sz w:val="24"/>
          <w:szCs w:val="24"/>
        </w:rPr>
      </w:pPr>
      <w:r w:rsidRPr="00A1476F">
        <w:rPr>
          <w:rFonts w:ascii="Times New Roman" w:hAnsi="Times New Roman" w:cs="Times New Roman"/>
          <w:b/>
          <w:bCs/>
          <w:sz w:val="24"/>
          <w:szCs w:val="24"/>
        </w:rPr>
        <w:t>Σκοπός του παιχνιδιού</w:t>
      </w:r>
      <w:r>
        <w:rPr>
          <w:rFonts w:ascii="Times New Roman" w:hAnsi="Times New Roman" w:cs="Times New Roman"/>
          <w:sz w:val="24"/>
          <w:szCs w:val="24"/>
        </w:rPr>
        <w:t>: να μάθουν τα παιδιά τις έννοιες της επαναχρησιμοποίησης και της ανακύκλωσης μέσα από έναν παιγνιώδη τρόπο μάθησης, συμβάλλοντας έτσι στη δημιουργία ενεργών πολιτών στην ευρύτερη κοινότητα.</w:t>
      </w:r>
    </w:p>
    <w:p w14:paraId="631FFAFE" w14:textId="77777777" w:rsidR="00A1476F" w:rsidRPr="00A1476F" w:rsidRDefault="00A1476F" w:rsidP="00A1476F">
      <w:pPr>
        <w:rPr>
          <w:rFonts w:ascii="Times New Roman" w:hAnsi="Times New Roman" w:cs="Times New Roman"/>
          <w:b/>
          <w:bCs/>
          <w:sz w:val="24"/>
          <w:szCs w:val="24"/>
        </w:rPr>
      </w:pPr>
      <w:r w:rsidRPr="00A1476F">
        <w:rPr>
          <w:rFonts w:ascii="Times New Roman" w:hAnsi="Times New Roman" w:cs="Times New Roman"/>
          <w:b/>
          <w:bCs/>
          <w:sz w:val="24"/>
          <w:szCs w:val="24"/>
        </w:rPr>
        <w:t xml:space="preserve">Προσδοκώμενα μαθησιακά αποτελέσματα: </w:t>
      </w:r>
    </w:p>
    <w:p w14:paraId="5CECDDD4" w14:textId="77777777" w:rsidR="00A1476F" w:rsidRPr="00A1476F" w:rsidRDefault="00A1476F" w:rsidP="00A1476F">
      <w:pPr>
        <w:rPr>
          <w:rFonts w:ascii="Times New Roman" w:hAnsi="Times New Roman" w:cs="Times New Roman"/>
          <w:sz w:val="24"/>
          <w:szCs w:val="24"/>
        </w:rPr>
      </w:pPr>
      <w:r w:rsidRPr="00A1476F">
        <w:rPr>
          <w:rFonts w:ascii="Times New Roman" w:hAnsi="Times New Roman" w:cs="Times New Roman"/>
          <w:sz w:val="24"/>
          <w:szCs w:val="24"/>
          <w:u w:val="single"/>
        </w:rPr>
        <w:t>Ως προς τις γνώσεις</w:t>
      </w:r>
      <w:r w:rsidRPr="00A1476F">
        <w:rPr>
          <w:rFonts w:ascii="Times New Roman" w:hAnsi="Times New Roman" w:cs="Times New Roman"/>
          <w:sz w:val="24"/>
          <w:szCs w:val="24"/>
        </w:rPr>
        <w:t>:</w:t>
      </w:r>
    </w:p>
    <w:p w14:paraId="0606FC04" w14:textId="77777777" w:rsidR="00A1476F" w:rsidRPr="00A1476F" w:rsidRDefault="00A1476F" w:rsidP="00A1476F">
      <w:pPr>
        <w:rPr>
          <w:rFonts w:ascii="Times New Roman" w:hAnsi="Times New Roman" w:cs="Times New Roman"/>
          <w:sz w:val="24"/>
          <w:szCs w:val="24"/>
        </w:rPr>
      </w:pPr>
      <w:r w:rsidRPr="00A1476F">
        <w:rPr>
          <w:rFonts w:ascii="Times New Roman" w:hAnsi="Times New Roman" w:cs="Times New Roman"/>
          <w:sz w:val="24"/>
          <w:szCs w:val="24"/>
        </w:rPr>
        <w:t xml:space="preserve"> Να κατανοήσουν τι είναι η ανακύκλωση και γιατί είναι σημαντική για το</w:t>
      </w:r>
    </w:p>
    <w:p w14:paraId="54FECB71" w14:textId="77777777" w:rsidR="00A1476F" w:rsidRPr="00A1476F" w:rsidRDefault="00A1476F" w:rsidP="00A1476F">
      <w:pPr>
        <w:rPr>
          <w:rFonts w:ascii="Times New Roman" w:hAnsi="Times New Roman" w:cs="Times New Roman"/>
          <w:sz w:val="24"/>
          <w:szCs w:val="24"/>
        </w:rPr>
      </w:pPr>
      <w:r w:rsidRPr="00A1476F">
        <w:rPr>
          <w:rFonts w:ascii="Times New Roman" w:hAnsi="Times New Roman" w:cs="Times New Roman"/>
          <w:sz w:val="24"/>
          <w:szCs w:val="24"/>
        </w:rPr>
        <w:t>περιβάλλον.</w:t>
      </w:r>
    </w:p>
    <w:p w14:paraId="4DCF8B69" w14:textId="77777777" w:rsidR="00A1476F" w:rsidRPr="00A1476F" w:rsidRDefault="00A1476F" w:rsidP="00A1476F">
      <w:pPr>
        <w:rPr>
          <w:rFonts w:ascii="Times New Roman" w:hAnsi="Times New Roman" w:cs="Times New Roman"/>
          <w:sz w:val="24"/>
          <w:szCs w:val="24"/>
        </w:rPr>
      </w:pPr>
      <w:r w:rsidRPr="00A1476F">
        <w:rPr>
          <w:rFonts w:ascii="Times New Roman" w:hAnsi="Times New Roman" w:cs="Times New Roman"/>
          <w:sz w:val="24"/>
          <w:szCs w:val="24"/>
        </w:rPr>
        <w:t xml:space="preserve"> Να αναγνωρίσουν τα ανακυκλώσιμα υλικά και να διαχωρίζουν τα</w:t>
      </w:r>
    </w:p>
    <w:p w14:paraId="2E24216C" w14:textId="77777777" w:rsidR="00A1476F" w:rsidRPr="00A1476F" w:rsidRDefault="00A1476F" w:rsidP="00A1476F">
      <w:pPr>
        <w:rPr>
          <w:rFonts w:ascii="Times New Roman" w:hAnsi="Times New Roman" w:cs="Times New Roman"/>
          <w:sz w:val="24"/>
          <w:szCs w:val="24"/>
        </w:rPr>
      </w:pPr>
      <w:r w:rsidRPr="00A1476F">
        <w:rPr>
          <w:rFonts w:ascii="Times New Roman" w:hAnsi="Times New Roman" w:cs="Times New Roman"/>
          <w:sz w:val="24"/>
          <w:szCs w:val="24"/>
        </w:rPr>
        <w:t>απορρίμματα.</w:t>
      </w:r>
    </w:p>
    <w:p w14:paraId="3B2303C0" w14:textId="77777777" w:rsidR="00A1476F" w:rsidRPr="00A1476F" w:rsidRDefault="00A1476F" w:rsidP="00A1476F">
      <w:pPr>
        <w:rPr>
          <w:rFonts w:ascii="Times New Roman" w:hAnsi="Times New Roman" w:cs="Times New Roman"/>
          <w:sz w:val="24"/>
          <w:szCs w:val="24"/>
        </w:rPr>
      </w:pPr>
      <w:r w:rsidRPr="00A1476F">
        <w:rPr>
          <w:rFonts w:ascii="Times New Roman" w:hAnsi="Times New Roman" w:cs="Times New Roman"/>
          <w:sz w:val="24"/>
          <w:szCs w:val="24"/>
        </w:rPr>
        <w:t xml:space="preserve"> Να γνωρίσουν τους βασικούς κανόνες ανακύκλωσης και τα σύμβολα που</w:t>
      </w:r>
    </w:p>
    <w:p w14:paraId="4953BC95" w14:textId="77777777" w:rsidR="00A1476F" w:rsidRDefault="00A1476F" w:rsidP="00A1476F">
      <w:pPr>
        <w:rPr>
          <w:rFonts w:ascii="Times New Roman" w:hAnsi="Times New Roman" w:cs="Times New Roman"/>
          <w:sz w:val="24"/>
          <w:szCs w:val="24"/>
        </w:rPr>
      </w:pPr>
      <w:r w:rsidRPr="00A1476F">
        <w:rPr>
          <w:rFonts w:ascii="Times New Roman" w:hAnsi="Times New Roman" w:cs="Times New Roman"/>
          <w:sz w:val="24"/>
          <w:szCs w:val="24"/>
        </w:rPr>
        <w:t>χρησιμοποιούνται.</w:t>
      </w:r>
    </w:p>
    <w:p w14:paraId="77022F3A" w14:textId="5E2CC54E" w:rsidR="00A1476F" w:rsidRPr="00A1476F" w:rsidRDefault="00A1476F" w:rsidP="00A1476F">
      <w:pPr>
        <w:rPr>
          <w:rFonts w:ascii="Times New Roman" w:hAnsi="Times New Roman" w:cs="Times New Roman"/>
          <w:sz w:val="24"/>
          <w:szCs w:val="24"/>
        </w:rPr>
      </w:pPr>
      <w:r>
        <w:rPr>
          <w:rFonts w:ascii="Times New Roman" w:hAnsi="Times New Roman" w:cs="Times New Roman"/>
          <w:sz w:val="24"/>
          <w:szCs w:val="24"/>
        </w:rPr>
        <w:t>Να μάθουν να αριθμούν και να απαριθμούν αναφορικά με τον αριθμό που δείχνει το ζάρι.</w:t>
      </w:r>
    </w:p>
    <w:p w14:paraId="2C76862F" w14:textId="77777777" w:rsidR="00A1476F" w:rsidRPr="00A1476F" w:rsidRDefault="00A1476F" w:rsidP="00A1476F">
      <w:pPr>
        <w:rPr>
          <w:rFonts w:ascii="Times New Roman" w:hAnsi="Times New Roman" w:cs="Times New Roman"/>
          <w:sz w:val="24"/>
          <w:szCs w:val="24"/>
        </w:rPr>
      </w:pPr>
      <w:r w:rsidRPr="00A1476F">
        <w:rPr>
          <w:rFonts w:ascii="Times New Roman" w:hAnsi="Times New Roman" w:cs="Times New Roman"/>
          <w:sz w:val="24"/>
          <w:szCs w:val="24"/>
          <w:u w:val="single"/>
        </w:rPr>
        <w:t>Ως προς τις δεξιότητες</w:t>
      </w:r>
      <w:r w:rsidRPr="00A1476F">
        <w:rPr>
          <w:rFonts w:ascii="Times New Roman" w:hAnsi="Times New Roman" w:cs="Times New Roman"/>
          <w:sz w:val="24"/>
          <w:szCs w:val="24"/>
        </w:rPr>
        <w:t>:</w:t>
      </w:r>
    </w:p>
    <w:p w14:paraId="0049995A" w14:textId="18E4087F" w:rsidR="00A1476F" w:rsidRDefault="00A1476F" w:rsidP="00A1476F">
      <w:pPr>
        <w:rPr>
          <w:rFonts w:ascii="Times New Roman" w:hAnsi="Times New Roman" w:cs="Times New Roman"/>
          <w:sz w:val="24"/>
          <w:szCs w:val="24"/>
        </w:rPr>
      </w:pPr>
      <w:r w:rsidRPr="00A1476F">
        <w:rPr>
          <w:rFonts w:ascii="Times New Roman" w:hAnsi="Times New Roman" w:cs="Times New Roman"/>
          <w:sz w:val="24"/>
          <w:szCs w:val="24"/>
        </w:rPr>
        <w:t xml:space="preserve"> Να </w:t>
      </w:r>
      <w:r>
        <w:rPr>
          <w:rFonts w:ascii="Times New Roman" w:hAnsi="Times New Roman" w:cs="Times New Roman"/>
          <w:sz w:val="24"/>
          <w:szCs w:val="24"/>
        </w:rPr>
        <w:t>ακολουθούν τους κανόνες.</w:t>
      </w:r>
    </w:p>
    <w:p w14:paraId="0CB51DCA" w14:textId="6EF67B86" w:rsidR="00A1476F" w:rsidRPr="00A1476F" w:rsidRDefault="00A1476F" w:rsidP="00A1476F">
      <w:pPr>
        <w:rPr>
          <w:rFonts w:ascii="Times New Roman" w:hAnsi="Times New Roman" w:cs="Times New Roman"/>
          <w:sz w:val="24"/>
          <w:szCs w:val="24"/>
        </w:rPr>
      </w:pPr>
      <w:r>
        <w:rPr>
          <w:rFonts w:ascii="Times New Roman" w:hAnsi="Times New Roman" w:cs="Times New Roman"/>
          <w:sz w:val="24"/>
          <w:szCs w:val="24"/>
        </w:rPr>
        <w:t>Να περιμένουν την σειρά τους με υπομονή και να βοηθούν τους αντιπάλους, όπου χρειάζεται.</w:t>
      </w:r>
    </w:p>
    <w:p w14:paraId="228CCAA5" w14:textId="77777777" w:rsidR="00A1476F" w:rsidRPr="00A1476F" w:rsidRDefault="00A1476F" w:rsidP="00A1476F">
      <w:pPr>
        <w:rPr>
          <w:rFonts w:ascii="Times New Roman" w:hAnsi="Times New Roman" w:cs="Times New Roman"/>
          <w:sz w:val="24"/>
          <w:szCs w:val="24"/>
          <w:u w:val="single"/>
        </w:rPr>
      </w:pPr>
      <w:r w:rsidRPr="00A1476F">
        <w:rPr>
          <w:rFonts w:ascii="Times New Roman" w:hAnsi="Times New Roman" w:cs="Times New Roman"/>
          <w:sz w:val="24"/>
          <w:szCs w:val="24"/>
          <w:u w:val="single"/>
        </w:rPr>
        <w:t>Ως προς τις στάσεις:</w:t>
      </w:r>
    </w:p>
    <w:p w14:paraId="0E46D138" w14:textId="77777777" w:rsidR="00A1476F" w:rsidRPr="00A1476F" w:rsidRDefault="00A1476F" w:rsidP="00A1476F">
      <w:pPr>
        <w:rPr>
          <w:rFonts w:ascii="Times New Roman" w:hAnsi="Times New Roman" w:cs="Times New Roman"/>
          <w:sz w:val="24"/>
          <w:szCs w:val="24"/>
        </w:rPr>
      </w:pPr>
      <w:r w:rsidRPr="00A1476F">
        <w:rPr>
          <w:rFonts w:ascii="Times New Roman" w:hAnsi="Times New Roman" w:cs="Times New Roman"/>
          <w:sz w:val="24"/>
          <w:szCs w:val="24"/>
        </w:rPr>
        <w:t xml:space="preserve"> Να αναπτύξουν θετική στάση απέναντι στην ανακύκλωση ως πράξη</w:t>
      </w:r>
    </w:p>
    <w:p w14:paraId="4DD518D3" w14:textId="77777777" w:rsidR="00A1476F" w:rsidRPr="00A1476F" w:rsidRDefault="00A1476F" w:rsidP="00A1476F">
      <w:pPr>
        <w:rPr>
          <w:rFonts w:ascii="Times New Roman" w:hAnsi="Times New Roman" w:cs="Times New Roman"/>
          <w:sz w:val="24"/>
          <w:szCs w:val="24"/>
        </w:rPr>
      </w:pPr>
      <w:r w:rsidRPr="00A1476F">
        <w:rPr>
          <w:rFonts w:ascii="Times New Roman" w:hAnsi="Times New Roman" w:cs="Times New Roman"/>
          <w:sz w:val="24"/>
          <w:szCs w:val="24"/>
        </w:rPr>
        <w:t>φροντίδας για το περιβάλλον.</w:t>
      </w:r>
    </w:p>
    <w:p w14:paraId="03263B6F" w14:textId="77777777" w:rsidR="00A1476F" w:rsidRPr="00A1476F" w:rsidRDefault="00A1476F" w:rsidP="00A1476F">
      <w:pPr>
        <w:rPr>
          <w:rFonts w:ascii="Times New Roman" w:hAnsi="Times New Roman" w:cs="Times New Roman"/>
          <w:sz w:val="24"/>
          <w:szCs w:val="24"/>
        </w:rPr>
      </w:pPr>
      <w:r w:rsidRPr="00A1476F">
        <w:rPr>
          <w:rFonts w:ascii="Times New Roman" w:hAnsi="Times New Roman" w:cs="Times New Roman"/>
          <w:sz w:val="24"/>
          <w:szCs w:val="24"/>
        </w:rPr>
        <w:t xml:space="preserve"> Να ενισχυθεί η αίσθηση της υπευθυνότητας απέναντι στη διαχείριση των</w:t>
      </w:r>
    </w:p>
    <w:p w14:paraId="6CC2D090" w14:textId="77777777" w:rsidR="00A1476F" w:rsidRPr="00A1476F" w:rsidRDefault="00A1476F" w:rsidP="00A1476F">
      <w:pPr>
        <w:rPr>
          <w:rFonts w:ascii="Times New Roman" w:hAnsi="Times New Roman" w:cs="Times New Roman"/>
          <w:sz w:val="24"/>
          <w:szCs w:val="24"/>
        </w:rPr>
      </w:pPr>
      <w:r w:rsidRPr="00A1476F">
        <w:rPr>
          <w:rFonts w:ascii="Times New Roman" w:hAnsi="Times New Roman" w:cs="Times New Roman"/>
          <w:sz w:val="24"/>
          <w:szCs w:val="24"/>
        </w:rPr>
        <w:t>απορριμμάτων.</w:t>
      </w:r>
    </w:p>
    <w:p w14:paraId="79F1E3BB" w14:textId="7807CE80" w:rsidR="00A1476F" w:rsidRPr="00A1476F" w:rsidRDefault="00A1476F" w:rsidP="00A1476F">
      <w:pPr>
        <w:rPr>
          <w:rFonts w:ascii="Times New Roman" w:hAnsi="Times New Roman" w:cs="Times New Roman"/>
          <w:sz w:val="24"/>
          <w:szCs w:val="24"/>
        </w:rPr>
      </w:pPr>
      <w:r w:rsidRPr="00A1476F">
        <w:rPr>
          <w:rFonts w:ascii="Times New Roman" w:hAnsi="Times New Roman" w:cs="Times New Roman"/>
          <w:sz w:val="24"/>
          <w:szCs w:val="24"/>
        </w:rPr>
        <w:t>Να καλλιεργηθεί η αξία της ενεργού συμμετοχής και της συνεργασίας για τη</w:t>
      </w:r>
    </w:p>
    <w:p w14:paraId="096011B7" w14:textId="4788A8E0" w:rsidR="00221D23" w:rsidRPr="00221D23" w:rsidRDefault="00A1476F">
      <w:pPr>
        <w:rPr>
          <w:rFonts w:ascii="Times New Roman" w:hAnsi="Times New Roman" w:cs="Times New Roman"/>
          <w:sz w:val="24"/>
          <w:szCs w:val="24"/>
        </w:rPr>
      </w:pPr>
      <w:r w:rsidRPr="00A1476F">
        <w:rPr>
          <w:rFonts w:ascii="Times New Roman" w:hAnsi="Times New Roman" w:cs="Times New Roman"/>
          <w:sz w:val="24"/>
          <w:szCs w:val="24"/>
        </w:rPr>
        <w:t xml:space="preserve">βελτίωση της ποιότητας ζωής. </w:t>
      </w:r>
    </w:p>
    <w:p w14:paraId="0761A310" w14:textId="50B34B64" w:rsidR="00A1476F" w:rsidRDefault="00221D23">
      <w:pPr>
        <w:rPr>
          <w:rFonts w:ascii="Times New Roman" w:hAnsi="Times New Roman" w:cs="Times New Roman"/>
          <w:b/>
          <w:bCs/>
          <w:sz w:val="24"/>
          <w:szCs w:val="24"/>
        </w:rPr>
      </w:pPr>
      <w:r w:rsidRPr="00221D23">
        <w:rPr>
          <w:rFonts w:ascii="Times New Roman" w:hAnsi="Times New Roman" w:cs="Times New Roman"/>
          <w:b/>
          <w:bCs/>
          <w:sz w:val="24"/>
          <w:szCs w:val="24"/>
        </w:rPr>
        <w:lastRenderedPageBreak/>
        <w:t>Κανόνες- Οδηγίες παιχνιδιού:</w:t>
      </w:r>
    </w:p>
    <w:p w14:paraId="46F0E217" w14:textId="441CB528" w:rsidR="00221D23" w:rsidRDefault="00221D23" w:rsidP="002A7F56">
      <w:pPr>
        <w:jc w:val="both"/>
        <w:rPr>
          <w:rFonts w:ascii="Times New Roman" w:hAnsi="Times New Roman" w:cs="Times New Roman"/>
          <w:sz w:val="24"/>
          <w:szCs w:val="24"/>
        </w:rPr>
      </w:pPr>
      <w:r>
        <w:rPr>
          <w:rFonts w:ascii="Times New Roman" w:hAnsi="Times New Roman" w:cs="Times New Roman"/>
          <w:sz w:val="24"/>
          <w:szCs w:val="24"/>
        </w:rPr>
        <w:t>Το επιτραπέζιο παιχνίδι περιλαμβάνει ένα ταμπλό, δύο πιόνια και ένα ζάρι αρίθμησης. Απευθύνεται σε παιδιά προσχολικής ηλικίας και μπορούν να παίξουν δύο παίκτες. Πρώτος ξεκινά ο παίκτης που θα φέρει μεγαλύτερο αριθμό ρίχνοντας το ζάρι. Η πορεία ξεκινά από το κουτάκι που γράφει ΑΡΧΗ και προχωρά τόσες θέσεις όσες δείχνει ο αριθμός του ζαριού που ρίχνει κάθε φορά. Οι παίκτες παίζουν εναλλάξ. Στο ταμπλό υπάρχουν κουτάκια που έχουν κάποιες εικόνες. Αυτές είναι:</w:t>
      </w:r>
    </w:p>
    <w:p w14:paraId="718B2193" w14:textId="6DA12814" w:rsidR="00221D23" w:rsidRDefault="00221D23" w:rsidP="002A7F56">
      <w:pPr>
        <w:pStyle w:val="a6"/>
        <w:numPr>
          <w:ilvl w:val="0"/>
          <w:numId w:val="1"/>
        </w:numPr>
        <w:jc w:val="both"/>
        <w:rPr>
          <w:rFonts w:ascii="Times New Roman" w:hAnsi="Times New Roman" w:cs="Times New Roman"/>
          <w:sz w:val="24"/>
          <w:szCs w:val="24"/>
        </w:rPr>
      </w:pPr>
      <w:r>
        <w:rPr>
          <w:rFonts w:ascii="Times New Roman" w:hAnsi="Times New Roman" w:cs="Times New Roman"/>
          <w:sz w:val="24"/>
          <w:szCs w:val="24"/>
        </w:rPr>
        <w:t>Το σήμα της ανακύκλωσης, όπου πρέπει να το αναγνωρίσει ο παίκτης και να ρίξει ξανά το ζάρι</w:t>
      </w:r>
      <w:r w:rsidR="00337BF3">
        <w:rPr>
          <w:rFonts w:ascii="Times New Roman" w:hAnsi="Times New Roman" w:cs="Times New Roman"/>
          <w:sz w:val="24"/>
          <w:szCs w:val="24"/>
        </w:rPr>
        <w:t>.</w:t>
      </w:r>
    </w:p>
    <w:p w14:paraId="2BC09BC9" w14:textId="3463A441" w:rsidR="00221D23" w:rsidRDefault="00221D23" w:rsidP="002A7F56">
      <w:pPr>
        <w:pStyle w:val="a6"/>
        <w:numPr>
          <w:ilvl w:val="0"/>
          <w:numId w:val="1"/>
        </w:numPr>
        <w:jc w:val="both"/>
        <w:rPr>
          <w:rFonts w:ascii="Times New Roman" w:hAnsi="Times New Roman" w:cs="Times New Roman"/>
          <w:sz w:val="24"/>
          <w:szCs w:val="24"/>
        </w:rPr>
      </w:pPr>
      <w:r>
        <w:rPr>
          <w:rFonts w:ascii="Times New Roman" w:hAnsi="Times New Roman" w:cs="Times New Roman"/>
          <w:sz w:val="24"/>
          <w:szCs w:val="24"/>
        </w:rPr>
        <w:t>Η εικόνα με ρολά από χαρτιά υγείας, όπου σε οδηγούν στην εικόνα με μια δημιουργική κατασκευή με αυτά (πρέπει να την βρει ο παίκτης που την έτυχε για να διαπιστώσει πως μπορούν να χρησιμοποιηθούν τα ρολά)</w:t>
      </w:r>
      <w:r w:rsidR="00337BF3">
        <w:rPr>
          <w:rFonts w:ascii="Times New Roman" w:hAnsi="Times New Roman" w:cs="Times New Roman"/>
          <w:sz w:val="24"/>
          <w:szCs w:val="24"/>
        </w:rPr>
        <w:t>.</w:t>
      </w:r>
    </w:p>
    <w:p w14:paraId="1FAC1997" w14:textId="3C737531" w:rsidR="00221D23" w:rsidRDefault="00221D23" w:rsidP="002A7F56">
      <w:pPr>
        <w:pStyle w:val="a6"/>
        <w:numPr>
          <w:ilvl w:val="0"/>
          <w:numId w:val="1"/>
        </w:numPr>
        <w:jc w:val="both"/>
        <w:rPr>
          <w:rFonts w:ascii="Times New Roman" w:hAnsi="Times New Roman" w:cs="Times New Roman"/>
          <w:sz w:val="24"/>
          <w:szCs w:val="24"/>
        </w:rPr>
      </w:pPr>
      <w:r>
        <w:rPr>
          <w:rFonts w:ascii="Times New Roman" w:hAnsi="Times New Roman" w:cs="Times New Roman"/>
          <w:sz w:val="24"/>
          <w:szCs w:val="24"/>
        </w:rPr>
        <w:t>Η εικόνα με συσκευασίες από γάλα, όπου σε οδηγούν σε μια κατασκευή παιχνιδιού με αυτά</w:t>
      </w:r>
      <w:r w:rsidR="00337BF3">
        <w:rPr>
          <w:rFonts w:ascii="Times New Roman" w:hAnsi="Times New Roman" w:cs="Times New Roman"/>
          <w:sz w:val="24"/>
          <w:szCs w:val="24"/>
        </w:rPr>
        <w:t>.</w:t>
      </w:r>
    </w:p>
    <w:p w14:paraId="51A369D5" w14:textId="5CD041A6" w:rsidR="00221D23" w:rsidRDefault="00221D23" w:rsidP="002A7F56">
      <w:pPr>
        <w:pStyle w:val="a6"/>
        <w:numPr>
          <w:ilvl w:val="0"/>
          <w:numId w:val="1"/>
        </w:numPr>
        <w:jc w:val="both"/>
        <w:rPr>
          <w:rFonts w:ascii="Times New Roman" w:hAnsi="Times New Roman" w:cs="Times New Roman"/>
          <w:sz w:val="24"/>
          <w:szCs w:val="24"/>
        </w:rPr>
      </w:pPr>
      <w:r>
        <w:rPr>
          <w:rFonts w:ascii="Times New Roman" w:hAnsi="Times New Roman" w:cs="Times New Roman"/>
          <w:sz w:val="24"/>
          <w:szCs w:val="24"/>
        </w:rPr>
        <w:t>Η εικόνα με αλουμινένια κουτάκια</w:t>
      </w:r>
      <w:r w:rsidR="00337BF3">
        <w:rPr>
          <w:rFonts w:ascii="Times New Roman" w:hAnsi="Times New Roman" w:cs="Times New Roman"/>
          <w:sz w:val="24"/>
          <w:szCs w:val="24"/>
        </w:rPr>
        <w:t>, όπου ομοίως με παραπάνω, όταν την τύχεις θα οδηγηθείς στην αντίστοιχη κατασκευή με αυτά.</w:t>
      </w:r>
    </w:p>
    <w:p w14:paraId="17031D8B" w14:textId="081D0833" w:rsidR="00337BF3" w:rsidRDefault="00337BF3" w:rsidP="002A7F56">
      <w:pPr>
        <w:pStyle w:val="a6"/>
        <w:numPr>
          <w:ilvl w:val="0"/>
          <w:numId w:val="1"/>
        </w:numPr>
        <w:jc w:val="both"/>
        <w:rPr>
          <w:rFonts w:ascii="Times New Roman" w:hAnsi="Times New Roman" w:cs="Times New Roman"/>
          <w:sz w:val="24"/>
          <w:szCs w:val="24"/>
        </w:rPr>
      </w:pPr>
      <w:r>
        <w:rPr>
          <w:rFonts w:ascii="Times New Roman" w:hAnsi="Times New Roman" w:cs="Times New Roman"/>
          <w:sz w:val="24"/>
          <w:szCs w:val="24"/>
        </w:rPr>
        <w:t>Τέλος υπάρχουν και τρεις εικόνες με κάδους ανακύκλωσης όπου γύρω τους υπάρχουν απορρίμματα και φαίνεται ξεκάθαρα ο λανθασμένος τρόπος ανακύκλωσης. Ο παίκτης που τυχαίνει την εικόνα αυτή οδηγείται πάλι στην αφετηρία.</w:t>
      </w:r>
    </w:p>
    <w:p w14:paraId="24B664C9" w14:textId="77777777" w:rsidR="00337BF3" w:rsidRDefault="00337BF3" w:rsidP="002A7F56">
      <w:pPr>
        <w:jc w:val="both"/>
        <w:rPr>
          <w:rFonts w:ascii="Times New Roman" w:hAnsi="Times New Roman" w:cs="Times New Roman"/>
          <w:sz w:val="24"/>
          <w:szCs w:val="24"/>
        </w:rPr>
      </w:pPr>
      <w:r>
        <w:rPr>
          <w:rFonts w:ascii="Times New Roman" w:hAnsi="Times New Roman" w:cs="Times New Roman"/>
          <w:sz w:val="24"/>
          <w:szCs w:val="24"/>
        </w:rPr>
        <w:t xml:space="preserve">Το παιχνίδι τελειώνει με τον πρώτο παίκτη που θα φτάσει στον τερματισμό! Μέσα στο παιχνίδι υπάρχουν </w:t>
      </w:r>
      <w:proofErr w:type="spellStart"/>
      <w:r>
        <w:rPr>
          <w:rFonts w:ascii="Times New Roman" w:hAnsi="Times New Roman" w:cs="Times New Roman"/>
          <w:sz w:val="24"/>
          <w:szCs w:val="24"/>
        </w:rPr>
        <w:t>οπτικοποιημένες</w:t>
      </w:r>
      <w:proofErr w:type="spellEnd"/>
      <w:r>
        <w:rPr>
          <w:rFonts w:ascii="Times New Roman" w:hAnsi="Times New Roman" w:cs="Times New Roman"/>
          <w:sz w:val="24"/>
          <w:szCs w:val="24"/>
        </w:rPr>
        <w:t xml:space="preserve"> οι οδηγίες για το που σε οδηγεί η κάθε εικόνα, με σκοπό να χρησιμοποιηθεί εύκολα από τα νήπια, καθώς δεν είναι σε θέση να διαβάζουν. </w:t>
      </w:r>
    </w:p>
    <w:p w14:paraId="5FFC4E4B" w14:textId="7A36D5D6" w:rsidR="00337BF3" w:rsidRDefault="00337BF3" w:rsidP="00337BF3">
      <w:pPr>
        <w:rPr>
          <w:rFonts w:ascii="Times New Roman" w:hAnsi="Times New Roman" w:cs="Times New Roman"/>
          <w:sz w:val="24"/>
          <w:szCs w:val="24"/>
        </w:rPr>
      </w:pPr>
      <w:r>
        <w:rPr>
          <w:rFonts w:ascii="Times New Roman" w:hAnsi="Times New Roman" w:cs="Times New Roman"/>
          <w:sz w:val="24"/>
          <w:szCs w:val="24"/>
        </w:rPr>
        <w:t>Πρόκειται για την ακόλουθη:</w:t>
      </w:r>
    </w:p>
    <w:p w14:paraId="4B4695FB" w14:textId="54A9F10F" w:rsidR="00337BF3" w:rsidRDefault="00337BF3" w:rsidP="00337BF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F4EE04A" wp14:editId="26613F3F">
                <wp:simplePos x="0" y="0"/>
                <wp:positionH relativeFrom="column">
                  <wp:posOffset>1386840</wp:posOffset>
                </wp:positionH>
                <wp:positionV relativeFrom="paragraph">
                  <wp:posOffset>698500</wp:posOffset>
                </wp:positionV>
                <wp:extent cx="944880" cy="7620"/>
                <wp:effectExtent l="0" t="76200" r="26670" b="87630"/>
                <wp:wrapNone/>
                <wp:docPr id="2022761666" name="Ευθύγραμμο βέλος σύνδεσης 2"/>
                <wp:cNvGraphicFramePr/>
                <a:graphic xmlns:a="http://schemas.openxmlformats.org/drawingml/2006/main">
                  <a:graphicData uri="http://schemas.microsoft.com/office/word/2010/wordprocessingShape">
                    <wps:wsp>
                      <wps:cNvCnPr/>
                      <wps:spPr>
                        <a:xfrm flipV="1">
                          <a:off x="0" y="0"/>
                          <a:ext cx="94488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A3471FD" id="_x0000_t32" coordsize="21600,21600" o:spt="32" o:oned="t" path="m,l21600,21600e" filled="f">
                <v:path arrowok="t" fillok="f" o:connecttype="none"/>
                <o:lock v:ext="edit" shapetype="t"/>
              </v:shapetype>
              <v:shape id="Ευθύγραμμο βέλος σύνδεσης 2" o:spid="_x0000_s1026" type="#_x0000_t32" style="position:absolute;margin-left:109.2pt;margin-top:55pt;width:74.4pt;height:.6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" strokecolor="#4472c4 [3204]" strokeweight=".5pt">
                <v:stroke endarrow="block" joinstyle="miter"/>
              </v:shape>
            </w:pict>
          </mc:Fallback>
        </mc:AlternateContent>
      </w:r>
      <w:r>
        <w:rPr>
          <w:rFonts w:ascii="Times New Roman" w:hAnsi="Times New Roman" w:cs="Times New Roman"/>
          <w:noProof/>
          <w:sz w:val="24"/>
          <w:szCs w:val="24"/>
        </w:rPr>
        <w:drawing>
          <wp:inline distT="0" distB="0" distL="0" distR="0" wp14:anchorId="2092062A" wp14:editId="527D3ABB">
            <wp:extent cx="1225550" cy="1016635"/>
            <wp:effectExtent l="0" t="0" r="0" b="0"/>
            <wp:docPr id="51019303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5550" cy="1016635"/>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9416086" wp14:editId="7253E7A7">
            <wp:extent cx="1190625" cy="1190625"/>
            <wp:effectExtent l="0" t="0" r="9525" b="9525"/>
            <wp:docPr id="85605659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inline>
        </w:drawing>
      </w:r>
    </w:p>
    <w:p w14:paraId="09B1FA0D" w14:textId="77777777" w:rsidR="00337BF3" w:rsidRDefault="00337BF3" w:rsidP="00337BF3">
      <w:pPr>
        <w:rPr>
          <w:rFonts w:ascii="Times New Roman" w:hAnsi="Times New Roman" w:cs="Times New Roman"/>
          <w:sz w:val="24"/>
          <w:szCs w:val="24"/>
        </w:rPr>
      </w:pPr>
    </w:p>
    <w:p w14:paraId="25B8BE6C" w14:textId="1F89966B" w:rsidR="00337BF3" w:rsidRDefault="00337BF3" w:rsidP="00337BF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7411F9" wp14:editId="5060C7B6">
            <wp:extent cx="1363980" cy="1004388"/>
            <wp:effectExtent l="0" t="0" r="7620" b="5715"/>
            <wp:docPr id="154850589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9946" cy="1023509"/>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7C4475A4" wp14:editId="0AD07040">
            <wp:extent cx="1030605" cy="164465"/>
            <wp:effectExtent l="0" t="0" r="0" b="6985"/>
            <wp:docPr id="1888731479"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605" cy="164465"/>
                    </a:xfrm>
                    <a:prstGeom prst="rect">
                      <a:avLst/>
                    </a:prstGeom>
                    <a:noFill/>
                  </pic:spPr>
                </pic:pic>
              </a:graphicData>
            </a:graphic>
          </wp:inline>
        </w:drawing>
      </w:r>
      <w:r w:rsidR="000E5C51">
        <w:rPr>
          <w:rFonts w:ascii="Times New Roman" w:hAnsi="Times New Roman" w:cs="Times New Roman"/>
          <w:noProof/>
          <w:sz w:val="24"/>
          <w:szCs w:val="24"/>
        </w:rPr>
        <w:drawing>
          <wp:inline distT="0" distB="0" distL="0" distR="0" wp14:anchorId="17417793" wp14:editId="2E5CB166">
            <wp:extent cx="1943100" cy="1100243"/>
            <wp:effectExtent l="0" t="0" r="0" b="5080"/>
            <wp:docPr id="31657575"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3375" cy="1106061"/>
                    </a:xfrm>
                    <a:prstGeom prst="rect">
                      <a:avLst/>
                    </a:prstGeom>
                    <a:noFill/>
                  </pic:spPr>
                </pic:pic>
              </a:graphicData>
            </a:graphic>
          </wp:inline>
        </w:drawing>
      </w:r>
    </w:p>
    <w:p w14:paraId="7F84E922" w14:textId="77777777" w:rsidR="00337BF3" w:rsidRDefault="00337BF3" w:rsidP="00337BF3">
      <w:pPr>
        <w:rPr>
          <w:rFonts w:ascii="Times New Roman" w:hAnsi="Times New Roman" w:cs="Times New Roman"/>
          <w:sz w:val="24"/>
          <w:szCs w:val="24"/>
        </w:rPr>
      </w:pPr>
    </w:p>
    <w:p w14:paraId="37261C70" w14:textId="77777777" w:rsidR="00337BF3" w:rsidRDefault="00337BF3" w:rsidP="00337BF3">
      <w:pPr>
        <w:rPr>
          <w:rFonts w:ascii="Times New Roman" w:hAnsi="Times New Roman" w:cs="Times New Roman"/>
          <w:sz w:val="24"/>
          <w:szCs w:val="24"/>
        </w:rPr>
      </w:pPr>
    </w:p>
    <w:p w14:paraId="2F6BF880" w14:textId="77777777" w:rsidR="00337BF3" w:rsidRDefault="00337BF3" w:rsidP="00337BF3">
      <w:pPr>
        <w:rPr>
          <w:rFonts w:ascii="Times New Roman" w:hAnsi="Times New Roman" w:cs="Times New Roman"/>
          <w:sz w:val="24"/>
          <w:szCs w:val="24"/>
        </w:rPr>
      </w:pPr>
    </w:p>
    <w:p w14:paraId="2DED7C42" w14:textId="1C77AEC0" w:rsidR="00337BF3" w:rsidRDefault="000E5C51" w:rsidP="00337BF3">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2F5CA983" wp14:editId="070062F9">
                <wp:simplePos x="0" y="0"/>
                <wp:positionH relativeFrom="column">
                  <wp:posOffset>1996440</wp:posOffset>
                </wp:positionH>
                <wp:positionV relativeFrom="paragraph">
                  <wp:posOffset>2606040</wp:posOffset>
                </wp:positionV>
                <wp:extent cx="967740" cy="7620"/>
                <wp:effectExtent l="0" t="57150" r="41910" b="87630"/>
                <wp:wrapNone/>
                <wp:docPr id="2110042860" name="Ευθύγραμμο βέλος σύνδεσης 9"/>
                <wp:cNvGraphicFramePr/>
                <a:graphic xmlns:a="http://schemas.openxmlformats.org/drawingml/2006/main">
                  <a:graphicData uri="http://schemas.microsoft.com/office/word/2010/wordprocessingShape">
                    <wps:wsp>
                      <wps:cNvCnPr/>
                      <wps:spPr>
                        <a:xfrm>
                          <a:off x="0" y="0"/>
                          <a:ext cx="96774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A2711A" id="Ευθύγραμμο βέλος σύνδεσης 9" o:spid="_x0000_s1026" type="#_x0000_t32" style="position:absolute;margin-left:157.2pt;margin-top:205.2pt;width:76.2pt;height:.6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" strokecolor="#4472c4 [3204]" strokeweight=".5pt">
                <v:stroke endarrow="block" joinstyle="miter"/>
              </v:shape>
            </w:pict>
          </mc:Fallback>
        </mc:AlternateContent>
      </w:r>
      <w:r w:rsidR="00337BF3">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B3AAAB2" wp14:editId="742C69A9">
                <wp:simplePos x="0" y="0"/>
                <wp:positionH relativeFrom="column">
                  <wp:posOffset>1828800</wp:posOffset>
                </wp:positionH>
                <wp:positionV relativeFrom="paragraph">
                  <wp:posOffset>754380</wp:posOffset>
                </wp:positionV>
                <wp:extent cx="1074420" cy="7620"/>
                <wp:effectExtent l="0" t="57150" r="30480" b="87630"/>
                <wp:wrapNone/>
                <wp:docPr id="1058791489" name="Ευθύγραμμο βέλος σύνδεσης 7"/>
                <wp:cNvGraphicFramePr/>
                <a:graphic xmlns:a="http://schemas.openxmlformats.org/drawingml/2006/main">
                  <a:graphicData uri="http://schemas.microsoft.com/office/word/2010/wordprocessingShape">
                    <wps:wsp>
                      <wps:cNvCnPr/>
                      <wps:spPr>
                        <a:xfrm>
                          <a:off x="0" y="0"/>
                          <a:ext cx="107442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DA2534" id="Ευθύγραμμο βέλος σύνδεσης 7" o:spid="_x0000_s1026" type="#_x0000_t32" style="position:absolute;margin-left:2in;margin-top:59.4pt;width:84.6pt;height:.6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" strokecolor="#4472c4 [3204]" strokeweight=".5pt">
                <v:stroke endarrow="block" joinstyle="miter"/>
              </v:shape>
            </w:pict>
          </mc:Fallback>
        </mc:AlternateContent>
      </w:r>
      <w:r w:rsidR="00337BF3">
        <w:rPr>
          <w:rFonts w:ascii="Times New Roman" w:hAnsi="Times New Roman" w:cs="Times New Roman"/>
          <w:noProof/>
          <w:sz w:val="24"/>
          <w:szCs w:val="24"/>
        </w:rPr>
        <w:t xml:space="preserve"> </w:t>
      </w:r>
      <w:r w:rsidR="00337BF3">
        <w:rPr>
          <w:rFonts w:ascii="Times New Roman" w:hAnsi="Times New Roman" w:cs="Times New Roman"/>
          <w:noProof/>
          <w:sz w:val="24"/>
          <w:szCs w:val="24"/>
        </w:rPr>
        <w:drawing>
          <wp:inline distT="0" distB="0" distL="0" distR="0" wp14:anchorId="038A9456" wp14:editId="6DFEF944">
            <wp:extent cx="1699260" cy="1318089"/>
            <wp:effectExtent l="0" t="0" r="0" b="0"/>
            <wp:docPr id="1808771527"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9590" cy="1326102"/>
                    </a:xfrm>
                    <a:prstGeom prst="rect">
                      <a:avLst/>
                    </a:prstGeom>
                    <a:noFill/>
                  </pic:spPr>
                </pic:pic>
              </a:graphicData>
            </a:graphic>
          </wp:inline>
        </w:drawing>
      </w:r>
      <w:r w:rsidR="00337BF3">
        <w:rPr>
          <w:rFonts w:ascii="Times New Roman" w:hAnsi="Times New Roman" w:cs="Times New Roman"/>
          <w:noProof/>
          <w:sz w:val="24"/>
          <w:szCs w:val="24"/>
        </w:rPr>
        <w:t xml:space="preserve">                                       </w:t>
      </w:r>
      <w:r w:rsidR="00337BF3" w:rsidRPr="000E5C51">
        <w:rPr>
          <w:rFonts w:ascii="Times New Roman" w:hAnsi="Times New Roman" w:cs="Times New Roman"/>
          <w:noProof/>
          <w:sz w:val="96"/>
          <w:szCs w:val="96"/>
        </w:rPr>
        <w:t>ΑΡ</w:t>
      </w:r>
      <w:r>
        <w:rPr>
          <w:rFonts w:ascii="Times New Roman" w:hAnsi="Times New Roman" w:cs="Times New Roman"/>
          <w:noProof/>
          <w:sz w:val="96"/>
          <w:szCs w:val="96"/>
        </w:rPr>
        <w:t>ΧΗ</w:t>
      </w:r>
      <w:r w:rsidR="00337BF3">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07A8828" wp14:editId="548E03AB">
            <wp:extent cx="1546860" cy="1766421"/>
            <wp:effectExtent l="0" t="0" r="0" b="5715"/>
            <wp:docPr id="1413021233"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0798" cy="1770918"/>
                    </a:xfrm>
                    <a:prstGeom prst="rect">
                      <a:avLst/>
                    </a:prstGeom>
                    <a:noFill/>
                  </pic:spPr>
                </pic:pic>
              </a:graphicData>
            </a:graphic>
          </wp:inline>
        </w:drawing>
      </w:r>
      <w:r w:rsidR="00337BF3">
        <w:rPr>
          <w:rFonts w:ascii="Times New Roman" w:hAnsi="Times New Roman" w:cs="Times New Roman"/>
          <w:sz w:val="24"/>
          <w:szCs w:val="24"/>
        </w:rPr>
        <w:t xml:space="preserve">     </w:t>
      </w:r>
      <w:r>
        <w:rPr>
          <w:rFonts w:ascii="Times New Roman" w:hAnsi="Times New Roman" w:cs="Times New Roman"/>
          <w:sz w:val="24"/>
          <w:szCs w:val="24"/>
        </w:rPr>
        <w:t xml:space="preserve">  </w:t>
      </w:r>
      <w:r w:rsidR="00337BF3">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C7228F7" wp14:editId="29257148">
            <wp:extent cx="1731645" cy="1298575"/>
            <wp:effectExtent l="0" t="0" r="1905" b="0"/>
            <wp:docPr id="232319662"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1645" cy="1298575"/>
                    </a:xfrm>
                    <a:prstGeom prst="rect">
                      <a:avLst/>
                    </a:prstGeom>
                    <a:noFill/>
                  </pic:spPr>
                </pic:pic>
              </a:graphicData>
            </a:graphic>
          </wp:inline>
        </w:drawing>
      </w:r>
    </w:p>
    <w:p w14:paraId="5A06827F" w14:textId="77777777" w:rsidR="000E5C51" w:rsidRDefault="000E5C51" w:rsidP="00337BF3">
      <w:pPr>
        <w:rPr>
          <w:rFonts w:ascii="Times New Roman" w:hAnsi="Times New Roman" w:cs="Times New Roman"/>
          <w:sz w:val="24"/>
          <w:szCs w:val="24"/>
        </w:rPr>
      </w:pPr>
    </w:p>
    <w:p w14:paraId="2E7C3DE3" w14:textId="77777777" w:rsidR="000E5C51" w:rsidRDefault="000E5C51" w:rsidP="00337BF3">
      <w:pPr>
        <w:rPr>
          <w:rFonts w:ascii="Times New Roman" w:hAnsi="Times New Roman" w:cs="Times New Roman"/>
          <w:sz w:val="24"/>
          <w:szCs w:val="24"/>
        </w:rPr>
      </w:pPr>
    </w:p>
    <w:p w14:paraId="36EFF198" w14:textId="1DA11EC9" w:rsidR="00337BF3" w:rsidRDefault="000E5C51" w:rsidP="00337BF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4926C66F" wp14:editId="756B61E2">
                <wp:simplePos x="0" y="0"/>
                <wp:positionH relativeFrom="column">
                  <wp:posOffset>1912620</wp:posOffset>
                </wp:positionH>
                <wp:positionV relativeFrom="paragraph">
                  <wp:posOffset>712470</wp:posOffset>
                </wp:positionV>
                <wp:extent cx="891540" cy="7620"/>
                <wp:effectExtent l="0" t="76200" r="22860" b="87630"/>
                <wp:wrapNone/>
                <wp:docPr id="1779355209" name="Ευθύγραμμο βέλος σύνδεσης 17"/>
                <wp:cNvGraphicFramePr/>
                <a:graphic xmlns:a="http://schemas.openxmlformats.org/drawingml/2006/main">
                  <a:graphicData uri="http://schemas.microsoft.com/office/word/2010/wordprocessingShape">
                    <wps:wsp>
                      <wps:cNvCnPr/>
                      <wps:spPr>
                        <a:xfrm flipV="1">
                          <a:off x="0" y="0"/>
                          <a:ext cx="89154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3FBAAE" id="Ευθύγραμμο βέλος σύνδεσης 17" o:spid="_x0000_s1026" type="#_x0000_t32" style="position:absolute;margin-left:150.6pt;margin-top:56.1pt;width:70.2pt;height:.6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" strokecolor="#4472c4 [3204]" strokeweight=".5pt">
                <v:stroke endarrow="block" joinstyle="miter"/>
              </v:shape>
            </w:pict>
          </mc:Fallback>
        </mc:AlternateContent>
      </w:r>
      <w:r>
        <w:rPr>
          <w:rFonts w:ascii="Times New Roman" w:hAnsi="Times New Roman" w:cs="Times New Roman"/>
          <w:noProof/>
          <w:sz w:val="24"/>
          <w:szCs w:val="24"/>
        </w:rPr>
        <w:drawing>
          <wp:inline distT="0" distB="0" distL="0" distR="0" wp14:anchorId="0A5F334D" wp14:editId="2C5E4527">
            <wp:extent cx="1751900" cy="1216025"/>
            <wp:effectExtent l="0" t="0" r="1270" b="3175"/>
            <wp:docPr id="1160041805"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2945" cy="1223691"/>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957D0BF" wp14:editId="1D7A96D8">
            <wp:extent cx="1860468" cy="1116965"/>
            <wp:effectExtent l="0" t="0" r="6985" b="6985"/>
            <wp:docPr id="42509376"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6542" cy="1120612"/>
                    </a:xfrm>
                    <a:prstGeom prst="rect">
                      <a:avLst/>
                    </a:prstGeom>
                    <a:noFill/>
                  </pic:spPr>
                </pic:pic>
              </a:graphicData>
            </a:graphic>
          </wp:inline>
        </w:drawing>
      </w:r>
    </w:p>
    <w:p w14:paraId="48ABBEAB" w14:textId="77777777" w:rsidR="000E5C51" w:rsidRDefault="000E5C51" w:rsidP="00337BF3">
      <w:pPr>
        <w:rPr>
          <w:rFonts w:ascii="Times New Roman" w:hAnsi="Times New Roman" w:cs="Times New Roman"/>
          <w:sz w:val="24"/>
          <w:szCs w:val="24"/>
        </w:rPr>
      </w:pPr>
    </w:p>
    <w:p w14:paraId="4CACB61B" w14:textId="77777777" w:rsidR="000E5C51" w:rsidRDefault="000E5C51" w:rsidP="00337BF3">
      <w:pPr>
        <w:rPr>
          <w:rFonts w:ascii="Times New Roman" w:hAnsi="Times New Roman" w:cs="Times New Roman"/>
          <w:sz w:val="24"/>
          <w:szCs w:val="24"/>
        </w:rPr>
      </w:pPr>
    </w:p>
    <w:p w14:paraId="509EE152" w14:textId="77F1BF60" w:rsidR="00337BF3" w:rsidRPr="00337BF3" w:rsidRDefault="000E5C51" w:rsidP="00337BF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DF5E976" wp14:editId="438DD667">
                <wp:simplePos x="0" y="0"/>
                <wp:positionH relativeFrom="column">
                  <wp:posOffset>2087880</wp:posOffset>
                </wp:positionH>
                <wp:positionV relativeFrom="paragraph">
                  <wp:posOffset>640715</wp:posOffset>
                </wp:positionV>
                <wp:extent cx="906780" cy="0"/>
                <wp:effectExtent l="0" t="76200" r="26670" b="95250"/>
                <wp:wrapNone/>
                <wp:docPr id="589462071" name="Ευθύγραμμο βέλος σύνδεσης 15"/>
                <wp:cNvGraphicFramePr/>
                <a:graphic xmlns:a="http://schemas.openxmlformats.org/drawingml/2006/main">
                  <a:graphicData uri="http://schemas.microsoft.com/office/word/2010/wordprocessingShape">
                    <wps:wsp>
                      <wps:cNvCnPr/>
                      <wps:spPr>
                        <a:xfrm>
                          <a:off x="0" y="0"/>
                          <a:ext cx="9067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1078F0" id="Ευθύγραμμο βέλος σύνδεσης 15" o:spid="_x0000_s1026" type="#_x0000_t32" style="position:absolute;margin-left:164.4pt;margin-top:50.45pt;width:71.4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" strokecolor="#4472c4 [3204]" strokeweight=".5pt">
                <v:stroke endarrow="block" joinstyle="miter"/>
              </v:shape>
            </w:pict>
          </mc:Fallback>
        </mc:AlternateConten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98D6496" wp14:editId="1E40AC74">
            <wp:extent cx="1993265" cy="993775"/>
            <wp:effectExtent l="0" t="0" r="6985" b="0"/>
            <wp:docPr id="1192698892"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265" cy="993775"/>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8197119" wp14:editId="6187EB06">
            <wp:extent cx="1927860" cy="1048848"/>
            <wp:effectExtent l="0" t="0" r="0" b="0"/>
            <wp:docPr id="399578342"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311" t="50675" r="-29577" b="-6333"/>
                    <a:stretch/>
                  </pic:blipFill>
                  <pic:spPr bwMode="auto">
                    <a:xfrm>
                      <a:off x="0" y="0"/>
                      <a:ext cx="2037947" cy="1108740"/>
                    </a:xfrm>
                    <a:prstGeom prst="rect">
                      <a:avLst/>
                    </a:prstGeom>
                    <a:noFill/>
                    <a:ln>
                      <a:noFill/>
                    </a:ln>
                    <a:extLst>
                      <a:ext uri="{53640926-AAD7-44D8-BBD7-CCE9431645EC}">
                        <a14:shadowObscured xmlns:a14="http://schemas.microsoft.com/office/drawing/2010/main"/>
                      </a:ext>
                    </a:extLst>
                  </pic:spPr>
                </pic:pic>
              </a:graphicData>
            </a:graphic>
          </wp:inline>
        </w:drawing>
      </w:r>
    </w:p>
    <w:p w14:paraId="0844C12B" w14:textId="77777777" w:rsidR="00221D23" w:rsidRDefault="00221D23">
      <w:pPr>
        <w:rPr>
          <w:rFonts w:ascii="Times New Roman" w:hAnsi="Times New Roman" w:cs="Times New Roman"/>
          <w:sz w:val="24"/>
          <w:szCs w:val="24"/>
        </w:rPr>
      </w:pPr>
    </w:p>
    <w:p w14:paraId="05D076E7" w14:textId="77777777" w:rsidR="000E5C51" w:rsidRDefault="000E5C51">
      <w:pPr>
        <w:rPr>
          <w:rFonts w:ascii="Times New Roman" w:hAnsi="Times New Roman" w:cs="Times New Roman"/>
          <w:sz w:val="24"/>
          <w:szCs w:val="24"/>
        </w:rPr>
      </w:pPr>
    </w:p>
    <w:p w14:paraId="5A791B73" w14:textId="23EB5EEB" w:rsidR="000E5C51" w:rsidRDefault="000E5C51" w:rsidP="002A7F56">
      <w:pPr>
        <w:jc w:val="both"/>
        <w:rPr>
          <w:rFonts w:ascii="Times New Roman" w:hAnsi="Times New Roman" w:cs="Times New Roman"/>
          <w:b/>
          <w:bCs/>
          <w:sz w:val="24"/>
          <w:szCs w:val="24"/>
        </w:rPr>
      </w:pPr>
      <w:r w:rsidRPr="00D65D09">
        <w:rPr>
          <w:rFonts w:ascii="Times New Roman" w:hAnsi="Times New Roman" w:cs="Times New Roman"/>
          <w:b/>
          <w:bCs/>
          <w:sz w:val="24"/>
          <w:szCs w:val="24"/>
        </w:rPr>
        <w:t xml:space="preserve">Λίγα λόγια </w:t>
      </w:r>
      <w:r w:rsidR="00D65D09" w:rsidRPr="00D65D09">
        <w:rPr>
          <w:rFonts w:ascii="Times New Roman" w:hAnsi="Times New Roman" w:cs="Times New Roman"/>
          <w:b/>
          <w:bCs/>
          <w:sz w:val="24"/>
          <w:szCs w:val="24"/>
        </w:rPr>
        <w:t>για την κατασκευή του παιχνιδιού και την εμπλοκή των νηπίων σε αυτή:</w:t>
      </w:r>
    </w:p>
    <w:p w14:paraId="4CC8564F" w14:textId="05E69BEC" w:rsidR="00D65D09" w:rsidRDefault="00D65D09" w:rsidP="002A7F56">
      <w:pPr>
        <w:jc w:val="both"/>
        <w:rPr>
          <w:rFonts w:ascii="Times New Roman" w:hAnsi="Times New Roman" w:cs="Times New Roman"/>
          <w:sz w:val="24"/>
          <w:szCs w:val="24"/>
        </w:rPr>
      </w:pPr>
      <w:r>
        <w:rPr>
          <w:rFonts w:ascii="Times New Roman" w:hAnsi="Times New Roman" w:cs="Times New Roman"/>
          <w:sz w:val="24"/>
          <w:szCs w:val="24"/>
        </w:rPr>
        <w:t xml:space="preserve">Στα πλαίσια του εργαστηρίου δεξιοτήτων για την Ανακύκλωση, αναδύθηκε από τα παιδιά η ιδέα κατασκευής παιχνιδιών από άχρηστα υλικά. Υλικά ανακυκλώσιμα ήρθαν στο σχολείο μας, κατηγοριοποιήθηκαν και τα νήπια με την φαντασία και τη </w:t>
      </w:r>
      <w:r>
        <w:rPr>
          <w:rFonts w:ascii="Times New Roman" w:hAnsi="Times New Roman" w:cs="Times New Roman"/>
          <w:sz w:val="24"/>
          <w:szCs w:val="24"/>
        </w:rPr>
        <w:lastRenderedPageBreak/>
        <w:t xml:space="preserve">δημιουργικότητά τους ξεκίνησαν τις κατασκευές. Κούκλες, ρομπότ, γκαράζ, αυτοκίνητα, σπίτια, πύργοι ήταν ορισμένα από αυτά! </w:t>
      </w:r>
    </w:p>
    <w:p w14:paraId="25398D2C" w14:textId="6A04FD20" w:rsidR="00D65D09" w:rsidRPr="00382B14" w:rsidRDefault="00D65D09" w:rsidP="002A7F56">
      <w:pPr>
        <w:jc w:val="both"/>
        <w:rPr>
          <w:rFonts w:ascii="Times New Roman" w:hAnsi="Times New Roman" w:cs="Times New Roman"/>
          <w:i/>
          <w:iCs/>
          <w:sz w:val="24"/>
          <w:szCs w:val="24"/>
        </w:rPr>
      </w:pPr>
      <w:r w:rsidRPr="00382B14">
        <w:rPr>
          <w:rFonts w:ascii="Times New Roman" w:hAnsi="Times New Roman" w:cs="Times New Roman"/>
          <w:i/>
          <w:iCs/>
          <w:sz w:val="24"/>
          <w:szCs w:val="24"/>
        </w:rPr>
        <w:t>Γιατί δεν φτιάχνουμε και ένα επιτραπέζιο;</w:t>
      </w:r>
    </w:p>
    <w:p w14:paraId="40DE4434" w14:textId="0CB04F4E" w:rsidR="00D65D09" w:rsidRPr="00382B14" w:rsidRDefault="00D65D09" w:rsidP="002A7F56">
      <w:pPr>
        <w:jc w:val="both"/>
        <w:rPr>
          <w:rFonts w:ascii="Times New Roman" w:hAnsi="Times New Roman" w:cs="Times New Roman"/>
          <w:i/>
          <w:iCs/>
          <w:sz w:val="24"/>
          <w:szCs w:val="24"/>
        </w:rPr>
      </w:pPr>
      <w:r w:rsidRPr="00382B14">
        <w:rPr>
          <w:rFonts w:ascii="Times New Roman" w:hAnsi="Times New Roman" w:cs="Times New Roman"/>
          <w:i/>
          <w:iCs/>
          <w:sz w:val="24"/>
          <w:szCs w:val="24"/>
        </w:rPr>
        <w:t xml:space="preserve">Και ξεκινήσαμε όλοι μαζί στην </w:t>
      </w:r>
      <w:proofErr w:type="spellStart"/>
      <w:r w:rsidRPr="00382B14">
        <w:rPr>
          <w:rFonts w:ascii="Times New Roman" w:hAnsi="Times New Roman" w:cs="Times New Roman"/>
          <w:i/>
          <w:iCs/>
          <w:sz w:val="24"/>
          <w:szCs w:val="24"/>
        </w:rPr>
        <w:t>παρεούλα</w:t>
      </w:r>
      <w:proofErr w:type="spellEnd"/>
      <w:r w:rsidRPr="00382B14">
        <w:rPr>
          <w:rFonts w:ascii="Times New Roman" w:hAnsi="Times New Roman" w:cs="Times New Roman"/>
          <w:i/>
          <w:iCs/>
          <w:sz w:val="24"/>
          <w:szCs w:val="24"/>
        </w:rPr>
        <w:t xml:space="preserve">… Ποια θα είναι η </w:t>
      </w:r>
      <w:r w:rsidR="00382B14" w:rsidRPr="00382B14">
        <w:rPr>
          <w:rFonts w:ascii="Times New Roman" w:hAnsi="Times New Roman" w:cs="Times New Roman"/>
          <w:i/>
          <w:iCs/>
          <w:sz w:val="24"/>
          <w:szCs w:val="24"/>
        </w:rPr>
        <w:t>διαδρομή</w:t>
      </w:r>
      <w:r w:rsidRPr="00382B14">
        <w:rPr>
          <w:rFonts w:ascii="Times New Roman" w:hAnsi="Times New Roman" w:cs="Times New Roman"/>
          <w:i/>
          <w:iCs/>
          <w:sz w:val="24"/>
          <w:szCs w:val="24"/>
        </w:rPr>
        <w:t>…πως θα παίζεται…θα έχει ζάρι….;;</w:t>
      </w:r>
    </w:p>
    <w:p w14:paraId="1FB4EA7C" w14:textId="6968FBE7" w:rsidR="00D65D09" w:rsidRDefault="00D65D09" w:rsidP="002A7F56">
      <w:pPr>
        <w:jc w:val="both"/>
        <w:rPr>
          <w:rFonts w:ascii="Times New Roman" w:hAnsi="Times New Roman" w:cs="Times New Roman"/>
          <w:sz w:val="24"/>
          <w:szCs w:val="24"/>
        </w:rPr>
      </w:pPr>
      <w:r>
        <w:rPr>
          <w:rFonts w:ascii="Times New Roman" w:hAnsi="Times New Roman" w:cs="Times New Roman"/>
          <w:sz w:val="24"/>
          <w:szCs w:val="24"/>
        </w:rPr>
        <w:t>Ακολούθησαν οι εικόνες. Στην μηχανή αναζήτησης στον υπολογιστή του σχολείου μας ψάξαμε, βρήκαμε και εκτυπώσαμε μερικές. Στη συνέχεια ψηφίσαμε ποιες θα τοποθετήσουμε και που. Τα μεγαλύτερα παιδιά έκοψαν περιμετρικά τις εικόνες και τις κόλλησαν στο ταμπλό. Τέλος πλαστικοποιήσαμε για να παίξουμε πιο εύκολα!</w:t>
      </w:r>
    </w:p>
    <w:p w14:paraId="155A5DC6" w14:textId="6684C015" w:rsidR="00D65D09" w:rsidRDefault="00D65D09" w:rsidP="002A7F56">
      <w:pPr>
        <w:jc w:val="both"/>
        <w:rPr>
          <w:rFonts w:ascii="Times New Roman" w:hAnsi="Times New Roman" w:cs="Times New Roman"/>
          <w:sz w:val="24"/>
          <w:szCs w:val="24"/>
        </w:rPr>
      </w:pPr>
      <w:r>
        <w:rPr>
          <w:rFonts w:ascii="Times New Roman" w:hAnsi="Times New Roman" w:cs="Times New Roman"/>
          <w:sz w:val="24"/>
          <w:szCs w:val="24"/>
        </w:rPr>
        <w:t xml:space="preserve">Πρόκειται για ένα εξολοκλήρου επιτραπέζιο από τα μικρά χεράκια νηπίων και </w:t>
      </w:r>
      <w:proofErr w:type="spellStart"/>
      <w:r>
        <w:rPr>
          <w:rFonts w:ascii="Times New Roman" w:hAnsi="Times New Roman" w:cs="Times New Roman"/>
          <w:sz w:val="24"/>
          <w:szCs w:val="24"/>
        </w:rPr>
        <w:t>προνηπίων</w:t>
      </w:r>
      <w:proofErr w:type="spellEnd"/>
      <w:r>
        <w:rPr>
          <w:rFonts w:ascii="Times New Roman" w:hAnsi="Times New Roman" w:cs="Times New Roman"/>
          <w:sz w:val="24"/>
          <w:szCs w:val="24"/>
        </w:rPr>
        <w:t xml:space="preserve"> που δέθηκαν συναισθηματικά μαζί του και θέλησαν να το μοιραστούν μαζί σας!</w:t>
      </w:r>
    </w:p>
    <w:p w14:paraId="10D1641D" w14:textId="77777777" w:rsidR="00D65D09" w:rsidRDefault="00D65D09">
      <w:pPr>
        <w:rPr>
          <w:rFonts w:ascii="Times New Roman" w:hAnsi="Times New Roman" w:cs="Times New Roman"/>
          <w:sz w:val="24"/>
          <w:szCs w:val="24"/>
        </w:rPr>
      </w:pPr>
    </w:p>
    <w:p w14:paraId="5EA12C01" w14:textId="345245E0" w:rsidR="00D65D09" w:rsidRPr="00382B14" w:rsidRDefault="00D65D09">
      <w:pPr>
        <w:rPr>
          <w:rFonts w:ascii="Times New Roman" w:hAnsi="Times New Roman" w:cs="Times New Roman"/>
          <w:b/>
          <w:bCs/>
          <w:sz w:val="24"/>
          <w:szCs w:val="24"/>
        </w:rPr>
      </w:pPr>
      <w:r w:rsidRPr="00382B14">
        <w:rPr>
          <w:rFonts w:ascii="Times New Roman" w:hAnsi="Times New Roman" w:cs="Times New Roman"/>
          <w:b/>
          <w:bCs/>
          <w:sz w:val="24"/>
          <w:szCs w:val="24"/>
        </w:rPr>
        <w:t>ΚΑΤΑΣΚΕΥΑΣΤΙΚΗ ΟΜΑΔΑ:</w:t>
      </w:r>
    </w:p>
    <w:p w14:paraId="68C59B1E" w14:textId="425674E2" w:rsidR="00D65D09" w:rsidRDefault="00D65D09">
      <w:pPr>
        <w:rPr>
          <w:rFonts w:ascii="Times New Roman" w:hAnsi="Times New Roman" w:cs="Times New Roman"/>
          <w:sz w:val="24"/>
          <w:szCs w:val="24"/>
        </w:rPr>
      </w:pPr>
      <w:r>
        <w:rPr>
          <w:rFonts w:ascii="Times New Roman" w:hAnsi="Times New Roman" w:cs="Times New Roman"/>
          <w:sz w:val="24"/>
          <w:szCs w:val="24"/>
        </w:rPr>
        <w:t xml:space="preserve">Κωνσταντίνα Γαργάλα, </w:t>
      </w:r>
      <w:proofErr w:type="spellStart"/>
      <w:r>
        <w:rPr>
          <w:rFonts w:ascii="Times New Roman" w:hAnsi="Times New Roman" w:cs="Times New Roman"/>
          <w:sz w:val="24"/>
          <w:szCs w:val="24"/>
        </w:rPr>
        <w:t>Αμάρις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Ζέκθη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Μαριαλένα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Μπουκινά</w:t>
      </w:r>
      <w:proofErr w:type="spellEnd"/>
      <w:r>
        <w:rPr>
          <w:rFonts w:ascii="Times New Roman" w:hAnsi="Times New Roman" w:cs="Times New Roman"/>
          <w:sz w:val="24"/>
          <w:szCs w:val="24"/>
        </w:rPr>
        <w:t xml:space="preserve">, Ελένη </w:t>
      </w:r>
      <w:proofErr w:type="spellStart"/>
      <w:r>
        <w:rPr>
          <w:rFonts w:ascii="Times New Roman" w:hAnsi="Times New Roman" w:cs="Times New Roman"/>
          <w:sz w:val="24"/>
          <w:szCs w:val="24"/>
        </w:rPr>
        <w:t>Ραπτίδου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Αλέσιο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Χαλίλι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Ραφαηλία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Τζάνα</w:t>
      </w:r>
      <w:proofErr w:type="spellEnd"/>
      <w:r>
        <w:rPr>
          <w:rFonts w:ascii="Times New Roman" w:hAnsi="Times New Roman" w:cs="Times New Roman"/>
          <w:sz w:val="24"/>
          <w:szCs w:val="24"/>
        </w:rPr>
        <w:t xml:space="preserve">, Κωνσταντίνος </w:t>
      </w:r>
      <w:proofErr w:type="spellStart"/>
      <w:r>
        <w:rPr>
          <w:rFonts w:ascii="Times New Roman" w:hAnsi="Times New Roman" w:cs="Times New Roman"/>
          <w:sz w:val="24"/>
          <w:szCs w:val="24"/>
        </w:rPr>
        <w:t>Βέλκος</w:t>
      </w:r>
      <w:proofErr w:type="spellEnd"/>
      <w:r>
        <w:rPr>
          <w:rFonts w:ascii="Times New Roman" w:hAnsi="Times New Roman" w:cs="Times New Roman"/>
          <w:sz w:val="24"/>
          <w:szCs w:val="24"/>
        </w:rPr>
        <w:t xml:space="preserve">, Ιωάννα </w:t>
      </w:r>
      <w:proofErr w:type="spellStart"/>
      <w:r>
        <w:rPr>
          <w:rFonts w:ascii="Times New Roman" w:hAnsi="Times New Roman" w:cs="Times New Roman"/>
          <w:sz w:val="24"/>
          <w:szCs w:val="24"/>
        </w:rPr>
        <w:t>Χατηλουλούδα</w:t>
      </w:r>
      <w:proofErr w:type="spellEnd"/>
      <w:r>
        <w:rPr>
          <w:rFonts w:ascii="Times New Roman" w:hAnsi="Times New Roman" w:cs="Times New Roman"/>
          <w:sz w:val="24"/>
          <w:szCs w:val="24"/>
        </w:rPr>
        <w:t xml:space="preserve">, Άννα Παπαγεωργίου, Κατερίνα </w:t>
      </w:r>
      <w:proofErr w:type="spellStart"/>
      <w:r>
        <w:rPr>
          <w:rFonts w:ascii="Times New Roman" w:hAnsi="Times New Roman" w:cs="Times New Roman"/>
          <w:sz w:val="24"/>
          <w:szCs w:val="24"/>
        </w:rPr>
        <w:t>Ταγκαλίδου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Ανοέλιο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Ντραγκότι</w:t>
      </w:r>
      <w:proofErr w:type="spellEnd"/>
      <w:r>
        <w:rPr>
          <w:rFonts w:ascii="Times New Roman" w:hAnsi="Times New Roman" w:cs="Times New Roman"/>
          <w:sz w:val="24"/>
          <w:szCs w:val="24"/>
        </w:rPr>
        <w:t xml:space="preserve"> και Σάρα </w:t>
      </w:r>
      <w:proofErr w:type="spellStart"/>
      <w:r>
        <w:rPr>
          <w:rFonts w:ascii="Times New Roman" w:hAnsi="Times New Roman" w:cs="Times New Roman"/>
          <w:sz w:val="24"/>
          <w:szCs w:val="24"/>
        </w:rPr>
        <w:t>Σινάνι</w:t>
      </w:r>
      <w:proofErr w:type="spellEnd"/>
      <w:r>
        <w:rPr>
          <w:rFonts w:ascii="Times New Roman" w:hAnsi="Times New Roman" w:cs="Times New Roman"/>
          <w:sz w:val="24"/>
          <w:szCs w:val="24"/>
        </w:rPr>
        <w:t>.</w:t>
      </w:r>
    </w:p>
    <w:p w14:paraId="1605E354" w14:textId="77777777" w:rsidR="00382B14" w:rsidRDefault="00382B14">
      <w:pPr>
        <w:rPr>
          <w:rFonts w:ascii="Times New Roman" w:hAnsi="Times New Roman" w:cs="Times New Roman"/>
          <w:sz w:val="24"/>
          <w:szCs w:val="24"/>
        </w:rPr>
      </w:pPr>
    </w:p>
    <w:p w14:paraId="33B6AA39" w14:textId="7987B93B" w:rsidR="00382B14" w:rsidRPr="00382B14" w:rsidRDefault="00382B14">
      <w:pPr>
        <w:rPr>
          <w:rFonts w:ascii="Times New Roman" w:hAnsi="Times New Roman" w:cs="Times New Roman"/>
          <w:b/>
          <w:bCs/>
          <w:sz w:val="24"/>
          <w:szCs w:val="24"/>
        </w:rPr>
      </w:pPr>
      <w:r w:rsidRPr="00382B14">
        <w:rPr>
          <w:rFonts w:ascii="Times New Roman" w:hAnsi="Times New Roman" w:cs="Times New Roman"/>
          <w:b/>
          <w:bCs/>
          <w:sz w:val="24"/>
          <w:szCs w:val="24"/>
        </w:rPr>
        <w:t>ΝΗΠΙΑΓΩΓΟΣ:</w:t>
      </w:r>
    </w:p>
    <w:p w14:paraId="54D629F6" w14:textId="25ACA8C1" w:rsidR="00382B14" w:rsidRPr="00D65D09" w:rsidRDefault="00382B14">
      <w:pPr>
        <w:rPr>
          <w:rFonts w:ascii="Times New Roman" w:hAnsi="Times New Roman" w:cs="Times New Roman"/>
          <w:sz w:val="24"/>
          <w:szCs w:val="24"/>
        </w:rPr>
      </w:pPr>
      <w:r>
        <w:rPr>
          <w:rFonts w:ascii="Times New Roman" w:hAnsi="Times New Roman" w:cs="Times New Roman"/>
          <w:sz w:val="24"/>
          <w:szCs w:val="24"/>
        </w:rPr>
        <w:t>Μαρία Παπαδοπούλου</w:t>
      </w:r>
    </w:p>
    <w:p w14:paraId="36DC9475" w14:textId="77777777" w:rsidR="00D65D09" w:rsidRPr="00221D23" w:rsidRDefault="00D65D09">
      <w:pPr>
        <w:rPr>
          <w:rFonts w:ascii="Times New Roman" w:hAnsi="Times New Roman" w:cs="Times New Roman"/>
          <w:sz w:val="24"/>
          <w:szCs w:val="24"/>
        </w:rPr>
      </w:pPr>
    </w:p>
    <w:p w14:paraId="31401AD6" w14:textId="77777777" w:rsidR="00221D23" w:rsidRDefault="00221D23">
      <w:pPr>
        <w:rPr>
          <w:rFonts w:ascii="Times New Roman" w:hAnsi="Times New Roman" w:cs="Times New Roman"/>
          <w:sz w:val="24"/>
          <w:szCs w:val="24"/>
        </w:rPr>
      </w:pPr>
    </w:p>
    <w:p w14:paraId="5307BE06" w14:textId="77777777" w:rsidR="00A1476F" w:rsidRPr="008B07D1" w:rsidRDefault="00A1476F">
      <w:pPr>
        <w:rPr>
          <w:rFonts w:ascii="Times New Roman" w:hAnsi="Times New Roman" w:cs="Times New Roman"/>
          <w:sz w:val="24"/>
          <w:szCs w:val="24"/>
        </w:rPr>
      </w:pPr>
    </w:p>
    <w:sectPr w:rsidR="00A1476F" w:rsidRPr="008B07D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D03C4D"/>
    <w:multiLevelType w:val="hybridMultilevel"/>
    <w:tmpl w:val="103E6A1A"/>
    <w:lvl w:ilvl="0" w:tplc="DBEC86AC">
      <w:numFmt w:val="bullet"/>
      <w:lvlText w:val=""/>
      <w:lvlJc w:val="left"/>
      <w:pPr>
        <w:ind w:left="720" w:hanging="360"/>
      </w:pPr>
      <w:rPr>
        <w:rFonts w:ascii="Symbol" w:eastAsiaTheme="minorHAns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1810913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7D1"/>
    <w:rsid w:val="000E5C51"/>
    <w:rsid w:val="00221D23"/>
    <w:rsid w:val="002A7F56"/>
    <w:rsid w:val="00337BF3"/>
    <w:rsid w:val="00382B14"/>
    <w:rsid w:val="006906B7"/>
    <w:rsid w:val="006C466B"/>
    <w:rsid w:val="00885B2D"/>
    <w:rsid w:val="008B07D1"/>
    <w:rsid w:val="008D3CDB"/>
    <w:rsid w:val="00A1476F"/>
    <w:rsid w:val="00D65D09"/>
    <w:rsid w:val="00E1653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01FCB"/>
  <w15:chartTrackingRefBased/>
  <w15:docId w15:val="{44E5278D-CB85-4B6D-A017-FFA7FEEAC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8B07D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8B07D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8B07D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8B07D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8B07D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8B07D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8B07D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8B07D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8B07D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B07D1"/>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8B07D1"/>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8B07D1"/>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8B07D1"/>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8B07D1"/>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8B07D1"/>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8B07D1"/>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8B07D1"/>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8B07D1"/>
    <w:rPr>
      <w:rFonts w:eastAsiaTheme="majorEastAsia" w:cstheme="majorBidi"/>
      <w:color w:val="272727" w:themeColor="text1" w:themeTint="D8"/>
    </w:rPr>
  </w:style>
  <w:style w:type="paragraph" w:styleId="a3">
    <w:name w:val="Title"/>
    <w:basedOn w:val="a"/>
    <w:next w:val="a"/>
    <w:link w:val="Char"/>
    <w:uiPriority w:val="10"/>
    <w:qFormat/>
    <w:rsid w:val="008B07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8B07D1"/>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8B07D1"/>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8B07D1"/>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8B07D1"/>
    <w:pPr>
      <w:spacing w:before="160"/>
      <w:jc w:val="center"/>
    </w:pPr>
    <w:rPr>
      <w:i/>
      <w:iCs/>
      <w:color w:val="404040" w:themeColor="text1" w:themeTint="BF"/>
    </w:rPr>
  </w:style>
  <w:style w:type="character" w:customStyle="1" w:styleId="Char1">
    <w:name w:val="Απόσπασμα Char"/>
    <w:basedOn w:val="a0"/>
    <w:link w:val="a5"/>
    <w:uiPriority w:val="29"/>
    <w:rsid w:val="008B07D1"/>
    <w:rPr>
      <w:i/>
      <w:iCs/>
      <w:color w:val="404040" w:themeColor="text1" w:themeTint="BF"/>
    </w:rPr>
  </w:style>
  <w:style w:type="paragraph" w:styleId="a6">
    <w:name w:val="List Paragraph"/>
    <w:basedOn w:val="a"/>
    <w:uiPriority w:val="34"/>
    <w:qFormat/>
    <w:rsid w:val="008B07D1"/>
    <w:pPr>
      <w:ind w:left="720"/>
      <w:contextualSpacing/>
    </w:pPr>
  </w:style>
  <w:style w:type="character" w:styleId="a7">
    <w:name w:val="Intense Emphasis"/>
    <w:basedOn w:val="a0"/>
    <w:uiPriority w:val="21"/>
    <w:qFormat/>
    <w:rsid w:val="008B07D1"/>
    <w:rPr>
      <w:i/>
      <w:iCs/>
      <w:color w:val="2F5496" w:themeColor="accent1" w:themeShade="BF"/>
    </w:rPr>
  </w:style>
  <w:style w:type="paragraph" w:styleId="a8">
    <w:name w:val="Intense Quote"/>
    <w:basedOn w:val="a"/>
    <w:next w:val="a"/>
    <w:link w:val="Char2"/>
    <w:uiPriority w:val="30"/>
    <w:qFormat/>
    <w:rsid w:val="008B07D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8B07D1"/>
    <w:rPr>
      <w:i/>
      <w:iCs/>
      <w:color w:val="2F5496" w:themeColor="accent1" w:themeShade="BF"/>
    </w:rPr>
  </w:style>
  <w:style w:type="character" w:styleId="a9">
    <w:name w:val="Intense Reference"/>
    <w:basedOn w:val="a0"/>
    <w:uiPriority w:val="32"/>
    <w:qFormat/>
    <w:rsid w:val="008B07D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4</Pages>
  <Words>664</Words>
  <Characters>3588</Characters>
  <Application>Microsoft Office Word</Application>
  <DocSecurity>0</DocSecurity>
  <Lines>29</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Μαρία Παπα</dc:creator>
  <cp:keywords/>
  <dc:description/>
  <cp:lastModifiedBy>Μαρία Παπα</cp:lastModifiedBy>
  <cp:revision>4</cp:revision>
  <dcterms:created xsi:type="dcterms:W3CDTF">2025-03-14T15:12:00Z</dcterms:created>
  <dcterms:modified xsi:type="dcterms:W3CDTF">2025-03-14T16:16:00Z</dcterms:modified>
</cp:coreProperties>
</file>