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809" w:before="0" w:after="0"/>
        <w:ind w:hanging="0" w:left="0" w:right="197"/>
        <w:jc w:val="right"/>
        <w:rPr>
          <w:rFonts w:ascii="Calibri Light" w:hAnsi="Calibri Light"/>
          <w:sz w:val="72"/>
        </w:rPr>
      </w:pPr>
      <w:r>
        <mc:AlternateContent>
          <mc:Choice Requires="wpg">
            <w:drawing>
              <wp:anchor behindDoc="1" distT="0" distB="0" distL="6350" distR="0" simplePos="0" locked="0" layoutInCell="0" allowOverlap="1" relativeHeight="2">
                <wp:simplePos x="0" y="0"/>
                <wp:positionH relativeFrom="page">
                  <wp:posOffset>148590</wp:posOffset>
                </wp:positionH>
                <wp:positionV relativeFrom="page">
                  <wp:posOffset>0</wp:posOffset>
                </wp:positionV>
                <wp:extent cx="7410450" cy="10687685"/>
                <wp:effectExtent l="6350" t="0" r="0" b="0"/>
                <wp:wrapNone/>
                <wp:docPr id="1" name="Σχήμα1"/>
                <a:graphic xmlns:a="http://schemas.openxmlformats.org/drawingml/2006/main">
                  <a:graphicData uri="http://schemas.microsoft.com/office/word/2010/wordprocessingGroup">
                    <wpg:wgp>
                      <wpg:cNvGrpSpPr/>
                      <wpg:grpSpPr>
                        <a:xfrm>
                          <a:off x="0" y="0"/>
                          <a:ext cx="7410600" cy="10687680"/>
                          <a:chOff x="0" y="0"/>
                          <a:chExt cx="7410600" cy="10687680"/>
                        </a:xfrm>
                      </wpg:grpSpPr>
                      <wps:wsp>
                        <wps:cNvPr id="2" name=""/>
                        <wps:cNvSpPr/>
                        <wps:spPr>
                          <a:xfrm>
                            <a:off x="4447080" y="0"/>
                            <a:ext cx="2963520" cy="10687680"/>
                          </a:xfrm>
                          <a:prstGeom prst="rect">
                            <a:avLst/>
                          </a:prstGeom>
                          <a:solidFill>
                            <a:srgbClr val="a4a4a4"/>
                          </a:solidFill>
                          <a:ln w="0">
                            <a:noFill/>
                          </a:ln>
                        </wps:spPr>
                        <wps:style>
                          <a:lnRef idx="0"/>
                          <a:fillRef idx="0"/>
                          <a:effectRef idx="0"/>
                          <a:fontRef idx="minor"/>
                        </wps:style>
                        <wps:bodyPr/>
                      </wps:wsp>
                      <pic:pic xmlns:pic="http://schemas.openxmlformats.org/drawingml/2006/picture">
                        <pic:nvPicPr>
                          <pic:cNvPr id="3" name="" descr=""/>
                          <pic:cNvPicPr/>
                        </pic:nvPicPr>
                        <pic:blipFill>
                          <a:blip r:embed="rId2"/>
                          <a:stretch/>
                        </pic:blipFill>
                        <pic:spPr>
                          <a:xfrm>
                            <a:off x="4317840" y="5760"/>
                            <a:ext cx="122040" cy="10677600"/>
                          </a:xfrm>
                          <a:prstGeom prst="rect">
                            <a:avLst/>
                          </a:prstGeom>
                          <a:ln w="0">
                            <a:noFill/>
                          </a:ln>
                        </pic:spPr>
                      </pic:pic>
                      <wps:wsp>
                        <wps:cNvPr id="4" name=""/>
                        <wps:cNvSpPr/>
                        <wps:spPr>
                          <a:xfrm>
                            <a:off x="0" y="2625120"/>
                            <a:ext cx="7232040" cy="1213560"/>
                          </a:xfrm>
                          <a:prstGeom prst="rect">
                            <a:avLst/>
                          </a:prstGeom>
                          <a:solidFill>
                            <a:srgbClr val="5b9bd4"/>
                          </a:solidFill>
                          <a:ln w="0">
                            <a:noFill/>
                          </a:ln>
                        </wps:spPr>
                        <wps:style>
                          <a:lnRef idx="0"/>
                          <a:fillRef idx="0"/>
                          <a:effectRef idx="0"/>
                          <a:fontRef idx="minor"/>
                        </wps:style>
                        <wps:bodyPr/>
                      </wps:wsp>
                      <wps:wsp>
                        <wps:cNvPr id="5" name=""/>
                        <wps:cNvSpPr/>
                        <wps:spPr>
                          <a:xfrm>
                            <a:off x="0" y="2625120"/>
                            <a:ext cx="7232040" cy="1213560"/>
                          </a:xfrm>
                          <a:prstGeom prst="rect">
                            <a:avLst/>
                          </a:prstGeom>
                          <a:noFill/>
                          <a:ln w="12600">
                            <a:solidFill>
                              <a:srgbClr val="ffffff"/>
                            </a:solidFill>
                            <a:round/>
                          </a:ln>
                        </wps:spPr>
                        <wps:style>
                          <a:lnRef idx="0"/>
                          <a:fillRef idx="0"/>
                          <a:effectRef idx="0"/>
                          <a:fontRef idx="minor"/>
                        </wps:style>
                        <wps:bodyPr/>
                      </wps:wsp>
                    </wpg:wgp>
                  </a:graphicData>
                </a:graphic>
              </wp:anchor>
            </w:drawing>
          </mc:Choice>
          <mc:Fallback>
            <w:pict>
              <v:group id="shape_0" alt="Σχήμα1" style="position:absolute;margin-left:11.7pt;margin-top:0pt;width:583.5pt;height:841.55pt" coordorigin="234,0" coordsize="11670,16831">
                <v:rect id="shape_0" path="m0,0l-2147483645,0l-2147483645,-2147483646l0,-2147483646xe" fillcolor="#a4a4a4" stroked="f" o:allowincell="f" style="position:absolute;left:7237;top:0;width:4666;height:16830;mso-wrap-style:none;v-text-anchor:middle;mso-position-horizontal-relative:page;mso-position-vertical-relative:page">
                  <v:fill o:detectmouseclick="t" type="solid" color2="#5b5b5b"/>
                  <v:stroke color="#3465a4"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034;top:9;width:191;height:16814;mso-wrap-style:none;v-text-anchor:middle;mso-position-horizontal-relative:page;mso-position-vertical-relative:page" type="_x0000_t75">
                  <v:imagedata r:id="rId3" o:detectmouseclick="t"/>
                  <v:stroke color="#3465a4" joinstyle="round" endcap="flat"/>
                  <w10:wrap type="none"/>
                </v:shape>
                <v:rect id="shape_0" path="m0,0l-2147483645,0l-2147483645,-2147483646l0,-2147483646xe" fillcolor="#5b9bd4" stroked="f" o:allowincell="f" style="position:absolute;left:234;top:4134;width:11388;height:1910;mso-wrap-style:none;v-text-anchor:middle;mso-position-horizontal-relative:page;mso-position-vertical-relative:page">
                  <v:fill o:detectmouseclick="t" type="solid" color2="#a4642b"/>
                  <v:stroke color="#3465a4" joinstyle="round" endcap="flat"/>
                  <w10:wrap type="none"/>
                </v:rect>
                <v:rect id="shape_0" path="m0,0l-2147483645,0l-2147483645,-2147483646l0,-2147483646xe" stroked="t" o:allowincell="f" style="position:absolute;left:234;top:4134;width:11388;height:1910;mso-wrap-style:none;v-text-anchor:middle;mso-position-horizontal-relative:page;mso-position-vertical-relative:page">
                  <v:fill o:detectmouseclick="t" on="false"/>
                  <v:stroke color="white" weight="12600" joinstyle="round" endcap="flat"/>
                  <w10:wrap type="none"/>
                </v:rect>
              </v:group>
            </w:pict>
          </mc:Fallback>
        </mc:AlternateContent>
        <mc:AlternateContent>
          <mc:Choice Requires="wpg">
            <w:drawing>
              <wp:anchor behindDoc="1" distT="0" distB="0" distL="0" distR="0" simplePos="0" locked="0" layoutInCell="1" allowOverlap="1" relativeHeight="3">
                <wp:simplePos x="0" y="0"/>
                <wp:positionH relativeFrom="column">
                  <wp:posOffset>909320</wp:posOffset>
                </wp:positionH>
                <wp:positionV relativeFrom="paragraph">
                  <wp:posOffset>212725</wp:posOffset>
                </wp:positionV>
                <wp:extent cx="452755" cy="485775"/>
                <wp:effectExtent l="0" t="0" r="0" b="0"/>
                <wp:wrapNone/>
                <wp:docPr id="6" name="Σχήμα2"/>
                <a:graphic xmlns:a="http://schemas.openxmlformats.org/drawingml/2006/main">
                  <a:graphicData uri="http://schemas.microsoft.com/office/word/2010/wordprocessingGroup">
                    <wpg:wgp>
                      <wpg:cNvGrpSpPr/>
                      <wpg:grpSpPr>
                        <a:xfrm>
                          <a:off x="0" y="0"/>
                          <a:ext cx="452880" cy="485640"/>
                          <a:chOff x="0" y="0"/>
                          <a:chExt cx="452880" cy="485640"/>
                        </a:xfrm>
                      </wpg:grpSpPr>
                      <pic:pic xmlns:pic="http://schemas.openxmlformats.org/drawingml/2006/picture">
                        <pic:nvPicPr>
                          <pic:cNvPr id="7" name="" descr=""/>
                          <pic:cNvPicPr/>
                        </pic:nvPicPr>
                        <pic:blipFill>
                          <a:blip r:embed="rId4"/>
                          <a:stretch/>
                        </pic:blipFill>
                        <pic:spPr>
                          <a:xfrm>
                            <a:off x="24120" y="0"/>
                            <a:ext cx="428760" cy="480240"/>
                          </a:xfrm>
                          <a:prstGeom prst="rect">
                            <a:avLst/>
                          </a:prstGeom>
                          <a:ln w="0">
                            <a:noFill/>
                          </a:ln>
                        </pic:spPr>
                      </pic:pic>
                      <pic:pic xmlns:pic="http://schemas.openxmlformats.org/drawingml/2006/picture">
                        <pic:nvPicPr>
                          <pic:cNvPr id="8" name="" descr=""/>
                          <pic:cNvPicPr/>
                        </pic:nvPicPr>
                        <pic:blipFill>
                          <a:blip r:embed="rId5"/>
                          <a:stretch/>
                        </pic:blipFill>
                        <pic:spPr>
                          <a:xfrm>
                            <a:off x="0" y="0"/>
                            <a:ext cx="428760" cy="485640"/>
                          </a:xfrm>
                          <a:prstGeom prst="rect">
                            <a:avLst/>
                          </a:prstGeom>
                          <a:ln w="0">
                            <a:noFill/>
                          </a:ln>
                        </pic:spPr>
                      </pic:pic>
                    </wpg:wgp>
                  </a:graphicData>
                </a:graphic>
              </wp:anchor>
            </w:drawing>
          </mc:Choice>
          <mc:Fallback>
            <w:pict>
              <v:group id="shape_0" alt="Σχήμα2" style="position:absolute;margin-left:71.6pt;margin-top:16.75pt;width:35.65pt;height:38.25pt" coordorigin="1432,335" coordsize="713,765">
                <v:shape id="shape_0" stroked="f" o:allowincell="f" style="position:absolute;left:1470;top:335;width:674;height:755;mso-wrap-style:none;v-text-anchor:middle" type="_x0000_t75">
                  <v:imagedata r:id="rId6" o:detectmouseclick="t"/>
                  <v:stroke color="#3465a4" joinstyle="round" endcap="flat"/>
                  <w10:wrap type="none"/>
                </v:shape>
                <v:shape id="shape_0" stroked="f" o:allowincell="f" style="position:absolute;left:1432;top:335;width:674;height:764;mso-wrap-style:none;v-text-anchor:middle" type="_x0000_t75">
                  <v:imagedata r:id="rId7" o:detectmouseclick="t"/>
                  <v:stroke color="#3465a4" joinstyle="round" endcap="flat"/>
                  <w10:wrap type="none"/>
                </v:shape>
              </v:group>
            </w:pict>
          </mc:Fallback>
        </mc:AlternateContent>
      </w:r>
      <w:r>
        <w:rPr>
          <w:rFonts w:ascii="Calibri Light" w:hAnsi="Calibri Light"/>
          <w:color w:val="FFFFFF"/>
          <w:sz w:val="72"/>
        </w:rPr>
        <w:t>202</w:t>
      </w:r>
      <w:r>
        <w:rPr>
          <w:rFonts w:ascii="Calibri Light" w:hAnsi="Calibri Light"/>
          <w:color w:val="FFFFFF"/>
          <w:sz w:val="72"/>
          <w:lang w:val="en-US"/>
        </w:rPr>
        <w:t>4</w:t>
      </w:r>
      <w:r>
        <w:rPr>
          <w:rFonts w:ascii="Calibri Light" w:hAnsi="Calibri Light"/>
          <w:color w:val="FFFFFF"/>
          <w:sz w:val="72"/>
        </w:rPr>
        <w:t>-202</w:t>
      </w:r>
      <w:r>
        <w:rPr>
          <w:rFonts w:ascii="Calibri Light" w:hAnsi="Calibri Light"/>
          <w:color w:val="FFFFFF"/>
          <w:sz w:val="72"/>
          <w:lang w:val="en-US"/>
        </w:rPr>
        <w:t>5</w:t>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Title"/>
        <w:rPr/>
      </w:pPr>
      <w:r>
        <w:rPr/>
        <w:t>Ενδεικτικός Εσωτερικός</w:t>
      </w:r>
      <w:r>
        <w:rPr>
          <w:spacing w:val="-160"/>
        </w:rPr>
        <w:t xml:space="preserve"> </w:t>
      </w:r>
      <w:r>
        <w:rPr/>
        <w:t>Κανονισμός</w:t>
      </w:r>
      <w:r>
        <w:rPr>
          <w:spacing w:val="-19"/>
        </w:rPr>
        <w:t xml:space="preserve"> </w:t>
      </w:r>
      <w:r>
        <w:rPr/>
        <w:t>Λειτουργίας</w:t>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spacing w:before="5" w:after="0"/>
        <w:rPr>
          <w:b/>
          <w:sz w:val="15"/>
        </w:rPr>
      </w:pPr>
      <w:r>
        <w:rPr>
          <w:b/>
          <w:sz w:val="15"/>
        </w:rPr>
      </w:r>
    </w:p>
    <w:p>
      <w:pPr>
        <w:pStyle w:val="Normal"/>
        <w:spacing w:before="44" w:after="0"/>
        <w:ind w:hanging="0" w:left="0" w:right="1254"/>
        <w:jc w:val="right"/>
        <w:rPr>
          <w:sz w:val="28"/>
        </w:rPr>
      </w:pPr>
      <w:r>
        <w:rPr>
          <w:color w:val="FFFFFF"/>
          <w:sz w:val="28"/>
        </w:rPr>
        <w:t>Σχολική</w:t>
      </w:r>
      <w:r>
        <w:rPr>
          <w:color w:val="FFFFFF"/>
          <w:spacing w:val="-8"/>
          <w:sz w:val="28"/>
        </w:rPr>
        <w:t xml:space="preserve"> </w:t>
      </w:r>
      <w:r>
        <w:rPr>
          <w:color w:val="FFFFFF"/>
          <w:sz w:val="28"/>
        </w:rPr>
        <w:t>μονάδ</w:t>
      </w:r>
      <w:r>
        <w:rPr>
          <w:color w:val="FFFFFF"/>
          <w:sz w:val="28"/>
          <w:lang w:val="el-GR"/>
        </w:rPr>
        <w:t>α</w:t>
      </w:r>
    </w:p>
    <w:p>
      <w:pPr>
        <w:pStyle w:val="Normal"/>
        <w:spacing w:before="44" w:after="0"/>
        <w:ind w:hanging="0" w:left="0" w:right="1254"/>
        <w:jc w:val="right"/>
        <w:rPr>
          <w:sz w:val="28"/>
        </w:rPr>
      </w:pPr>
      <w:r>
        <w:rPr>
          <w:color w:val="FFFFFF"/>
          <w:sz w:val="28"/>
          <w:lang w:val="el-GR"/>
        </w:rPr>
        <w:t>ΝΗΠ/ΓΕΙΟ ΕΡΥΘΡΩΝ</w:t>
      </w:r>
    </w:p>
    <w:p>
      <w:pPr>
        <w:sectPr>
          <w:type w:val="nextPage"/>
          <w:pgSz w:w="11906" w:h="16838"/>
          <w:pgMar w:left="900" w:right="1020" w:gutter="0" w:header="0" w:top="340" w:footer="0" w:bottom="280"/>
          <w:pgNumType w:fmt="decimal"/>
          <w:formProt w:val="false"/>
          <w:textDirection w:val="lrTb"/>
          <w:docGrid w:type="default" w:linePitch="100" w:charSpace="0"/>
        </w:sectPr>
      </w:pPr>
    </w:p>
    <w:tbl>
      <w:tblPr>
        <w:tblW w:w="9642" w:type="dxa"/>
        <w:jc w:val="left"/>
        <w:tblInd w:w="130" w:type="dxa"/>
        <w:tblLayout w:type="fixed"/>
        <w:tblCellMar>
          <w:top w:w="0" w:type="dxa"/>
          <w:left w:w="5" w:type="dxa"/>
          <w:bottom w:w="0" w:type="dxa"/>
          <w:right w:w="5" w:type="dxa"/>
        </w:tblCellMar>
        <w:tblLook w:val="01e0"/>
      </w:tblPr>
      <w:tblGrid>
        <w:gridCol w:w="2396"/>
        <w:gridCol w:w="4121"/>
        <w:gridCol w:w="3125"/>
      </w:tblGrid>
      <w:tr>
        <w:trPr>
          <w:trHeight w:val="494" w:hRule="atLeast"/>
        </w:trPr>
        <w:tc>
          <w:tcPr>
            <w:tcW w:w="9642"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50" w:after="0"/>
              <w:ind w:left="2975" w:right="2973"/>
              <w:jc w:val="center"/>
              <w:rPr>
                <w:b/>
                <w:sz w:val="32"/>
              </w:rPr>
            </w:pPr>
            <w:r>
              <w:rPr>
                <w:b/>
                <w:sz w:val="32"/>
              </w:rPr>
              <w:t>ΤΑΥΤΟΤΗΤΑ</w:t>
            </w:r>
            <w:r>
              <w:rPr>
                <w:b/>
                <w:spacing w:val="-3"/>
                <w:sz w:val="32"/>
              </w:rPr>
              <w:t xml:space="preserve"> </w:t>
            </w:r>
            <w:r>
              <w:rPr>
                <w:b/>
                <w:sz w:val="32"/>
              </w:rPr>
              <w:t>ΤΟΥ</w:t>
            </w:r>
            <w:r>
              <w:rPr>
                <w:b/>
                <w:spacing w:val="-2"/>
                <w:sz w:val="32"/>
              </w:rPr>
              <w:t xml:space="preserve"> </w:t>
            </w:r>
            <w:r>
              <w:rPr>
                <w:b/>
                <w:sz w:val="32"/>
              </w:rPr>
              <w:t>ΣΧΟΛΕΙΟΥ</w:t>
            </w:r>
          </w:p>
        </w:tc>
      </w:tr>
      <w:tr>
        <w:trPr>
          <w:trHeight w:val="1024" w:hRule="atLeast"/>
        </w:trPr>
        <w:tc>
          <w:tcPr>
            <w:tcW w:w="6517" w:type="dxa"/>
            <w:gridSpan w:val="2"/>
            <w:tcBorders>
              <w:top w:val="single" w:sz="4" w:space="0" w:color="000000"/>
              <w:left w:val="single" w:sz="4" w:space="0" w:color="000000"/>
              <w:bottom w:val="single" w:sz="4" w:space="0" w:color="000000"/>
              <w:right w:val="single" w:sz="4" w:space="0" w:color="000000"/>
            </w:tcBorders>
          </w:tcPr>
          <w:p>
            <w:pPr>
              <w:pStyle w:val="TableParagraph"/>
              <w:rPr>
                <w:sz w:val="28"/>
              </w:rPr>
            </w:pPr>
            <w:r>
              <w:rPr>
                <w:sz w:val="28"/>
              </w:rPr>
            </w:r>
          </w:p>
          <w:p>
            <w:pPr>
              <w:pStyle w:val="TableParagraph"/>
              <w:rPr>
                <w:sz w:val="28"/>
              </w:rPr>
            </w:pPr>
            <w:r>
              <w:rPr>
                <w:sz w:val="28"/>
              </w:rPr>
            </w:r>
          </w:p>
          <w:p>
            <w:pPr>
              <w:pStyle w:val="TableParagraph"/>
              <w:spacing w:lineRule="exact" w:line="321"/>
              <w:ind w:left="1809" w:right="0"/>
              <w:rPr>
                <w:b/>
                <w:sz w:val="28"/>
              </w:rPr>
            </w:pPr>
            <w:r>
              <w:rPr>
                <w:b/>
                <w:sz w:val="28"/>
                <w:lang w:val="en-US"/>
              </w:rPr>
              <w:t>2</w:t>
            </w:r>
            <w:r>
              <w:rPr>
                <w:b/>
                <w:sz w:val="28"/>
              </w:rPr>
              <w:t>/θέσιο</w:t>
            </w:r>
            <w:r>
              <w:rPr>
                <w:b/>
                <w:spacing w:val="59"/>
                <w:sz w:val="28"/>
              </w:rPr>
              <w:t xml:space="preserve"> </w:t>
            </w:r>
            <w:r>
              <w:rPr>
                <w:b/>
                <w:sz w:val="28"/>
              </w:rPr>
              <w:t>Νηπιαγωγείο Ερυθρών</w:t>
            </w:r>
          </w:p>
        </w:tc>
        <w:tc>
          <w:tcPr>
            <w:tcW w:w="3125"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8"/>
              </w:rPr>
            </w:pPr>
            <w:r>
              <w:rPr>
                <w:sz w:val="28"/>
              </w:rPr>
            </w:r>
          </w:p>
          <w:p>
            <w:pPr>
              <w:pStyle w:val="TableParagraph"/>
              <w:ind w:left="231" w:right="220"/>
              <w:jc w:val="center"/>
              <w:rPr>
                <w:b/>
                <w:sz w:val="28"/>
              </w:rPr>
            </w:pPr>
            <w:r>
              <w:rPr>
                <w:b/>
                <w:sz w:val="28"/>
              </w:rPr>
              <w:t>Διεύθυνση</w:t>
            </w:r>
            <w:r>
              <w:rPr>
                <w:b/>
                <w:spacing w:val="-2"/>
                <w:sz w:val="28"/>
              </w:rPr>
              <w:t xml:space="preserve"> </w:t>
            </w:r>
            <w:r>
              <w:rPr>
                <w:b/>
                <w:sz w:val="28"/>
              </w:rPr>
              <w:t>A’/θμιας</w:t>
            </w:r>
            <w:r>
              <w:rPr>
                <w:b/>
                <w:spacing w:val="-5"/>
                <w:sz w:val="28"/>
              </w:rPr>
              <w:t xml:space="preserve"> Εκπ/σης Δυττικής Αττικής</w:t>
            </w:r>
          </w:p>
        </w:tc>
      </w:tr>
      <w:tr>
        <w:trPr>
          <w:trHeight w:val="961" w:hRule="atLeast"/>
        </w:trPr>
        <w:tc>
          <w:tcPr>
            <w:tcW w:w="23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r>
          </w:p>
        </w:tc>
        <w:tc>
          <w:tcPr>
            <w:tcW w:w="4121" w:type="dxa"/>
            <w:tcBorders>
              <w:top w:val="single" w:sz="4" w:space="0" w:color="000000"/>
              <w:left w:val="single" w:sz="4" w:space="0" w:color="000000"/>
              <w:bottom w:val="single" w:sz="4" w:space="0" w:color="000000"/>
              <w:right w:val="single" w:sz="4" w:space="0" w:color="000000"/>
            </w:tcBorders>
          </w:tcPr>
          <w:p>
            <w:pPr>
              <w:pStyle w:val="TableParagraph"/>
              <w:spacing w:before="4" w:after="0"/>
              <w:rPr>
                <w:sz w:val="25"/>
              </w:rPr>
            </w:pPr>
            <w:r>
              <w:rPr>
                <w:sz w:val="25"/>
              </w:rPr>
            </w:r>
          </w:p>
          <w:p>
            <w:pPr>
              <w:pStyle w:val="TableParagraph"/>
              <w:ind w:left="559" w:right="0"/>
              <w:rPr>
                <w:sz w:val="28"/>
              </w:rPr>
            </w:pPr>
            <w:r>
              <w:rPr>
                <w:sz w:val="28"/>
              </w:rPr>
              <w:t>Κωδικός</w:t>
            </w:r>
            <w:r>
              <w:rPr>
                <w:spacing w:val="-6"/>
                <w:sz w:val="28"/>
              </w:rPr>
              <w:t xml:space="preserve"> </w:t>
            </w:r>
            <w:r>
              <w:rPr>
                <w:sz w:val="28"/>
              </w:rPr>
              <w:t>Σχολείου</w:t>
            </w:r>
            <w:r>
              <w:rPr>
                <w:spacing w:val="-5"/>
                <w:sz w:val="28"/>
              </w:rPr>
              <w:t xml:space="preserve"> </w:t>
            </w:r>
            <w:r>
              <w:rPr>
                <w:sz w:val="28"/>
              </w:rPr>
              <w:t>(ΥΠAIΘ)</w:t>
            </w:r>
          </w:p>
        </w:tc>
        <w:tc>
          <w:tcPr>
            <w:tcW w:w="3125" w:type="dxa"/>
            <w:tcBorders>
              <w:top w:val="single" w:sz="4" w:space="0" w:color="000000"/>
              <w:left w:val="single" w:sz="4" w:space="0" w:color="000000"/>
              <w:bottom w:val="single" w:sz="4" w:space="0" w:color="000000"/>
              <w:right w:val="single" w:sz="4" w:space="0" w:color="000000"/>
            </w:tcBorders>
          </w:tcPr>
          <w:p>
            <w:pPr>
              <w:pStyle w:val="TableParagraph"/>
              <w:spacing w:before="4" w:after="0"/>
              <w:rPr>
                <w:sz w:val="25"/>
              </w:rPr>
            </w:pPr>
            <w:r>
              <w:rPr>
                <w:sz w:val="25"/>
              </w:rPr>
            </w:r>
          </w:p>
          <w:p>
            <w:pPr>
              <w:pStyle w:val="TableParagraph"/>
              <w:ind w:left="229" w:right="220"/>
              <w:jc w:val="center"/>
              <w:rPr>
                <w:b/>
                <w:sz w:val="28"/>
              </w:rPr>
            </w:pPr>
            <w:r>
              <w:rPr>
                <w:b/>
                <w:color w:val="000080"/>
                <w:sz w:val="28"/>
              </w:rPr>
              <w:t>9050657</w:t>
            </w:r>
          </w:p>
        </w:tc>
      </w:tr>
    </w:tbl>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3" w:after="0"/>
        <w:rPr>
          <w:sz w:val="17"/>
        </w:rPr>
      </w:pPr>
      <w:r>
        <w:rPr>
          <w:sz w:val="17"/>
        </w:rPr>
      </w:r>
    </w:p>
    <w:tbl>
      <w:tblPr>
        <w:tblW w:w="9642" w:type="dxa"/>
        <w:jc w:val="left"/>
        <w:tblInd w:w="135" w:type="dxa"/>
        <w:tblLayout w:type="fixed"/>
        <w:tblCellMar>
          <w:top w:w="0" w:type="dxa"/>
          <w:left w:w="10" w:type="dxa"/>
          <w:bottom w:w="0" w:type="dxa"/>
          <w:right w:w="10" w:type="dxa"/>
        </w:tblCellMar>
        <w:tblLook w:val="01e0"/>
      </w:tblPr>
      <w:tblGrid>
        <w:gridCol w:w="1419"/>
        <w:gridCol w:w="2551"/>
        <w:gridCol w:w="1561"/>
        <w:gridCol w:w="4110"/>
      </w:tblGrid>
      <w:tr>
        <w:trPr>
          <w:trHeight w:val="422" w:hRule="atLeast"/>
        </w:trPr>
        <w:tc>
          <w:tcPr>
            <w:tcW w:w="9641" w:type="dxa"/>
            <w:gridSpan w:val="4"/>
            <w:tcBorders>
              <w:top w:val="single" w:sz="8" w:space="0" w:color="000000"/>
              <w:left w:val="single" w:sz="8" w:space="0" w:color="000000"/>
              <w:bottom w:val="single" w:sz="4" w:space="0" w:color="000000"/>
              <w:right w:val="single" w:sz="8" w:space="0" w:color="000000"/>
            </w:tcBorders>
            <w:shd w:color="auto" w:fill="D9D9D9" w:val="clear"/>
          </w:tcPr>
          <w:p>
            <w:pPr>
              <w:pStyle w:val="TableParagraph"/>
              <w:spacing w:before="40" w:after="0"/>
              <w:ind w:left="4282" w:right="4264"/>
              <w:jc w:val="center"/>
              <w:rPr>
                <w:sz w:val="28"/>
              </w:rPr>
            </w:pPr>
            <w:r>
              <w:rPr>
                <w:sz w:val="28"/>
              </w:rPr>
              <w:t>ΣΤΟΙΧΕΙΑ</w:t>
            </w:r>
          </w:p>
        </w:tc>
      </w:tr>
      <w:tr>
        <w:trPr>
          <w:trHeight w:val="553" w:hRule="atLeast"/>
        </w:trPr>
        <w:tc>
          <w:tcPr>
            <w:tcW w:w="397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1" w:after="0"/>
              <w:ind w:left="112" w:right="0"/>
              <w:rPr>
                <w:sz w:val="24"/>
              </w:rPr>
            </w:pPr>
            <w:r>
              <w:rPr>
                <w:sz w:val="24"/>
              </w:rPr>
              <w:t>Έδρα</w:t>
            </w:r>
            <w:r>
              <w:rPr>
                <w:spacing w:val="-3"/>
                <w:sz w:val="24"/>
              </w:rPr>
              <w:t xml:space="preserve"> </w:t>
            </w:r>
            <w:r>
              <w:rPr>
                <w:sz w:val="24"/>
              </w:rPr>
              <w:t>του</w:t>
            </w:r>
            <w:r>
              <w:rPr>
                <w:spacing w:val="-6"/>
                <w:sz w:val="24"/>
              </w:rPr>
              <w:t xml:space="preserve"> </w:t>
            </w:r>
            <w:r>
              <w:rPr>
                <w:sz w:val="24"/>
              </w:rPr>
              <w:t>Σχολείου</w:t>
            </w:r>
            <w:r>
              <w:rPr>
                <w:spacing w:val="-3"/>
                <w:sz w:val="24"/>
              </w:rPr>
              <w:t xml:space="preserve"> </w:t>
            </w:r>
            <w:r>
              <w:rPr>
                <w:sz w:val="24"/>
              </w:rPr>
              <w:t>(διεύθυνση)</w:t>
            </w:r>
          </w:p>
        </w:tc>
        <w:tc>
          <w:tcPr>
            <w:tcW w:w="567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t>Ανεξαρτησίας 2Α</w:t>
            </w:r>
          </w:p>
        </w:tc>
      </w:tr>
      <w:tr>
        <w:trPr>
          <w:trHeight w:val="870" w:hRule="atLeast"/>
        </w:trPr>
        <w:tc>
          <w:tcPr>
            <w:tcW w:w="1419" w:type="dxa"/>
            <w:tcBorders>
              <w:top w:val="single" w:sz="4" w:space="0" w:color="000000"/>
              <w:left w:val="single" w:sz="4" w:space="0" w:color="000000"/>
              <w:bottom w:val="single" w:sz="4" w:space="0" w:color="000000"/>
              <w:right w:val="single" w:sz="4" w:space="0" w:color="000000"/>
            </w:tcBorders>
          </w:tcPr>
          <w:p>
            <w:pPr>
              <w:pStyle w:val="TableParagraph"/>
              <w:spacing w:before="8" w:after="0"/>
              <w:rPr>
                <w:sz w:val="23"/>
              </w:rPr>
            </w:pPr>
            <w:r>
              <w:rPr>
                <w:sz w:val="23"/>
              </w:rPr>
            </w:r>
          </w:p>
          <w:p>
            <w:pPr>
              <w:pStyle w:val="TableParagraph"/>
              <w:spacing w:before="1" w:after="0"/>
              <w:ind w:left="112" w:right="0"/>
              <w:rPr>
                <w:sz w:val="24"/>
              </w:rPr>
            </w:pPr>
            <w:r>
              <w:rPr>
                <w:sz w:val="24"/>
              </w:rPr>
              <w:t>Τηλέφωνο</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t>2263062287</w:t>
            </w:r>
          </w:p>
        </w:tc>
        <w:tc>
          <w:tcPr>
            <w:tcW w:w="1561" w:type="dxa"/>
            <w:tcBorders>
              <w:top w:val="single" w:sz="4" w:space="0" w:color="000000"/>
              <w:left w:val="single" w:sz="4" w:space="0" w:color="000000"/>
              <w:bottom w:val="single" w:sz="4" w:space="0" w:color="000000"/>
              <w:right w:val="single" w:sz="4" w:space="0" w:color="000000"/>
            </w:tcBorders>
          </w:tcPr>
          <w:p>
            <w:pPr>
              <w:pStyle w:val="TableParagraph"/>
              <w:spacing w:before="8" w:after="0"/>
              <w:rPr>
                <w:sz w:val="23"/>
              </w:rPr>
            </w:pPr>
            <w:r>
              <w:rPr>
                <w:sz w:val="23"/>
              </w:rPr>
            </w:r>
          </w:p>
          <w:p>
            <w:pPr>
              <w:pStyle w:val="TableParagraph"/>
              <w:spacing w:before="1" w:after="0"/>
              <w:ind w:left="112" w:right="0"/>
              <w:rPr>
                <w:sz w:val="24"/>
              </w:rPr>
            </w:pPr>
            <w:r>
              <w:rPr>
                <w:sz w:val="24"/>
              </w:rPr>
              <w:t>Fax</w:t>
            </w:r>
          </w:p>
        </w:tc>
        <w:tc>
          <w:tcPr>
            <w:tcW w:w="41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r>
          </w:p>
        </w:tc>
      </w:tr>
      <w:tr>
        <w:trPr>
          <w:trHeight w:val="913" w:hRule="atLeast"/>
        </w:trPr>
        <w:tc>
          <w:tcPr>
            <w:tcW w:w="1419" w:type="dxa"/>
            <w:tcBorders>
              <w:top w:val="single" w:sz="4" w:space="0" w:color="000000"/>
              <w:left w:val="single" w:sz="4" w:space="0" w:color="000000"/>
              <w:bottom w:val="single" w:sz="4" w:space="0" w:color="000000"/>
              <w:right w:val="single" w:sz="4" w:space="0" w:color="000000"/>
            </w:tcBorders>
          </w:tcPr>
          <w:p>
            <w:pPr>
              <w:pStyle w:val="TableParagraph"/>
              <w:spacing w:before="6" w:after="0"/>
              <w:rPr>
                <w:sz w:val="25"/>
              </w:rPr>
            </w:pPr>
            <w:r>
              <w:rPr>
                <w:sz w:val="25"/>
              </w:rPr>
            </w:r>
          </w:p>
          <w:p>
            <w:pPr>
              <w:pStyle w:val="TableParagraph"/>
              <w:ind w:left="112" w:right="0"/>
              <w:rPr>
                <w:sz w:val="24"/>
              </w:rPr>
            </w:pPr>
            <w:r>
              <w:rPr>
                <w:sz w:val="24"/>
              </w:rPr>
              <w:t>e-mail:</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lang w:val="en-US"/>
              </w:rPr>
            </w:pPr>
            <w:r>
              <w:rPr>
                <w:rFonts w:ascii="Times New Roman" w:hAnsi="Times New Roman"/>
                <w:sz w:val="26"/>
                <w:lang w:val="en-US"/>
              </w:rPr>
              <w:t>Mail@nip-erythr.att.sch.gr</w:t>
            </w:r>
          </w:p>
        </w:tc>
        <w:tc>
          <w:tcPr>
            <w:tcW w:w="1561" w:type="dxa"/>
            <w:tcBorders>
              <w:top w:val="single" w:sz="4" w:space="0" w:color="000000"/>
              <w:left w:val="single" w:sz="4" w:space="0" w:color="000000"/>
              <w:bottom w:val="single" w:sz="4" w:space="0" w:color="000000"/>
              <w:right w:val="single" w:sz="4" w:space="0" w:color="000000"/>
            </w:tcBorders>
          </w:tcPr>
          <w:p>
            <w:pPr>
              <w:pStyle w:val="TableParagraph"/>
              <w:spacing w:before="6" w:after="0"/>
              <w:rPr>
                <w:sz w:val="25"/>
              </w:rPr>
            </w:pPr>
            <w:r>
              <w:rPr>
                <w:sz w:val="25"/>
              </w:rPr>
            </w:r>
          </w:p>
          <w:p>
            <w:pPr>
              <w:pStyle w:val="TableParagraph"/>
              <w:ind w:left="112" w:right="0"/>
              <w:rPr>
                <w:sz w:val="24"/>
              </w:rPr>
            </w:pPr>
            <w:r>
              <w:rPr>
                <w:sz w:val="24"/>
              </w:rPr>
              <w:t>Ιστοσελίδα</w:t>
            </w:r>
          </w:p>
        </w:tc>
        <w:tc>
          <w:tcPr>
            <w:tcW w:w="4110" w:type="dxa"/>
            <w:tcBorders>
              <w:top w:val="single" w:sz="4" w:space="0" w:color="000000"/>
              <w:left w:val="single" w:sz="4" w:space="0" w:color="000000"/>
              <w:bottom w:val="single" w:sz="4" w:space="0" w:color="000000"/>
              <w:right w:val="single" w:sz="4" w:space="0" w:color="000000"/>
            </w:tcBorders>
          </w:tcPr>
          <w:p>
            <w:pPr>
              <w:pStyle w:val="Normal"/>
              <w:jc w:val="both"/>
              <w:rPr/>
            </w:pPr>
            <w:hyperlink r:id="rId8" w:tgtFrame="_blank">
              <w:r>
                <w:rPr>
                  <w:rStyle w:val="Hyperlink"/>
                </w:rPr>
                <w:t>blogs.sch.gr/niperythr/</w:t>
              </w:r>
            </w:hyperlink>
          </w:p>
        </w:tc>
      </w:tr>
      <w:tr>
        <w:trPr>
          <w:trHeight w:val="1005" w:hRule="atLeast"/>
        </w:trPr>
        <w:tc>
          <w:tcPr>
            <w:tcW w:w="397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4" w:after="0"/>
              <w:ind w:left="1005" w:right="986"/>
              <w:jc w:val="center"/>
              <w:rPr>
                <w:sz w:val="24"/>
              </w:rPr>
            </w:pPr>
            <w:r>
              <w:rPr>
                <w:spacing w:val="1"/>
                <w:sz w:val="24"/>
              </w:rPr>
              <w:t xml:space="preserve"> </w:t>
            </w:r>
            <w:r>
              <w:rPr>
                <w:sz w:val="24"/>
              </w:rPr>
              <w:t>Προϊσταμένη</w:t>
            </w:r>
            <w:r>
              <w:rPr>
                <w:spacing w:val="-52"/>
                <w:sz w:val="24"/>
              </w:rPr>
              <w:t xml:space="preserve"> </w:t>
            </w:r>
            <w:r>
              <w:rPr>
                <w:sz w:val="24"/>
              </w:rPr>
              <w:t>Σχολικής</w:t>
            </w:r>
            <w:r>
              <w:rPr>
                <w:spacing w:val="-2"/>
                <w:sz w:val="24"/>
              </w:rPr>
              <w:t xml:space="preserve"> </w:t>
            </w:r>
            <w:r>
              <w:rPr>
                <w:sz w:val="24"/>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t>Λιάπη Μαρία</w:t>
            </w:r>
          </w:p>
        </w:tc>
      </w:tr>
      <w:tr>
        <w:trPr>
          <w:trHeight w:val="861" w:hRule="atLeast"/>
        </w:trPr>
        <w:tc>
          <w:tcPr>
            <w:tcW w:w="397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9" w:after="0"/>
              <w:ind w:hanging="24" w:left="1017" w:right="960"/>
              <w:rPr>
                <w:sz w:val="24"/>
              </w:rPr>
            </w:pPr>
            <w:r>
              <w:rPr>
                <w:sz w:val="24"/>
              </w:rPr>
              <w:t>Πρόεδρος Συλλόγου</w:t>
            </w:r>
            <w:r>
              <w:rPr>
                <w:spacing w:val="-52"/>
                <w:sz w:val="24"/>
              </w:rPr>
              <w:t xml:space="preserve"> </w:t>
            </w:r>
            <w:r>
              <w:rPr>
                <w:sz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t>Παρασκευή Κουστερή</w:t>
            </w:r>
          </w:p>
          <w:p>
            <w:pPr>
              <w:pStyle w:val="TableParagraph"/>
              <w:rPr>
                <w:rFonts w:ascii="Times New Roman" w:hAnsi="Times New Roman"/>
                <w:sz w:val="26"/>
              </w:rPr>
            </w:pPr>
            <w:r>
              <w:rPr>
                <w:rFonts w:ascii="Times New Roman" w:hAnsi="Times New Roman"/>
                <w:sz w:val="26"/>
              </w:rPr>
            </w:r>
          </w:p>
        </w:tc>
      </w:tr>
    </w:tbl>
    <w:p>
      <w:pPr>
        <w:sectPr>
          <w:type w:val="continuous"/>
          <w:pgSz w:w="11906" w:h="16838"/>
          <w:pgMar w:left="900" w:right="1020" w:gutter="0" w:header="0" w:top="340" w:footer="0" w:bottom="280"/>
          <w:formProt w:val="false"/>
          <w:textDirection w:val="lrTb"/>
          <w:docGrid w:type="default" w:linePitch="100" w:charSpace="0"/>
        </w:sectPr>
      </w:pPr>
    </w:p>
    <w:p>
      <w:pPr>
        <w:pStyle w:val="Normal"/>
        <w:spacing w:before="31" w:after="0"/>
        <w:ind w:hanging="0" w:left="232" w:right="0"/>
        <w:jc w:val="left"/>
        <w:rPr>
          <w:b/>
          <w:sz w:val="28"/>
        </w:rPr>
      </w:pPr>
      <w:r>
        <w:rPr>
          <w:b/>
          <w:color w:val="2D74B5"/>
          <w:sz w:val="28"/>
        </w:rPr>
        <w:t>Περιεχόμενα</w:t>
      </w:r>
    </w:p>
    <w:sdt>
      <w:sdtPr>
        <w:docPartObj>
          <w:docPartGallery w:val="Table of Contents"/>
          <w:docPartUnique w:val="true"/>
        </w:docPartObj>
      </w:sdtPr>
      <w:sdtContent>
        <w:p>
          <w:pPr>
            <w:pStyle w:val="TOC1"/>
            <w:tabs>
              <w:tab w:val="clear" w:pos="720"/>
              <w:tab w:val="right" w:pos="9863" w:leader="dot"/>
            </w:tabs>
            <w:spacing w:before="46" w:after="0"/>
            <w:ind w:hanging="0" w:left="473" w:right="0"/>
            <w:rPr>
              <w:b w:val="false"/>
            </w:rPr>
          </w:pPr>
          <w:hyperlink w:anchor="_bookmark0">
            <w:r>
              <w:rPr/>
              <w:t>Εισαγωγή</w:t>
              <w:tab/>
            </w:r>
            <w:r>
              <w:rPr>
                <w:b w:val="false"/>
              </w:rPr>
              <w:t>1</w:t>
            </w:r>
          </w:hyperlink>
        </w:p>
        <w:p>
          <w:pPr>
            <w:pStyle w:val="TOC4"/>
            <w:tabs>
              <w:tab w:val="clear" w:pos="720"/>
              <w:tab w:val="right" w:pos="9863" w:leader="dot"/>
            </w:tabs>
            <w:spacing w:before="99" w:after="0"/>
            <w:rPr>
              <w:i w:val="false"/>
              <w:i w:val="false"/>
            </w:rPr>
          </w:pPr>
          <w:hyperlink w:anchor="_bookmark1">
            <w:r>
              <w:rPr/>
              <w:t>Σύνταξη,</w:t>
            </w:r>
            <w:r>
              <w:rPr>
                <w:spacing w:val="-1"/>
              </w:rPr>
              <w:t xml:space="preserve"> </w:t>
            </w:r>
            <w:r>
              <w:rPr/>
              <w:t>έγκριση και τήρηση του Κανονισμού</w:t>
              <w:tab/>
            </w:r>
            <w:r>
              <w:rPr>
                <w:i w:val="false"/>
              </w:rPr>
              <w:t>1</w:t>
            </w:r>
          </w:hyperlink>
        </w:p>
        <w:p>
          <w:pPr>
            <w:pStyle w:val="TOC4"/>
            <w:tabs>
              <w:tab w:val="clear" w:pos="720"/>
              <w:tab w:val="right" w:pos="9863" w:leader="dot"/>
            </w:tabs>
            <w:rPr>
              <w:i w:val="false"/>
              <w:i w:val="false"/>
            </w:rPr>
          </w:pPr>
          <w:hyperlink w:anchor="_bookmark2">
            <w:r>
              <w:rPr/>
              <w:t>Ταυτότητα</w:t>
            </w:r>
            <w:r>
              <w:rPr>
                <w:spacing w:val="-2"/>
              </w:rPr>
              <w:t xml:space="preserve"> </w:t>
            </w:r>
            <w:r>
              <w:rPr/>
              <w:t>και όραμα</w:t>
            </w:r>
            <w:r>
              <w:rPr>
                <w:spacing w:val="-2"/>
              </w:rPr>
              <w:t xml:space="preserve"> </w:t>
            </w:r>
            <w:r>
              <w:rPr/>
              <w:t>του</w:t>
            </w:r>
            <w:r>
              <w:rPr>
                <w:spacing w:val="2"/>
              </w:rPr>
              <w:t xml:space="preserve"> </w:t>
            </w:r>
            <w:r>
              <w:rPr/>
              <w:t>σχολείου μας</w:t>
              <w:tab/>
            </w:r>
            <w:r>
              <w:rPr>
                <w:i w:val="false"/>
              </w:rPr>
              <w:t>1</w:t>
            </w:r>
          </w:hyperlink>
        </w:p>
        <w:p>
          <w:pPr>
            <w:pStyle w:val="TOC1"/>
            <w:numPr>
              <w:ilvl w:val="0"/>
              <w:numId w:val="13"/>
            </w:numPr>
            <w:tabs>
              <w:tab w:val="clear" w:pos="720"/>
              <w:tab w:val="left" w:pos="714" w:leader="none"/>
              <w:tab w:val="right" w:pos="9863" w:leader="dot"/>
            </w:tabs>
            <w:spacing w:lineRule="auto" w:line="240" w:before="98" w:after="0"/>
            <w:ind w:hanging="241" w:left="713" w:right="0"/>
            <w:jc w:val="left"/>
            <w:rPr>
              <w:b w:val="false"/>
            </w:rPr>
          </w:pPr>
          <w:hyperlink w:anchor="_bookmark3">
            <w:r>
              <w:rPr/>
              <w:t>Βασικές</w:t>
            </w:r>
            <w:r>
              <w:rPr>
                <w:spacing w:val="-2"/>
              </w:rPr>
              <w:t xml:space="preserve"> </w:t>
            </w:r>
            <w:r>
              <w:rPr/>
              <w:t>αρχές</w:t>
            </w:r>
            <w:r>
              <w:rPr>
                <w:spacing w:val="-3"/>
              </w:rPr>
              <w:t xml:space="preserve"> </w:t>
            </w:r>
            <w:r>
              <w:rPr/>
              <w:t>και</w:t>
            </w:r>
            <w:r>
              <w:rPr>
                <w:spacing w:val="-2"/>
              </w:rPr>
              <w:t xml:space="preserve"> </w:t>
            </w:r>
            <w:r>
              <w:rPr/>
              <w:t>στόχοι του</w:t>
            </w:r>
            <w:r>
              <w:rPr>
                <w:spacing w:val="-1"/>
              </w:rPr>
              <w:t xml:space="preserve"> </w:t>
            </w:r>
            <w:r>
              <w:rPr/>
              <w:t>Εσωτερικού Κανονισμού Λειτουργίας</w:t>
              <w:tab/>
            </w:r>
            <w:r>
              <w:rPr>
                <w:b w:val="false"/>
              </w:rPr>
              <w:t>1</w:t>
            </w:r>
          </w:hyperlink>
        </w:p>
        <w:p>
          <w:pPr>
            <w:pStyle w:val="TOC1"/>
            <w:numPr>
              <w:ilvl w:val="0"/>
              <w:numId w:val="13"/>
            </w:numPr>
            <w:tabs>
              <w:tab w:val="clear" w:pos="720"/>
              <w:tab w:val="left" w:pos="714" w:leader="none"/>
              <w:tab w:val="right" w:pos="9863" w:leader="dot"/>
            </w:tabs>
            <w:spacing w:lineRule="auto" w:line="240" w:before="101" w:after="0"/>
            <w:ind w:hanging="241" w:left="713" w:right="0"/>
            <w:jc w:val="left"/>
            <w:rPr>
              <w:b w:val="false"/>
            </w:rPr>
          </w:pPr>
          <w:hyperlink w:anchor="_bookmark4">
            <w:r>
              <w:rPr/>
              <w:t>Λειτουργία του Σχολείου</w:t>
              <w:tab/>
            </w:r>
            <w:r>
              <w:rPr>
                <w:b w:val="false"/>
              </w:rPr>
              <w:t>2</w:t>
            </w:r>
          </w:hyperlink>
        </w:p>
        <w:p>
          <w:pPr>
            <w:pStyle w:val="TOC4"/>
            <w:numPr>
              <w:ilvl w:val="1"/>
              <w:numId w:val="13"/>
            </w:numPr>
            <w:tabs>
              <w:tab w:val="clear" w:pos="720"/>
              <w:tab w:val="left" w:pos="914" w:leader="none"/>
              <w:tab w:val="right" w:pos="9833" w:leader="dot"/>
            </w:tabs>
            <w:spacing w:lineRule="auto" w:line="240" w:before="101" w:after="0"/>
            <w:ind w:hanging="201" w:left="913" w:right="0"/>
            <w:jc w:val="left"/>
            <w:rPr>
              <w:i w:val="false"/>
              <w:i w:val="false"/>
            </w:rPr>
          </w:pPr>
          <w:hyperlink w:anchor="_bookmark5">
            <w:r>
              <w:rPr/>
              <w:t>Διδακτικό</w:t>
            </w:r>
            <w:r>
              <w:rPr>
                <w:spacing w:val="-1"/>
              </w:rPr>
              <w:t xml:space="preserve"> </w:t>
            </w:r>
            <w:r>
              <w:rPr/>
              <w:t>ωράριο</w:t>
              <w:tab/>
            </w:r>
            <w:r>
              <w:rPr>
                <w:i w:val="false"/>
              </w:rPr>
              <w:t>4</w:t>
            </w:r>
          </w:hyperlink>
        </w:p>
        <w:p>
          <w:pPr>
            <w:pStyle w:val="TOC4"/>
            <w:tabs>
              <w:tab w:val="clear" w:pos="720"/>
              <w:tab w:val="right" w:pos="9863" w:leader="dot"/>
            </w:tabs>
            <w:spacing w:before="98" w:after="0"/>
            <w:rPr>
              <w:i w:val="false"/>
              <w:i w:val="false"/>
            </w:rPr>
          </w:pPr>
          <w:hyperlink w:anchor="_bookmark6">
            <w:r>
              <w:rPr/>
              <w:t>III.</w:t>
            </w:r>
            <w:r>
              <w:rPr>
                <w:spacing w:val="-1"/>
              </w:rPr>
              <w:t xml:space="preserve"> </w:t>
            </w:r>
            <w:r>
              <w:rPr/>
              <w:t>Ωρολόγιο Πρόγραμμα του Σχολείου</w:t>
              <w:tab/>
            </w:r>
            <w:r>
              <w:rPr>
                <w:i w:val="false"/>
              </w:rPr>
              <w:t>3</w:t>
            </w:r>
          </w:hyperlink>
        </w:p>
        <w:p>
          <w:pPr>
            <w:pStyle w:val="TOC1"/>
            <w:numPr>
              <w:ilvl w:val="0"/>
              <w:numId w:val="13"/>
            </w:numPr>
            <w:tabs>
              <w:tab w:val="clear" w:pos="720"/>
              <w:tab w:val="left" w:pos="714" w:leader="none"/>
              <w:tab w:val="right" w:pos="9863" w:leader="dot"/>
            </w:tabs>
            <w:spacing w:lineRule="auto" w:line="240" w:before="101" w:after="0"/>
            <w:ind w:hanging="241" w:left="713" w:right="0"/>
            <w:jc w:val="left"/>
            <w:rPr>
              <w:b w:val="false"/>
            </w:rPr>
          </w:pPr>
          <w:hyperlink w:anchor="_bookmark7">
            <w:r>
              <w:rPr/>
              <w:t>Σχολική</w:t>
            </w:r>
            <w:r>
              <w:rPr>
                <w:spacing w:val="-1"/>
              </w:rPr>
              <w:t xml:space="preserve"> </w:t>
            </w:r>
            <w:r>
              <w:rPr/>
              <w:t>και</w:t>
            </w:r>
            <w:r>
              <w:rPr>
                <w:spacing w:val="-1"/>
              </w:rPr>
              <w:t xml:space="preserve"> </w:t>
            </w:r>
            <w:r>
              <w:rPr/>
              <w:t>Κοινωνική Ζωή</w:t>
              <w:tab/>
            </w:r>
            <w:r>
              <w:rPr>
                <w:b w:val="false"/>
              </w:rPr>
              <w:t>3</w:t>
            </w:r>
          </w:hyperlink>
        </w:p>
        <w:p>
          <w:pPr>
            <w:pStyle w:val="TOC4"/>
            <w:tabs>
              <w:tab w:val="clear" w:pos="720"/>
              <w:tab w:val="right" w:pos="9863" w:leader="dot"/>
            </w:tabs>
            <w:rPr>
              <w:i w:val="false"/>
              <w:i w:val="false"/>
            </w:rPr>
          </w:pPr>
          <w:hyperlink w:anchor="_bookmark8">
            <w:r>
              <w:rPr/>
              <w:t>Ι.</w:t>
            </w:r>
            <w:r>
              <w:rPr>
                <w:spacing w:val="-1"/>
              </w:rPr>
              <w:t xml:space="preserve"> </w:t>
            </w:r>
            <w:r>
              <w:rPr/>
              <w:t>Φοίτηση</w:t>
              <w:tab/>
            </w:r>
            <w:r>
              <w:rPr>
                <w:i w:val="false"/>
              </w:rPr>
              <w:t>3</w:t>
            </w:r>
          </w:hyperlink>
        </w:p>
        <w:p>
          <w:pPr>
            <w:pStyle w:val="TOC4"/>
            <w:numPr>
              <w:ilvl w:val="0"/>
              <w:numId w:val="12"/>
            </w:numPr>
            <w:tabs>
              <w:tab w:val="clear" w:pos="720"/>
              <w:tab w:val="left" w:pos="1332" w:leader="none"/>
              <w:tab w:val="left" w:pos="1333" w:leader="none"/>
              <w:tab w:val="right" w:pos="9863" w:leader="dot"/>
            </w:tabs>
            <w:spacing w:lineRule="auto" w:line="240" w:before="98" w:after="0"/>
            <w:ind w:hanging="620" w:left="1332" w:right="0"/>
            <w:jc w:val="left"/>
            <w:rPr>
              <w:i w:val="false"/>
              <w:i w:val="false"/>
            </w:rPr>
          </w:pPr>
          <w:hyperlink w:anchor="_bookmark9">
            <w:r>
              <w:rPr/>
              <w:t>Σχολικοί</w:t>
            </w:r>
            <w:r>
              <w:rPr>
                <w:spacing w:val="-1"/>
              </w:rPr>
              <w:t xml:space="preserve"> </w:t>
            </w:r>
            <w:r>
              <w:rPr/>
              <w:t>χώροι</w:t>
              <w:tab/>
            </w:r>
            <w:r>
              <w:rPr>
                <w:i w:val="false"/>
              </w:rPr>
              <w:t>5</w:t>
            </w:r>
          </w:hyperlink>
        </w:p>
        <w:p>
          <w:pPr>
            <w:pStyle w:val="TOC4"/>
            <w:numPr>
              <w:ilvl w:val="0"/>
              <w:numId w:val="12"/>
            </w:numPr>
            <w:tabs>
              <w:tab w:val="clear" w:pos="720"/>
              <w:tab w:val="left" w:pos="1072" w:leader="none"/>
              <w:tab w:val="right" w:pos="9863" w:leader="dot"/>
            </w:tabs>
            <w:spacing w:lineRule="auto" w:line="240" w:before="102" w:after="0"/>
            <w:ind w:hanging="359" w:left="1071" w:right="0"/>
            <w:jc w:val="left"/>
            <w:rPr>
              <w:i w:val="false"/>
              <w:i w:val="false"/>
            </w:rPr>
          </w:pPr>
          <w:hyperlink w:anchor="_bookmark10">
            <w:r>
              <w:rPr/>
              <w:t>Διάλειμμα</w:t>
              <w:tab/>
            </w:r>
            <w:r>
              <w:rPr>
                <w:i w:val="false"/>
              </w:rPr>
              <w:t>4</w:t>
            </w:r>
          </w:hyperlink>
        </w:p>
        <w:p>
          <w:pPr>
            <w:pStyle w:val="TOC4"/>
            <w:numPr>
              <w:ilvl w:val="0"/>
              <w:numId w:val="12"/>
            </w:numPr>
            <w:tabs>
              <w:tab w:val="clear" w:pos="720"/>
              <w:tab w:val="left" w:pos="1332" w:leader="none"/>
              <w:tab w:val="left" w:pos="1333" w:leader="none"/>
              <w:tab w:val="right" w:pos="9863" w:leader="dot"/>
            </w:tabs>
            <w:spacing w:lineRule="auto" w:line="240" w:before="100" w:after="0"/>
            <w:ind w:hanging="620" w:left="1332" w:right="0"/>
            <w:jc w:val="left"/>
            <w:rPr>
              <w:i w:val="false"/>
              <w:i w:val="false"/>
            </w:rPr>
          </w:pPr>
          <w:hyperlink w:anchor="_bookmark11">
            <w:r>
              <w:rPr/>
              <w:t>Σχολικό</w:t>
            </w:r>
            <w:r>
              <w:rPr>
                <w:spacing w:val="-1"/>
              </w:rPr>
              <w:t xml:space="preserve"> </w:t>
            </w:r>
            <w:r>
              <w:rPr/>
              <w:t>πρόγραμμα</w:t>
              <w:tab/>
            </w:r>
            <w:r>
              <w:rPr>
                <w:i w:val="false"/>
              </w:rPr>
              <w:t>4</w:t>
            </w:r>
          </w:hyperlink>
        </w:p>
        <w:p>
          <w:pPr>
            <w:pStyle w:val="TOC4"/>
            <w:numPr>
              <w:ilvl w:val="0"/>
              <w:numId w:val="12"/>
            </w:numPr>
            <w:tabs>
              <w:tab w:val="clear" w:pos="720"/>
              <w:tab w:val="left" w:pos="1332" w:leader="none"/>
              <w:tab w:val="left" w:pos="1333" w:leader="none"/>
              <w:tab w:val="right" w:pos="9863" w:leader="dot"/>
            </w:tabs>
            <w:spacing w:lineRule="auto" w:line="240" w:before="99" w:after="0"/>
            <w:ind w:hanging="620" w:left="1332" w:right="0"/>
            <w:jc w:val="left"/>
            <w:rPr>
              <w:i w:val="false"/>
              <w:i w:val="false"/>
            </w:rPr>
          </w:pPr>
          <w:hyperlink w:anchor="_bookmark12">
            <w:r>
              <w:rPr/>
              <w:t>Συμπεριφορά</w:t>
            </w:r>
            <w:r>
              <w:rPr>
                <w:spacing w:val="-2"/>
              </w:rPr>
              <w:t xml:space="preserve"> </w:t>
            </w:r>
            <w:r>
              <w:rPr/>
              <w:t>-</w:t>
            </w:r>
            <w:r>
              <w:rPr>
                <w:spacing w:val="-1"/>
              </w:rPr>
              <w:t xml:space="preserve"> </w:t>
            </w:r>
            <w:r>
              <w:rPr/>
              <w:t>Δικαιώματα -</w:t>
            </w:r>
            <w:r>
              <w:rPr>
                <w:spacing w:val="-1"/>
              </w:rPr>
              <w:t xml:space="preserve"> </w:t>
            </w:r>
            <w:r>
              <w:rPr/>
              <w:t>Υποχρεώσεις</w:t>
              <w:tab/>
            </w:r>
            <w:r>
              <w:rPr>
                <w:i w:val="false"/>
              </w:rPr>
              <w:t>4</w:t>
            </w:r>
          </w:hyperlink>
        </w:p>
        <w:p>
          <w:pPr>
            <w:pStyle w:val="TOC3"/>
            <w:numPr>
              <w:ilvl w:val="0"/>
              <w:numId w:val="12"/>
            </w:numPr>
            <w:tabs>
              <w:tab w:val="clear" w:pos="720"/>
              <w:tab w:val="left" w:pos="1086" w:leader="none"/>
              <w:tab w:val="right" w:pos="9863" w:leader="dot"/>
            </w:tabs>
            <w:spacing w:lineRule="auto" w:line="240" w:before="101" w:after="0"/>
            <w:ind w:hanging="373" w:left="1085" w:right="0"/>
            <w:jc w:val="left"/>
            <w:rPr/>
          </w:pPr>
          <w:hyperlink w:anchor="_bookmark13">
            <w:r>
              <w:rPr/>
              <w:t>Παιδαγωγικός</w:t>
            </w:r>
            <w:r>
              <w:rPr>
                <w:spacing w:val="-1"/>
              </w:rPr>
              <w:t xml:space="preserve"> </w:t>
            </w:r>
            <w:r>
              <w:rPr/>
              <w:t>έλεγχος</w:t>
              <w:tab/>
              <w:t>6</w:t>
            </w:r>
          </w:hyperlink>
        </w:p>
        <w:p>
          <w:pPr>
            <w:pStyle w:val="TOC4"/>
            <w:numPr>
              <w:ilvl w:val="0"/>
              <w:numId w:val="11"/>
            </w:numPr>
            <w:tabs>
              <w:tab w:val="clear" w:pos="720"/>
              <w:tab w:val="left" w:pos="1079" w:leader="none"/>
              <w:tab w:val="right" w:pos="9863" w:leader="dot"/>
            </w:tabs>
            <w:spacing w:lineRule="auto" w:line="240" w:before="101" w:after="0"/>
            <w:ind w:hanging="366" w:left="1078" w:right="0"/>
            <w:jc w:val="left"/>
            <w:rPr>
              <w:i w:val="false"/>
              <w:i w:val="false"/>
            </w:rPr>
          </w:pPr>
          <w:hyperlink w:anchor="_bookmark14">
            <w:r>
              <w:rPr/>
              <w:t>Καινοτόμες</w:t>
            </w:r>
            <w:r>
              <w:rPr>
                <w:spacing w:val="-1"/>
              </w:rPr>
              <w:t xml:space="preserve"> </w:t>
            </w:r>
            <w:r>
              <w:rPr/>
              <w:t>πρακτικές που έχουν</w:t>
            </w:r>
            <w:r>
              <w:rPr>
                <w:spacing w:val="-2"/>
              </w:rPr>
              <w:t xml:space="preserve"> </w:t>
            </w:r>
            <w:r>
              <w:rPr/>
              <w:t>υιοθετηθεί στο</w:t>
            </w:r>
            <w:r>
              <w:rPr>
                <w:spacing w:val="-1"/>
              </w:rPr>
              <w:t xml:space="preserve"> </w:t>
            </w:r>
            <w:r>
              <w:rPr/>
              <w:t>σχολείο</w:t>
              <w:tab/>
            </w:r>
            <w:r>
              <w:rPr>
                <w:i w:val="false"/>
              </w:rPr>
              <w:t>8</w:t>
            </w:r>
          </w:hyperlink>
        </w:p>
        <w:p>
          <w:pPr>
            <w:pStyle w:val="TOC4"/>
            <w:numPr>
              <w:ilvl w:val="0"/>
              <w:numId w:val="11"/>
            </w:numPr>
            <w:tabs>
              <w:tab w:val="clear" w:pos="720"/>
              <w:tab w:val="left" w:pos="1158" w:leader="none"/>
              <w:tab w:val="right" w:pos="9863" w:leader="dot"/>
            </w:tabs>
            <w:spacing w:lineRule="auto" w:line="240" w:before="98" w:after="0"/>
            <w:ind w:hanging="445" w:left="1157" w:right="0"/>
            <w:jc w:val="left"/>
            <w:rPr>
              <w:i w:val="false"/>
              <w:i w:val="false"/>
            </w:rPr>
          </w:pPr>
          <w:hyperlink w:anchor="_bookmark15">
            <w:r>
              <w:rPr/>
              <w:t>Άλλα</w:t>
            </w:r>
            <w:r>
              <w:rPr>
                <w:spacing w:val="-2"/>
              </w:rPr>
              <w:t xml:space="preserve"> </w:t>
            </w:r>
            <w:r>
              <w:rPr/>
              <w:t>θέματα</w:t>
              <w:tab/>
            </w:r>
            <w:r>
              <w:rPr>
                <w:i w:val="false"/>
              </w:rPr>
              <w:t>8</w:t>
            </w:r>
          </w:hyperlink>
        </w:p>
        <w:p>
          <w:pPr>
            <w:pStyle w:val="TOC1"/>
            <w:numPr>
              <w:ilvl w:val="0"/>
              <w:numId w:val="13"/>
            </w:numPr>
            <w:tabs>
              <w:tab w:val="clear" w:pos="720"/>
              <w:tab w:val="left" w:pos="714" w:leader="none"/>
              <w:tab w:val="right" w:pos="9863" w:leader="dot"/>
            </w:tabs>
            <w:spacing w:lineRule="auto" w:line="240" w:before="101" w:after="0"/>
            <w:ind w:hanging="241" w:left="713" w:right="0"/>
            <w:jc w:val="left"/>
            <w:rPr>
              <w:b w:val="false"/>
            </w:rPr>
          </w:pPr>
          <w:hyperlink w:anchor="_bookmark16">
            <w:r>
              <w:rPr/>
              <w:t>Επικοινωνία</w:t>
            </w:r>
            <w:r>
              <w:rPr>
                <w:spacing w:val="-2"/>
              </w:rPr>
              <w:t xml:space="preserve"> </w:t>
            </w:r>
            <w:r>
              <w:rPr/>
              <w:t>και</w:t>
            </w:r>
            <w:r>
              <w:rPr>
                <w:spacing w:val="-1"/>
              </w:rPr>
              <w:t xml:space="preserve"> </w:t>
            </w:r>
            <w:r>
              <w:rPr/>
              <w:t>Συνεργασία</w:t>
            </w:r>
            <w:r>
              <w:rPr>
                <w:spacing w:val="-1"/>
              </w:rPr>
              <w:t xml:space="preserve"> </w:t>
            </w:r>
            <w:r>
              <w:rPr/>
              <w:t>Γονέων/Κηδεμόνων-Σχολείου</w:t>
              <w:tab/>
            </w:r>
            <w:r>
              <w:rPr>
                <w:b w:val="false"/>
              </w:rPr>
              <w:t>7</w:t>
            </w:r>
          </w:hyperlink>
        </w:p>
        <w:p>
          <w:pPr>
            <w:pStyle w:val="TOC3"/>
            <w:tabs>
              <w:tab w:val="clear" w:pos="720"/>
              <w:tab w:val="right" w:pos="9863" w:leader="dot"/>
            </w:tabs>
            <w:rPr/>
          </w:pPr>
          <w:hyperlink w:anchor="_bookmark17">
            <w:r>
              <w:rPr/>
              <w:t>Ι.</w:t>
            </w:r>
            <w:r>
              <w:rPr>
                <w:spacing w:val="1"/>
              </w:rPr>
              <w:t xml:space="preserve"> </w:t>
            </w:r>
            <w:r>
              <w:rPr/>
              <w:t>Σημασία</w:t>
            </w:r>
            <w:r>
              <w:rPr>
                <w:spacing w:val="-2"/>
              </w:rPr>
              <w:t xml:space="preserve"> </w:t>
            </w:r>
            <w:r>
              <w:rPr/>
              <w:t>της επικοινωνίας</w:t>
            </w:r>
            <w:r>
              <w:rPr>
                <w:spacing w:val="-1"/>
              </w:rPr>
              <w:t xml:space="preserve"> </w:t>
            </w:r>
            <w:r>
              <w:rPr/>
              <w:t>και</w:t>
            </w:r>
            <w:r>
              <w:rPr>
                <w:spacing w:val="-2"/>
              </w:rPr>
              <w:t xml:space="preserve"> </w:t>
            </w:r>
            <w:r>
              <w:rPr/>
              <w:t>της συνεργασίας</w:t>
            </w:r>
            <w:r>
              <w:rPr>
                <w:spacing w:val="1"/>
              </w:rPr>
              <w:t xml:space="preserve"> </w:t>
            </w:r>
            <w:r>
              <w:rPr/>
              <w:t>σχολείου-οικογένειας</w:t>
              <w:tab/>
              <w:t>7</w:t>
            </w:r>
          </w:hyperlink>
        </w:p>
        <w:p>
          <w:pPr>
            <w:pStyle w:val="TOC5"/>
            <w:tabs>
              <w:tab w:val="clear" w:pos="720"/>
              <w:tab w:val="right" w:pos="9863" w:leader="dot"/>
            </w:tabs>
            <w:rPr>
              <w:b w:val="false"/>
              <w:i w:val="false"/>
              <w:i w:val="false"/>
              <w:sz w:val="24"/>
            </w:rPr>
          </w:pPr>
          <w:hyperlink w:anchor="_bookmark18">
            <w:r>
              <w:rPr>
                <w:b w:val="false"/>
                <w:i w:val="false"/>
                <w:sz w:val="24"/>
              </w:rPr>
              <w:t>II.</w:t>
            </w:r>
            <w:r>
              <w:rPr>
                <w:b w:val="false"/>
                <w:i w:val="false"/>
                <w:spacing w:val="1"/>
                <w:sz w:val="24"/>
              </w:rPr>
              <w:t xml:space="preserve"> </w:t>
            </w:r>
            <w:r>
              <w:rPr>
                <w:b w:val="false"/>
                <w:i w:val="false"/>
                <w:sz w:val="24"/>
              </w:rPr>
              <w:t>Διαδικασίες</w:t>
            </w:r>
            <w:r>
              <w:rPr>
                <w:b w:val="false"/>
                <w:i w:val="false"/>
                <w:spacing w:val="59"/>
                <w:sz w:val="24"/>
              </w:rPr>
              <w:t xml:space="preserve"> </w:t>
            </w:r>
            <w:r>
              <w:rPr>
                <w:b w:val="false"/>
                <w:sz w:val="24"/>
              </w:rPr>
              <w:t>ενημέρωσης</w:t>
            </w:r>
            <w:r>
              <w:rPr>
                <w:b w:val="false"/>
                <w:spacing w:val="-1"/>
                <w:sz w:val="24"/>
              </w:rPr>
              <w:t xml:space="preserve"> </w:t>
            </w:r>
            <w:r>
              <w:rPr>
                <w:b w:val="false"/>
                <w:sz w:val="24"/>
              </w:rPr>
              <w:t>και</w:t>
            </w:r>
            <w:r>
              <w:rPr>
                <w:b w:val="false"/>
                <w:spacing w:val="-1"/>
                <w:sz w:val="24"/>
              </w:rPr>
              <w:t xml:space="preserve"> </w:t>
            </w:r>
            <w:r>
              <w:rPr>
                <w:b w:val="false"/>
                <w:sz w:val="24"/>
              </w:rPr>
              <w:t>επικοινωνίας</w:t>
            </w:r>
            <w:r>
              <w:rPr>
                <w:b w:val="false"/>
                <w:spacing w:val="-1"/>
                <w:sz w:val="24"/>
              </w:rPr>
              <w:t xml:space="preserve"> </w:t>
            </w:r>
            <w:r>
              <w:rPr>
                <w:b w:val="false"/>
                <w:sz w:val="24"/>
              </w:rPr>
              <w:t>Σχολείου</w:t>
            </w:r>
            <w:r>
              <w:rPr>
                <w:b w:val="false"/>
                <w:spacing w:val="-1"/>
                <w:sz w:val="24"/>
              </w:rPr>
              <w:t xml:space="preserve"> </w:t>
            </w:r>
            <w:r>
              <w:rPr>
                <w:b w:val="false"/>
                <w:sz w:val="24"/>
              </w:rPr>
              <w:t>και</w:t>
            </w:r>
            <w:r>
              <w:rPr>
                <w:b w:val="false"/>
                <w:spacing w:val="-1"/>
                <w:sz w:val="24"/>
              </w:rPr>
              <w:t xml:space="preserve"> </w:t>
            </w:r>
            <w:r>
              <w:rPr>
                <w:b w:val="false"/>
                <w:sz w:val="24"/>
              </w:rPr>
              <w:t>γονέων/κηδεμόνων</w:t>
              <w:tab/>
            </w:r>
            <w:r>
              <w:rPr>
                <w:b w:val="false"/>
                <w:i w:val="false"/>
                <w:sz w:val="24"/>
              </w:rPr>
              <w:t>7</w:t>
            </w:r>
          </w:hyperlink>
        </w:p>
        <w:p>
          <w:pPr>
            <w:pStyle w:val="TOC3"/>
            <w:tabs>
              <w:tab w:val="clear" w:pos="720"/>
              <w:tab w:val="right" w:pos="9863" w:leader="dot"/>
            </w:tabs>
            <w:rPr/>
          </w:pPr>
          <w:hyperlink w:anchor="_bookmark19">
            <w:r>
              <w:rPr/>
              <w:t>IΙΙ.</w:t>
            </w:r>
            <w:r>
              <w:rPr>
                <w:spacing w:val="1"/>
              </w:rPr>
              <w:t xml:space="preserve"> </w:t>
            </w:r>
            <w:r>
              <w:rPr/>
              <w:t>Σύλλογος Γονέων και</w:t>
            </w:r>
            <w:r>
              <w:rPr>
                <w:spacing w:val="-1"/>
              </w:rPr>
              <w:t xml:space="preserve"> </w:t>
            </w:r>
            <w:r>
              <w:rPr/>
              <w:t>Κηδεμόνων</w:t>
              <w:tab/>
              <w:t>9</w:t>
            </w:r>
          </w:hyperlink>
        </w:p>
        <w:p>
          <w:pPr>
            <w:pStyle w:val="TOC3"/>
            <w:numPr>
              <w:ilvl w:val="0"/>
              <w:numId w:val="10"/>
            </w:numPr>
            <w:tabs>
              <w:tab w:val="clear" w:pos="720"/>
              <w:tab w:val="left" w:pos="1027" w:leader="none"/>
              <w:tab w:val="right" w:pos="9825" w:leader="dot"/>
            </w:tabs>
            <w:spacing w:lineRule="auto" w:line="240" w:before="101" w:after="0"/>
            <w:ind w:hanging="314" w:left="1026" w:right="0"/>
            <w:jc w:val="left"/>
            <w:rPr/>
          </w:pPr>
          <w:hyperlink w:anchor="_TOC_250002">
            <w:r>
              <w:rPr/>
              <w:t>Σχολικό</w:t>
            </w:r>
            <w:r>
              <w:rPr>
                <w:spacing w:val="-1"/>
              </w:rPr>
              <w:t xml:space="preserve"> </w:t>
            </w:r>
            <w:r>
              <w:rPr/>
              <w:t>Συμβούλιο…</w:t>
              <w:tab/>
              <w:t>9</w:t>
            </w:r>
          </w:hyperlink>
        </w:p>
        <w:p>
          <w:pPr>
            <w:pStyle w:val="TOC3"/>
            <w:numPr>
              <w:ilvl w:val="0"/>
              <w:numId w:val="10"/>
            </w:numPr>
            <w:tabs>
              <w:tab w:val="clear" w:pos="720"/>
              <w:tab w:val="left" w:pos="948" w:leader="none"/>
              <w:tab w:val="right" w:pos="9839" w:leader="dot"/>
            </w:tabs>
            <w:spacing w:lineRule="auto" w:line="240" w:before="0" w:after="0"/>
            <w:ind w:hanging="235" w:left="947" w:right="0"/>
            <w:jc w:val="left"/>
            <w:rPr/>
          </w:pPr>
          <w:hyperlink w:anchor="_TOC_250001">
            <w:r>
              <w:rPr/>
              <w:t>Η</w:t>
            </w:r>
            <w:r>
              <w:rPr>
                <w:spacing w:val="-2"/>
              </w:rPr>
              <w:t xml:space="preserve"> </w:t>
            </w:r>
            <w:r>
              <w:rPr/>
              <w:t>σημασία</w:t>
            </w:r>
            <w:r>
              <w:rPr>
                <w:spacing w:val="-1"/>
              </w:rPr>
              <w:t xml:space="preserve"> </w:t>
            </w:r>
            <w:r>
              <w:rPr/>
              <w:t>της συνέργειας</w:t>
            </w:r>
            <w:r>
              <w:rPr>
                <w:spacing w:val="2"/>
              </w:rPr>
              <w:t xml:space="preserve"> </w:t>
            </w:r>
            <w:r>
              <w:rPr/>
              <w:t>όλων…</w:t>
              <w:tab/>
              <w:t>9</w:t>
            </w:r>
          </w:hyperlink>
        </w:p>
        <w:p>
          <w:pPr>
            <w:pStyle w:val="TOC1"/>
            <w:tabs>
              <w:tab w:val="clear" w:pos="720"/>
              <w:tab w:val="right" w:pos="9863" w:leader="dot"/>
            </w:tabs>
            <w:spacing w:before="0" w:after="0"/>
            <w:ind w:hanging="0" w:left="473" w:right="0"/>
            <w:rPr>
              <w:b w:val="false"/>
            </w:rPr>
          </w:pPr>
          <w:hyperlink w:anchor="_bookmark20">
            <w:r>
              <w:rPr/>
              <w:t>Άρθρο</w:t>
            </w:r>
            <w:r>
              <w:rPr>
                <w:spacing w:val="-1"/>
              </w:rPr>
              <w:t xml:space="preserve"> </w:t>
            </w:r>
            <w:r>
              <w:rPr/>
              <w:t>5: Πολιτική του</w:t>
            </w:r>
            <w:r>
              <w:rPr>
                <w:spacing w:val="-3"/>
              </w:rPr>
              <w:t xml:space="preserve"> </w:t>
            </w:r>
            <w:r>
              <w:rPr/>
              <w:t>σχολείου</w:t>
            </w:r>
            <w:r>
              <w:rPr>
                <w:spacing w:val="-1"/>
              </w:rPr>
              <w:t xml:space="preserve"> </w:t>
            </w:r>
            <w:r>
              <w:rPr/>
              <w:t>προστασίας</w:t>
            </w:r>
            <w:r>
              <w:rPr>
                <w:spacing w:val="-1"/>
              </w:rPr>
              <w:t xml:space="preserve"> </w:t>
            </w:r>
            <w:r>
              <w:rPr/>
              <w:t>από πιθανούς κινδύνους</w:t>
              <w:tab/>
            </w:r>
            <w:r>
              <w:rPr>
                <w:b w:val="false"/>
              </w:rPr>
              <w:t>8</w:t>
            </w:r>
          </w:hyperlink>
        </w:p>
        <w:p>
          <w:pPr>
            <w:pStyle w:val="TOC2"/>
            <w:tabs>
              <w:tab w:val="clear" w:pos="720"/>
              <w:tab w:val="right" w:pos="9860" w:leader="dot"/>
            </w:tabs>
            <w:rPr/>
          </w:pPr>
          <w:hyperlink w:anchor="_TOC_250000">
            <w:r>
              <w:rPr/>
              <w:t>Αντιμετώπιση</w:t>
            </w:r>
            <w:r>
              <w:rPr>
                <w:spacing w:val="-2"/>
              </w:rPr>
              <w:t xml:space="preserve"> </w:t>
            </w:r>
            <w:r>
              <w:rPr/>
              <w:t>έκτακτων</w:t>
            </w:r>
            <w:r>
              <w:rPr>
                <w:spacing w:val="1"/>
              </w:rPr>
              <w:t xml:space="preserve"> </w:t>
            </w:r>
            <w:r>
              <w:rPr/>
              <w:t>αναγκών…</w:t>
              <w:tab/>
              <w:t>9</w:t>
            </w:r>
          </w:hyperlink>
        </w:p>
        <w:p>
          <w:pPr>
            <w:pStyle w:val="TOC1"/>
            <w:spacing w:lineRule="exact" w:line="274" w:before="105" w:after="0"/>
            <w:ind w:hanging="0" w:left="473" w:right="0"/>
            <w:rPr/>
          </w:pPr>
          <w:hyperlink w:anchor="_bookmark21">
            <w:r>
              <w:rPr/>
              <w:t>Άρθρο</w:t>
            </w:r>
            <w:r>
              <w:rPr>
                <w:spacing w:val="-4"/>
              </w:rPr>
              <w:t xml:space="preserve"> </w:t>
            </w:r>
            <w:r>
              <w:rPr/>
              <w:t>6:</w:t>
            </w:r>
            <w:r>
              <w:rPr>
                <w:spacing w:val="-3"/>
              </w:rPr>
              <w:t xml:space="preserve"> </w:t>
            </w:r>
            <w:r>
              <w:rPr/>
              <w:t>Εσωτερικός</w:t>
            </w:r>
            <w:r>
              <w:rPr>
                <w:spacing w:val="-7"/>
              </w:rPr>
              <w:t xml:space="preserve"> </w:t>
            </w:r>
            <w:r>
              <w:rPr/>
              <w:t>Κανονισμός</w:t>
            </w:r>
            <w:r>
              <w:rPr>
                <w:spacing w:val="-3"/>
              </w:rPr>
              <w:t xml:space="preserve"> </w:t>
            </w:r>
            <w:r>
              <w:rPr/>
              <w:t>Λειτουργίας-</w:t>
            </w:r>
            <w:r>
              <w:rPr>
                <w:spacing w:val="-5"/>
              </w:rPr>
              <w:t xml:space="preserve"> </w:t>
            </w:r>
            <w:r>
              <w:rPr/>
              <w:t>Διαδικασίες</w:t>
            </w:r>
            <w:r>
              <w:rPr>
                <w:spacing w:val="-4"/>
              </w:rPr>
              <w:t xml:space="preserve"> </w:t>
            </w:r>
            <w:r>
              <w:rPr/>
              <w:t>διασφάλισης</w:t>
            </w:r>
            <w:r>
              <w:rPr>
                <w:spacing w:val="-3"/>
              </w:rPr>
              <w:t xml:space="preserve"> </w:t>
            </w:r>
            <w:r>
              <w:rPr/>
              <w:t>της</w:t>
            </w:r>
            <w:r>
              <w:rPr>
                <w:spacing w:val="-4"/>
              </w:rPr>
              <w:t xml:space="preserve"> </w:t>
            </w:r>
            <w:r>
              <w:rPr/>
              <w:t>εφαρμογής</w:t>
            </w:r>
          </w:hyperlink>
        </w:p>
        <w:p>
          <w:pPr>
            <w:pStyle w:val="TOC1"/>
            <w:tabs>
              <w:tab w:val="clear" w:pos="720"/>
              <w:tab w:val="right" w:pos="9863" w:leader="dot"/>
            </w:tabs>
            <w:spacing w:lineRule="exact" w:line="274" w:before="0" w:after="0"/>
            <w:ind w:hanging="0" w:left="473" w:right="0"/>
            <w:rPr>
              <w:b w:val="false"/>
            </w:rPr>
          </w:pPr>
          <w:hyperlink w:anchor="_bookmark21">
            <w:r>
              <w:rPr/>
              <w:t>του</w:t>
              <w:tab/>
            </w:r>
            <w:r>
              <w:rPr>
                <w:b w:val="false"/>
              </w:rPr>
              <w:t>9</w:t>
            </w:r>
          </w:hyperlink>
        </w:p>
        <w:p>
          <w:pPr>
            <w:sectPr>
              <w:type w:val="nextPage"/>
              <w:pgSz w:w="11906" w:h="16838"/>
              <w:pgMar w:left="900" w:right="1020" w:gutter="0" w:header="0" w:top="1400" w:footer="0" w:bottom="280"/>
              <w:pgNumType w:fmt="decimal"/>
              <w:formProt w:val="false"/>
              <w:textDirection w:val="lrTb"/>
              <w:docGrid w:type="default" w:linePitch="100" w:charSpace="4096"/>
            </w:sectPr>
            <w:pStyle w:val="TOC3"/>
            <w:tabs>
              <w:tab w:val="clear" w:pos="720"/>
              <w:tab w:val="right" w:pos="9863" w:leader="dot"/>
            </w:tabs>
            <w:rPr/>
          </w:pPr>
          <w:hyperlink w:anchor="_bookmark22">
            <w:r>
              <w:rPr/>
              <w:t>Πηγές</w:t>
              <w:tab/>
              <w:t>11</w:t>
            </w:r>
          </w:hyperlink>
        </w:p>
      </w:sdtContent>
    </w:sdt>
    <w:p>
      <w:pPr>
        <w:pStyle w:val="Normal"/>
        <w:spacing w:before="14" w:after="0"/>
        <w:ind w:hanging="0" w:left="1464" w:right="1346"/>
        <w:jc w:val="center"/>
        <w:rPr>
          <w:b/>
          <w:sz w:val="28"/>
        </w:rPr>
      </w:pPr>
      <w:r>
        <w:rPr>
          <w:b/>
          <w:sz w:val="28"/>
        </w:rPr>
        <w:t>Εσωτερικός</w:t>
      </w:r>
      <w:r>
        <w:rPr>
          <w:b/>
          <w:spacing w:val="-2"/>
          <w:sz w:val="28"/>
        </w:rPr>
        <w:t xml:space="preserve"> </w:t>
      </w:r>
      <w:r>
        <w:rPr>
          <w:b/>
          <w:sz w:val="28"/>
        </w:rPr>
        <w:t>Κανονισμός</w:t>
      </w:r>
      <w:r>
        <w:rPr>
          <w:b/>
          <w:spacing w:val="-2"/>
          <w:sz w:val="28"/>
        </w:rPr>
        <w:t xml:space="preserve"> </w:t>
      </w:r>
      <w:r>
        <w:rPr>
          <w:b/>
          <w:sz w:val="28"/>
        </w:rPr>
        <w:t>Λειτουργίας</w:t>
      </w:r>
    </w:p>
    <w:p>
      <w:pPr>
        <w:pStyle w:val="BodyText"/>
        <w:spacing w:before="10" w:after="0"/>
        <w:rPr>
          <w:b/>
          <w:sz w:val="37"/>
        </w:rPr>
      </w:pPr>
      <w:r>
        <w:rPr>
          <w:b/>
          <w:sz w:val="37"/>
        </w:rPr>
      </w:r>
    </w:p>
    <w:p>
      <w:pPr>
        <w:pStyle w:val="Heading1"/>
        <w:tabs>
          <w:tab w:val="clear" w:pos="720"/>
          <w:tab w:val="left" w:pos="9760" w:leader="none"/>
        </w:tabs>
        <w:spacing w:before="1" w:after="0"/>
        <w:rPr/>
      </w:pPr>
      <w:bookmarkStart w:id="0" w:name="_bookmark0"/>
      <w:bookmarkEnd w:id="0"/>
      <w:r>
        <w:rPr>
          <w:rFonts w:ascii="Times New Roman" w:hAnsi="Times New Roman"/>
          <w:b w:val="false"/>
          <w:spacing w:val="-32"/>
          <w:shd w:fill="D9D9D9" w:val="clear"/>
        </w:rPr>
        <w:t xml:space="preserve"> </w:t>
      </w:r>
      <w:r>
        <w:rPr>
          <w:shd w:fill="D9D9D9" w:val="clear"/>
        </w:rPr>
        <w:t>Εισαγωγή</w:t>
        <w:tab/>
      </w:r>
    </w:p>
    <w:p>
      <w:pPr>
        <w:pStyle w:val="BodyText"/>
        <w:spacing w:before="165" w:after="0"/>
        <w:ind w:firstLine="283" w:left="232" w:right="112"/>
        <w:jc w:val="both"/>
        <w:rPr/>
      </w:pPr>
      <w:r>
        <w:rPr/>
        <w:t>Ο Εσωτερικός Κανονισμός Λειτουργίας του Σχολείου (άρθρο 37, Ν.4692/2020) επιδιώκει να</w:t>
      </w:r>
      <w:r>
        <w:rPr>
          <w:spacing w:val="1"/>
        </w:rPr>
        <w:t xml:space="preserve"> </w:t>
      </w:r>
      <w:r>
        <w:rPr/>
        <w:t>εξασφαλίσει τις προϋποθέσεις και τις συνθήκες που είναι απαραίτητες για να πραγματοποιείται</w:t>
      </w:r>
      <w:r>
        <w:rPr>
          <w:spacing w:val="1"/>
        </w:rPr>
        <w:t xml:space="preserve"> </w:t>
      </w:r>
      <w:r>
        <w:rPr/>
        <w:t>όσο καλύτερα γίνεται το έργο του σχολείου και να επιτυγχάνονται όσο γίνεται καλύτερα οι στόχοι</w:t>
      </w:r>
      <w:r>
        <w:rPr>
          <w:spacing w:val="-52"/>
        </w:rPr>
        <w:t xml:space="preserve"> </w:t>
      </w:r>
      <w:r>
        <w:rPr/>
        <w:t>που θέτουμε κάθε φορά ως σχολική κοινότητα (μαθητές, εκπαιδευτικοί, βοηθητικό προσωπικό,</w:t>
      </w:r>
      <w:r>
        <w:rPr>
          <w:spacing w:val="1"/>
        </w:rPr>
        <w:t xml:space="preserve"> </w:t>
      </w:r>
      <w:r>
        <w:rPr/>
        <w:t>γονείς/κηδεμόνες).Συμβάλλει στην απρόσκοπτη συμμετοχή όλων στην εκπαιδευτική διαδικασία,στη διαμόρφωση κλίματος που στηρίζει την ολόπλευρη ανάπτυξη της προσωπικότητας των μαθητών/μαθητριών καλλιεργώντας δεξιότητες, όπως η δημιουργικότητα,ο αυτοέλεγχος,η συνεργασία,η εν συναίσθηση, η αλληλεγγύη,ο αμοιβαίος σεβασμός,η αποδοχή της διαφορετικότητας,η περιβαλλοντική συνείδηση και η εξασφάλιση της σωματικής ασφάλειας και της συναισθηματικής πλήρωσης όλων των μελών της σχολικής κοινότητας.</w:t>
      </w:r>
    </w:p>
    <w:p>
      <w:pPr>
        <w:pStyle w:val="BodyText"/>
        <w:ind w:firstLine="283" w:left="232" w:right="112"/>
        <w:jc w:val="both"/>
        <w:rPr/>
      </w:pPr>
      <w:r>
        <w:rPr/>
        <w:t>Ο Κανονισμός βασίζεται σε όσα προβλέπονται από την πολιτεία για την εκπαίδευση και τη</w:t>
      </w:r>
      <w:r>
        <w:rPr>
          <w:spacing w:val="1"/>
        </w:rPr>
        <w:t xml:space="preserve"> </w:t>
      </w:r>
      <w:r>
        <w:rPr/>
        <w:t>λειτουργία των δημόσιων και ιδιωτικών Σχολείων, ενσωματώνει αποδεκτές παιδαγωγικές αρχές</w:t>
      </w:r>
      <w:r>
        <w:rPr>
          <w:spacing w:val="1"/>
        </w:rPr>
        <w:t xml:space="preserve"> </w:t>
      </w:r>
      <w:r>
        <w:rPr/>
        <w:t>και</w:t>
      </w:r>
      <w:r>
        <w:rPr>
          <w:spacing w:val="1"/>
        </w:rPr>
        <w:t xml:space="preserve"> </w:t>
      </w:r>
      <w:r>
        <w:rPr/>
        <w:t>είναι</w:t>
      </w:r>
      <w:r>
        <w:rPr>
          <w:spacing w:val="1"/>
        </w:rPr>
        <w:t xml:space="preserve"> </w:t>
      </w:r>
      <w:r>
        <w:rPr/>
        <w:t>προσαρμοσμένος</w:t>
      </w:r>
      <w:r>
        <w:rPr>
          <w:spacing w:val="1"/>
        </w:rPr>
        <w:t xml:space="preserve"> </w:t>
      </w:r>
      <w:r>
        <w:rPr/>
        <w:t>στις</w:t>
      </w:r>
      <w:r>
        <w:rPr>
          <w:spacing w:val="1"/>
        </w:rPr>
        <w:t xml:space="preserve"> </w:t>
      </w:r>
      <w:r>
        <w:rPr/>
        <w:t>ιδιαίτερες</w:t>
      </w:r>
      <w:r>
        <w:rPr>
          <w:spacing w:val="1"/>
        </w:rPr>
        <w:t xml:space="preserve"> </w:t>
      </w:r>
      <w:r>
        <w:rPr/>
        <w:t>συνθήκες</w:t>
      </w:r>
      <w:r>
        <w:rPr>
          <w:spacing w:val="1"/>
        </w:rPr>
        <w:t xml:space="preserve"> </w:t>
      </w:r>
      <w:r>
        <w:rPr/>
        <w:t>λειτουργίας</w:t>
      </w:r>
      <w:r>
        <w:rPr>
          <w:spacing w:val="1"/>
        </w:rPr>
        <w:t xml:space="preserve"> </w:t>
      </w:r>
      <w:r>
        <w:rPr/>
        <w:t>του</w:t>
      </w:r>
      <w:r>
        <w:rPr>
          <w:spacing w:val="1"/>
        </w:rPr>
        <w:t xml:space="preserve"> </w:t>
      </w:r>
      <w:r>
        <w:rPr/>
        <w:t>Νηπιαγωγείου</w:t>
      </w:r>
      <w:r>
        <w:rPr>
          <w:spacing w:val="1"/>
        </w:rPr>
        <w:t xml:space="preserve"> </w:t>
      </w:r>
      <w:r>
        <w:rPr/>
        <w:t>και</w:t>
      </w:r>
      <w:r>
        <w:rPr>
          <w:spacing w:val="1"/>
        </w:rPr>
        <w:t xml:space="preserve"> </w:t>
      </w:r>
      <w:r>
        <w:rPr/>
        <w:t>τα</w:t>
      </w:r>
      <w:r>
        <w:rPr>
          <w:spacing w:val="1"/>
        </w:rPr>
        <w:t xml:space="preserve"> </w:t>
      </w:r>
      <w:r>
        <w:rPr/>
        <w:t>χαρακτηριστικά της</w:t>
      </w:r>
      <w:r>
        <w:rPr>
          <w:spacing w:val="-2"/>
        </w:rPr>
        <w:t xml:space="preserve"> </w:t>
      </w:r>
      <w:r>
        <w:rPr/>
        <w:t>τοπικής</w:t>
      </w:r>
      <w:r>
        <w:rPr>
          <w:spacing w:val="-1"/>
        </w:rPr>
        <w:t xml:space="preserve"> </w:t>
      </w:r>
      <w:r>
        <w:rPr/>
        <w:t>σχολικής και ευρύτερης</w:t>
      </w:r>
      <w:r>
        <w:rPr>
          <w:spacing w:val="-1"/>
        </w:rPr>
        <w:t xml:space="preserve"> </w:t>
      </w:r>
      <w:r>
        <w:rPr/>
        <w:t>κοινότητας.</w:t>
      </w:r>
      <w:r>
        <w:rPr>
          <w:lang w:val="el-GR"/>
        </w:rPr>
        <w:t xml:space="preserve"> </w:t>
      </w:r>
    </w:p>
    <w:p>
      <w:pPr>
        <w:pStyle w:val="BodyText"/>
        <w:spacing w:before="10" w:after="0"/>
        <w:rPr>
          <w:sz w:val="23"/>
        </w:rPr>
      </w:pPr>
      <w:r>
        <w:rPr>
          <w:sz w:val="23"/>
        </w:rPr>
      </w:r>
    </w:p>
    <w:p>
      <w:pPr>
        <w:pStyle w:val="Heading2"/>
        <w:rPr/>
      </w:pPr>
      <w:bookmarkStart w:id="1" w:name="_bookmark1"/>
      <w:bookmarkEnd w:id="1"/>
      <w:r>
        <w:rPr/>
        <w:t>Σύνταξη,</w:t>
      </w:r>
      <w:r>
        <w:rPr>
          <w:spacing w:val="-5"/>
        </w:rPr>
        <w:t xml:space="preserve"> </w:t>
      </w:r>
      <w:r>
        <w:rPr/>
        <w:t>έγκριση</w:t>
      </w:r>
      <w:r>
        <w:rPr>
          <w:spacing w:val="-5"/>
        </w:rPr>
        <w:t xml:space="preserve"> </w:t>
      </w:r>
      <w:r>
        <w:rPr/>
        <w:t>και</w:t>
      </w:r>
      <w:r>
        <w:rPr>
          <w:spacing w:val="-5"/>
        </w:rPr>
        <w:t xml:space="preserve"> </w:t>
      </w:r>
      <w:r>
        <w:rPr/>
        <w:t>τήρηση</w:t>
      </w:r>
      <w:r>
        <w:rPr>
          <w:spacing w:val="-5"/>
        </w:rPr>
        <w:t xml:space="preserve"> </w:t>
      </w:r>
      <w:r>
        <w:rPr/>
        <w:t>του</w:t>
      </w:r>
      <w:r>
        <w:rPr>
          <w:spacing w:val="-4"/>
        </w:rPr>
        <w:t xml:space="preserve"> </w:t>
      </w:r>
      <w:r>
        <w:rPr/>
        <w:t>Κανονισμού.</w:t>
      </w:r>
    </w:p>
    <w:p>
      <w:pPr>
        <w:pStyle w:val="BodyText"/>
        <w:spacing w:before="1" w:after="0"/>
        <w:ind w:firstLine="283" w:left="232" w:right="109"/>
        <w:jc w:val="both"/>
        <w:rPr/>
      </w:pPr>
      <w:r>
        <w:rPr/>
        <w:t>Ο Εσωτερικός Κανονισμός Λειτουργίας συντάσσεται ύστερα από  της Προϊσταμένης του Νηπιαγωγείου, με τη συμμετοχή όλων των</w:t>
      </w:r>
      <w:r>
        <w:rPr>
          <w:spacing w:val="-52"/>
        </w:rPr>
        <w:t xml:space="preserve"> </w:t>
      </w:r>
      <w:r>
        <w:rPr/>
        <w:t>μελών του Συλλόγου Διδασκόντων, των μελών του Διοικητικού Συμβουλίου του Συλλόγου Γονέων</w:t>
      </w:r>
      <w:r>
        <w:rPr>
          <w:spacing w:val="-52"/>
        </w:rPr>
        <w:t xml:space="preserve"> </w:t>
      </w:r>
      <w:r>
        <w:rPr/>
        <w:t xml:space="preserve">και Κηδεμόνων καθώς και εκπροσώπου του Δήμου/Δημοτικής κοινότητας. </w:t>
      </w:r>
      <w:r>
        <w:rPr>
          <w:lang w:val="el-GR"/>
        </w:rPr>
        <w:t>Εγκρίθηκε με την πράξη 11/07-10-2024 του Συλλόγου Διδασκόντων του Νηπιαγωγείου και με την πράξη 4/11-10-2024 του Σχολικού Συμβουλίου.Ο Εσωτερικός Κανονισμός Λειτουργίας κοινοποιείται  στην οικεία Διεύθυνση Εκπαίδευσης.</w:t>
      </w:r>
      <w:r>
        <w:rPr/>
        <w:t xml:space="preserve"> Εγκρίνεται από τη Σύμβουλο Εκπαίδευσης</w:t>
      </w:r>
      <w:r>
        <w:rPr>
          <w:spacing w:val="1"/>
        </w:rPr>
        <w:t xml:space="preserve">  </w:t>
      </w:r>
      <w:r>
        <w:rPr/>
        <w:t>που</w:t>
      </w:r>
      <w:r>
        <w:rPr>
          <w:spacing w:val="1"/>
        </w:rPr>
        <w:t xml:space="preserve"> </w:t>
      </w:r>
      <w:r>
        <w:rPr/>
        <w:t>έχει</w:t>
      </w:r>
      <w:r>
        <w:rPr>
          <w:spacing w:val="1"/>
        </w:rPr>
        <w:t xml:space="preserve"> </w:t>
      </w:r>
      <w:r>
        <w:rPr/>
        <w:t>την</w:t>
      </w:r>
      <w:r>
        <w:rPr>
          <w:spacing w:val="1"/>
        </w:rPr>
        <w:t xml:space="preserve"> </w:t>
      </w:r>
      <w:r>
        <w:rPr/>
        <w:t>παιδαγωγική</w:t>
      </w:r>
      <w:r>
        <w:rPr>
          <w:spacing w:val="1"/>
        </w:rPr>
        <w:t xml:space="preserve"> </w:t>
      </w:r>
      <w:r>
        <w:rPr/>
        <w:t>ευθύνη</w:t>
      </w:r>
      <w:r>
        <w:rPr>
          <w:spacing w:val="54"/>
        </w:rPr>
        <w:t xml:space="preserve"> </w:t>
      </w:r>
      <w:r>
        <w:rPr/>
        <w:t>του</w:t>
      </w:r>
      <w:r>
        <w:rPr>
          <w:spacing w:val="1"/>
        </w:rPr>
        <w:t xml:space="preserve"> </w:t>
      </w:r>
      <w:r>
        <w:rPr/>
        <w:t>σχολείου</w:t>
      </w:r>
      <w:r>
        <w:rPr>
          <w:spacing w:val="-1"/>
        </w:rPr>
        <w:t xml:space="preserve"> </w:t>
      </w:r>
      <w:r>
        <w:rPr/>
        <w:t>καθώς</w:t>
      </w:r>
      <w:r>
        <w:rPr>
          <w:spacing w:val="1"/>
        </w:rPr>
        <w:t xml:space="preserve"> </w:t>
      </w:r>
      <w:r>
        <w:rPr/>
        <w:t>και</w:t>
      </w:r>
      <w:r>
        <w:rPr>
          <w:spacing w:val="1"/>
        </w:rPr>
        <w:t xml:space="preserve"> </w:t>
      </w:r>
      <w:r>
        <w:rPr/>
        <w:t>από</w:t>
      </w:r>
      <w:r>
        <w:rPr>
          <w:spacing w:val="-2"/>
        </w:rPr>
        <w:t xml:space="preserve"> </w:t>
      </w:r>
      <w:r>
        <w:rPr/>
        <w:t>τον Διευθυντή/τη</w:t>
      </w:r>
      <w:r>
        <w:rPr>
          <w:spacing w:val="-1"/>
        </w:rPr>
        <w:t xml:space="preserve"> </w:t>
      </w:r>
      <w:r>
        <w:rPr/>
        <w:t>Διευθύντρια Εκπαίδευσης.</w:t>
      </w:r>
    </w:p>
    <w:p>
      <w:pPr>
        <w:pStyle w:val="BodyText"/>
        <w:spacing w:before="1" w:after="0"/>
        <w:ind w:firstLine="283" w:left="232" w:right="112"/>
        <w:jc w:val="both"/>
        <w:rPr/>
      </w:pPr>
      <w:r>
        <w:rPr/>
        <w:t>Ο Εσωτερικός Κανονισμός Λειτουργίας με την έναρξη του σχολικού έτους κοινοποιείται με</w:t>
      </w:r>
      <w:r>
        <w:rPr>
          <w:spacing w:val="1"/>
        </w:rPr>
        <w:t xml:space="preserve"> </w:t>
      </w:r>
      <w:r>
        <w:rPr/>
        <w:t>κάθε πρόσφορο μέσο στους γονείς/κηδεμόνες και αναρτάται με την έναρξη του σχολικού έτους</w:t>
      </w:r>
      <w:r>
        <w:rPr>
          <w:spacing w:val="1"/>
        </w:rPr>
        <w:t xml:space="preserve"> </w:t>
      </w:r>
      <w:r>
        <w:rPr/>
        <w:t>στον ιστότοπο</w:t>
      </w:r>
      <w:r>
        <w:rPr>
          <w:spacing w:val="-2"/>
        </w:rPr>
        <w:t xml:space="preserve"> </w:t>
      </w:r>
      <w:r>
        <w:rPr/>
        <w:t>του</w:t>
      </w:r>
      <w:r>
        <w:rPr>
          <w:spacing w:val="-1"/>
        </w:rPr>
        <w:t xml:space="preserve"> </w:t>
      </w:r>
      <w:r>
        <w:rPr/>
        <w:t>Νηπιαγωγείου αμέσως μετά την έγκριση αυτού.</w:t>
      </w:r>
    </w:p>
    <w:p>
      <w:pPr>
        <w:pStyle w:val="BodyText"/>
        <w:ind w:firstLine="283" w:left="232" w:right="114"/>
        <w:jc w:val="both"/>
        <w:rPr/>
      </w:pPr>
      <w:r>
        <w:rPr/>
        <w:t>Η</w:t>
      </w:r>
      <w:r>
        <w:rPr>
          <w:spacing w:val="1"/>
        </w:rPr>
        <w:t xml:space="preserve"> </w:t>
      </w:r>
      <w:r>
        <w:rPr/>
        <w:t>ακριβής</w:t>
      </w:r>
      <w:r>
        <w:rPr>
          <w:spacing w:val="1"/>
        </w:rPr>
        <w:t xml:space="preserve"> </w:t>
      </w:r>
      <w:r>
        <w:rPr/>
        <w:t>τήρησή</w:t>
      </w:r>
      <w:r>
        <w:rPr>
          <w:spacing w:val="1"/>
        </w:rPr>
        <w:t xml:space="preserve"> </w:t>
      </w:r>
      <w:r>
        <w:rPr/>
        <w:t>του</w:t>
      </w:r>
      <w:r>
        <w:rPr>
          <w:spacing w:val="1"/>
        </w:rPr>
        <w:t xml:space="preserve"> </w:t>
      </w:r>
      <w:r>
        <w:rPr/>
        <w:t>αποτελεί</w:t>
      </w:r>
      <w:r>
        <w:rPr>
          <w:spacing w:val="1"/>
        </w:rPr>
        <w:t xml:space="preserve"> </w:t>
      </w:r>
      <w:r>
        <w:rPr/>
        <w:t>ευθύνη</w:t>
      </w:r>
      <w:r>
        <w:rPr>
          <w:spacing w:val="1"/>
        </w:rPr>
        <w:t xml:space="preserve"> </w:t>
      </w:r>
      <w:r>
        <w:rPr/>
        <w:t>και</w:t>
      </w:r>
      <w:r>
        <w:rPr>
          <w:spacing w:val="1"/>
        </w:rPr>
        <w:t xml:space="preserve"> </w:t>
      </w:r>
      <w:r>
        <w:rPr/>
        <w:t>υποχρέωση</w:t>
      </w:r>
      <w:r>
        <w:rPr>
          <w:spacing w:val="1"/>
        </w:rPr>
        <w:t xml:space="preserve"> </w:t>
      </w:r>
      <w:r>
        <w:rPr/>
        <w:t>όλων</w:t>
      </w:r>
      <w:r>
        <w:rPr>
          <w:spacing w:val="1"/>
        </w:rPr>
        <w:t xml:space="preserve"> </w:t>
      </w:r>
      <w:r>
        <w:rPr/>
        <w:t>των</w:t>
      </w:r>
      <w:r>
        <w:rPr>
          <w:spacing w:val="1"/>
        </w:rPr>
        <w:t xml:space="preserve"> </w:t>
      </w:r>
      <w:r>
        <w:rPr/>
        <w:t>μελών</w:t>
      </w:r>
      <w:r>
        <w:rPr>
          <w:spacing w:val="1"/>
        </w:rPr>
        <w:t xml:space="preserve"> </w:t>
      </w:r>
      <w:r>
        <w:rPr/>
        <w:t>της</w:t>
      </w:r>
      <w:r>
        <w:rPr>
          <w:spacing w:val="1"/>
        </w:rPr>
        <w:t xml:space="preserve"> </w:t>
      </w:r>
      <w:r>
        <w:rPr/>
        <w:t>σχολικής</w:t>
      </w:r>
      <w:r>
        <w:rPr>
          <w:spacing w:val="1"/>
        </w:rPr>
        <w:t xml:space="preserve"> </w:t>
      </w:r>
      <w:r>
        <w:rPr/>
        <w:t>κοινότητας:</w:t>
      </w:r>
      <w:r>
        <w:rPr>
          <w:spacing w:val="1"/>
        </w:rPr>
        <w:t xml:space="preserve"> </w:t>
      </w:r>
      <w:r>
        <w:rPr/>
        <w:t>της</w:t>
      </w:r>
      <w:r>
        <w:rPr>
          <w:spacing w:val="1"/>
        </w:rPr>
        <w:t xml:space="preserve"> </w:t>
      </w:r>
      <w:r>
        <w:rPr/>
        <w:t>Διεύθυνσης</w:t>
      </w:r>
      <w:r>
        <w:rPr>
          <w:spacing w:val="1"/>
        </w:rPr>
        <w:t xml:space="preserve"> </w:t>
      </w:r>
      <w:r>
        <w:rPr/>
        <w:t>του</w:t>
      </w:r>
      <w:r>
        <w:rPr>
          <w:spacing w:val="1"/>
        </w:rPr>
        <w:t xml:space="preserve"> </w:t>
      </w:r>
      <w:r>
        <w:rPr/>
        <w:t>Νηπιαγωγείου,</w:t>
      </w:r>
      <w:r>
        <w:rPr>
          <w:spacing w:val="1"/>
        </w:rPr>
        <w:t xml:space="preserve"> </w:t>
      </w:r>
      <w:r>
        <w:rPr/>
        <w:t>των</w:t>
      </w:r>
      <w:r>
        <w:rPr>
          <w:spacing w:val="1"/>
        </w:rPr>
        <w:t xml:space="preserve"> </w:t>
      </w:r>
      <w:r>
        <w:rPr/>
        <w:t>εκπαιδευτικών</w:t>
      </w:r>
      <w:r>
        <w:rPr>
          <w:spacing w:val="1"/>
        </w:rPr>
        <w:t xml:space="preserve"> </w:t>
      </w:r>
      <w:r>
        <w:rPr/>
        <w:t>και</w:t>
      </w:r>
      <w:r>
        <w:rPr>
          <w:spacing w:val="1"/>
        </w:rPr>
        <w:t xml:space="preserve"> </w:t>
      </w:r>
      <w:r>
        <w:rPr/>
        <w:t>του</w:t>
      </w:r>
      <w:r>
        <w:rPr>
          <w:spacing w:val="1"/>
        </w:rPr>
        <w:t xml:space="preserve"> </w:t>
      </w:r>
      <w:r>
        <w:rPr/>
        <w:t>βοηθητικού</w:t>
      </w:r>
      <w:r>
        <w:rPr>
          <w:spacing w:val="1"/>
        </w:rPr>
        <w:t xml:space="preserve"> </w:t>
      </w:r>
      <w:r>
        <w:rPr/>
        <w:t>προσωπικού,</w:t>
      </w:r>
      <w:r>
        <w:rPr>
          <w:spacing w:val="2"/>
        </w:rPr>
        <w:t xml:space="preserve"> </w:t>
      </w:r>
      <w:r>
        <w:rPr/>
        <w:t>των μαθητών,</w:t>
      </w:r>
      <w:r>
        <w:rPr>
          <w:spacing w:val="2"/>
        </w:rPr>
        <w:t xml:space="preserve"> </w:t>
      </w:r>
      <w:r>
        <w:rPr/>
        <w:t>των</w:t>
      </w:r>
      <w:r>
        <w:rPr>
          <w:spacing w:val="1"/>
        </w:rPr>
        <w:t xml:space="preserve"> </w:t>
      </w:r>
      <w:r>
        <w:rPr/>
        <w:t>γονέων και κηδεμόνων/ασκούντων την επιμέλεια.</w:t>
      </w:r>
    </w:p>
    <w:p>
      <w:pPr>
        <w:pStyle w:val="BodyText"/>
        <w:ind w:firstLine="250" w:left="266" w:right="110"/>
        <w:jc w:val="both"/>
        <w:rPr/>
      </w:pPr>
      <w:r>
        <w:rPr/>
        <w:t>Ο Κανονισμός, όταν κριθεί αναγκαίο, αναπροσαρμόζεται, μέσω της προβλεπόμενης από τον</w:t>
      </w:r>
      <w:r>
        <w:rPr>
          <w:spacing w:val="1"/>
        </w:rPr>
        <w:t xml:space="preserve"> </w:t>
      </w:r>
      <w:r>
        <w:rPr/>
        <w:t>νόμο</w:t>
      </w:r>
      <w:r>
        <w:rPr>
          <w:spacing w:val="1"/>
        </w:rPr>
        <w:t xml:space="preserve"> </w:t>
      </w:r>
      <w:r>
        <w:rPr/>
        <w:t>συμμετοχικής</w:t>
      </w:r>
      <w:r>
        <w:rPr>
          <w:spacing w:val="1"/>
        </w:rPr>
        <w:t xml:space="preserve"> </w:t>
      </w:r>
      <w:r>
        <w:rPr/>
        <w:t>διαδικασίας</w:t>
      </w:r>
      <w:r>
        <w:rPr>
          <w:spacing w:val="1"/>
        </w:rPr>
        <w:t xml:space="preserve"> </w:t>
      </w:r>
      <w:r>
        <w:rPr/>
        <w:t>όλων</w:t>
      </w:r>
      <w:r>
        <w:rPr>
          <w:spacing w:val="1"/>
        </w:rPr>
        <w:t xml:space="preserve"> </w:t>
      </w:r>
      <w:r>
        <w:rPr/>
        <w:t>των</w:t>
      </w:r>
      <w:r>
        <w:rPr>
          <w:spacing w:val="1"/>
        </w:rPr>
        <w:t xml:space="preserve"> </w:t>
      </w:r>
      <w:r>
        <w:rPr/>
        <w:t>μελών</w:t>
      </w:r>
      <w:r>
        <w:rPr>
          <w:spacing w:val="1"/>
        </w:rPr>
        <w:t xml:space="preserve"> </w:t>
      </w:r>
      <w:r>
        <w:rPr/>
        <w:t>της</w:t>
      </w:r>
      <w:r>
        <w:rPr>
          <w:spacing w:val="1"/>
        </w:rPr>
        <w:t xml:space="preserve"> </w:t>
      </w:r>
      <w:r>
        <w:rPr/>
        <w:t>σχολικής</w:t>
      </w:r>
      <w:r>
        <w:rPr>
          <w:spacing w:val="1"/>
        </w:rPr>
        <w:t xml:space="preserve"> </w:t>
      </w:r>
      <w:r>
        <w:rPr/>
        <w:t>κοινότητας,</w:t>
      </w:r>
      <w:r>
        <w:rPr>
          <w:spacing w:val="1"/>
        </w:rPr>
        <w:t xml:space="preserve"> </w:t>
      </w:r>
      <w:r>
        <w:rPr/>
        <w:t>έτσι</w:t>
      </w:r>
      <w:r>
        <w:rPr>
          <w:spacing w:val="1"/>
        </w:rPr>
        <w:t xml:space="preserve"> </w:t>
      </w:r>
      <w:r>
        <w:rPr/>
        <w:t>ώστε</w:t>
      </w:r>
      <w:r>
        <w:rPr>
          <w:spacing w:val="1"/>
        </w:rPr>
        <w:t xml:space="preserve"> </w:t>
      </w:r>
      <w:r>
        <w:rPr/>
        <w:t>να</w:t>
      </w:r>
      <w:r>
        <w:rPr>
          <w:spacing w:val="1"/>
        </w:rPr>
        <w:t xml:space="preserve"> </w:t>
      </w:r>
      <w:r>
        <w:rPr/>
        <w:t>συμπεριλαμβάνει νέες νομοθετικές ρυθμίσεις, να ανταποκρίνεται στις αλλαγές των συνθηκών</w:t>
      </w:r>
      <w:r>
        <w:rPr>
          <w:spacing w:val="1"/>
        </w:rPr>
        <w:t xml:space="preserve"> </w:t>
      </w:r>
      <w:r>
        <w:rPr/>
        <w:t>λειτουργίας του σχολείου και τις, κατά καιρούς, αποφάσεις των αρμόδιων συλλογικών οργάνων</w:t>
      </w:r>
      <w:r>
        <w:rPr>
          <w:spacing w:val="1"/>
        </w:rPr>
        <w:t xml:space="preserve"> </w:t>
      </w:r>
      <w:r>
        <w:rPr/>
        <w:t>του.</w:t>
      </w:r>
    </w:p>
    <w:p>
      <w:pPr>
        <w:pStyle w:val="BodyText"/>
        <w:spacing w:before="1" w:after="0"/>
        <w:rPr/>
      </w:pPr>
      <w:r>
        <w:rPr/>
      </w:r>
    </w:p>
    <w:p>
      <w:pPr>
        <w:pStyle w:val="Heading2"/>
        <w:rPr/>
      </w:pPr>
      <w:bookmarkStart w:id="2" w:name="_bookmark2"/>
      <w:bookmarkEnd w:id="2"/>
      <w:r>
        <w:rPr/>
        <w:t>Ταυτότητα</w:t>
      </w:r>
      <w:r>
        <w:rPr>
          <w:spacing w:val="-4"/>
        </w:rPr>
        <w:t xml:space="preserve"> </w:t>
      </w:r>
      <w:r>
        <w:rPr/>
        <w:t>και</w:t>
      </w:r>
      <w:r>
        <w:rPr>
          <w:spacing w:val="-2"/>
        </w:rPr>
        <w:t xml:space="preserve"> </w:t>
      </w:r>
      <w:r>
        <w:rPr/>
        <w:t>όραμα</w:t>
      </w:r>
      <w:r>
        <w:rPr>
          <w:spacing w:val="-4"/>
        </w:rPr>
        <w:t xml:space="preserve"> </w:t>
      </w:r>
      <w:r>
        <w:rPr/>
        <w:t>του</w:t>
      </w:r>
      <w:r>
        <w:rPr>
          <w:spacing w:val="-2"/>
        </w:rPr>
        <w:t xml:space="preserve"> </w:t>
      </w:r>
      <w:r>
        <w:rPr/>
        <w:t>σχολείου</w:t>
      </w:r>
      <w:r>
        <w:rPr>
          <w:spacing w:val="-2"/>
        </w:rPr>
        <w:t xml:space="preserve"> </w:t>
      </w:r>
      <w:r>
        <w:rPr/>
        <w:t>μας</w:t>
      </w:r>
    </w:p>
    <w:p>
      <w:pPr>
        <w:pStyle w:val="Heading2"/>
        <w:rPr>
          <w:b w:val="false"/>
          <w:bCs w:val="false"/>
        </w:rPr>
      </w:pPr>
      <w:r>
        <w:rPr>
          <w:b w:val="false"/>
          <w:bCs w:val="false"/>
        </w:rPr>
        <w:t>Το Νηπιαγωγείο Ερυθρών ,βρίσκεται στα όρια των νομών Αττικής και Βοιωτίας,σε μια ημιορεινή περιοχή με την πλειοψηφία των γονέων να είναι ελεύθεροι επαγγελματίες,αγρότες και εργάτες.Οι μαθητές του είναι κυρίως ελληνικής καταγωγής με ένα 10% να προέρχεται από μετανάστες Αλβανικής καταγωγής. Αυτό έχει σαν αποτέλεσμα ιδιαίτερες κοινωνικοοικονομικές συνθήκες ,οι οποίες δεν επηρεάζουν τη λειτουργία του καθώς υπάρχει μεγάλη υποστήριξη προς τη σχολική μονάδα και διάθεση για συνεργασία σε όλους τους τομείς.</w:t>
      </w:r>
    </w:p>
    <w:p>
      <w:pPr>
        <w:pStyle w:val="Heading2"/>
        <w:rPr>
          <w:b w:val="false"/>
          <w:bCs w:val="false"/>
        </w:rPr>
      </w:pPr>
      <w:r>
        <w:rPr>
          <w:b w:val="false"/>
          <w:bCs w:val="false"/>
        </w:rPr>
        <w:t>Έτσι,το Νηπιαγωγείο ,στοχεύει στην πραγματοποίηση του οράματός του,δηλαδή την ολόπλευρη ανάπτυξη των παιδιών της προσχολικής ηλικίας με βάση τους στόχους των προγραμμάτων του ΥΠΑΙΘΑ. Μέσα που χρησιμοποιεί για την επίτευξη αυτού του σκοπού είναι η βιωματική μάθηση και η συνεργατική μέθοδος διδασκαλίας με δημοκρατικό τρόπο,πάντα σε συνεργασία με τους γονείς,το Δήμο,τη Δ/νση Π.Ε. Δυτικής Αττικής καθώς και με όλους τους φορείς και τα σχολεία της ευρύτερης και τοπικής κοινωνίας.</w:t>
      </w:r>
    </w:p>
    <w:p>
      <w:pPr>
        <w:pStyle w:val="Heading2"/>
        <w:rPr>
          <w:b w:val="false"/>
          <w:bCs w:val="false"/>
        </w:rPr>
      </w:pPr>
      <w:r>
        <w:rPr>
          <w:b w:val="false"/>
          <w:bCs w:val="false"/>
        </w:rPr>
        <w:t>Κινείται προς την κατεύθυνση της ανάδειξης του σχολείου ως φορέα ανοιχτό στην κοινωνία και πρωταγωνιστή στα τοπικά θέματα. Επίσης, συνεργάζεται με πολλά Νηπιαγωγεία της Αττικής και Βοιωτίας σε ένα δίκτυο συνεργασίας αναφορικά με τις ενδοσχολικές επιμορφώσεις.</w:t>
      </w:r>
    </w:p>
    <w:p>
      <w:pPr>
        <w:pStyle w:val="Normal"/>
        <w:spacing w:lineRule="auto" w:line="276" w:before="2" w:after="0"/>
        <w:ind w:hanging="0" w:left="266" w:right="0"/>
        <w:jc w:val="left"/>
        <w:rPr>
          <w:i/>
          <w:i/>
          <w:sz w:val="20"/>
        </w:rPr>
      </w:pPr>
      <w:r>
        <w:rPr>
          <w:i/>
          <w:sz w:val="20"/>
        </w:rPr>
      </w:r>
    </w:p>
    <w:p>
      <w:pPr>
        <w:pStyle w:val="Heading1"/>
        <w:tabs>
          <w:tab w:val="clear" w:pos="720"/>
          <w:tab w:val="left" w:pos="9760" w:leader="none"/>
        </w:tabs>
        <w:spacing w:before="51" w:after="0"/>
        <w:rPr/>
      </w:pPr>
      <w:bookmarkStart w:id="3" w:name="_bookmark3"/>
      <w:bookmarkEnd w:id="3"/>
      <w:r>
        <w:rPr>
          <w:rFonts w:ascii="Times New Roman" w:hAnsi="Times New Roman"/>
          <w:b w:val="false"/>
          <w:spacing w:val="-32"/>
          <w:shd w:fill="D9D9D9" w:val="clear"/>
        </w:rPr>
        <w:t xml:space="preserve"> </w:t>
      </w:r>
      <w:r>
        <w:rPr>
          <w:shd w:fill="D9D9D9" w:val="clear"/>
        </w:rPr>
        <w:t>Άρθρο</w:t>
      </w:r>
      <w:r>
        <w:rPr>
          <w:spacing w:val="-3"/>
          <w:shd w:fill="D9D9D9" w:val="clear"/>
        </w:rPr>
        <w:t xml:space="preserve"> </w:t>
      </w:r>
      <w:r>
        <w:rPr>
          <w:shd w:fill="D9D9D9" w:val="clear"/>
        </w:rPr>
        <w:t>1.</w:t>
      </w:r>
      <w:r>
        <w:rPr>
          <w:spacing w:val="-2"/>
          <w:shd w:fill="D9D9D9" w:val="clear"/>
        </w:rPr>
        <w:t xml:space="preserve"> </w:t>
      </w:r>
      <w:r>
        <w:rPr>
          <w:shd w:fill="D9D9D9" w:val="clear"/>
        </w:rPr>
        <w:t>Βασικές</w:t>
      </w:r>
      <w:r>
        <w:rPr>
          <w:spacing w:val="-2"/>
          <w:shd w:fill="D9D9D9" w:val="clear"/>
        </w:rPr>
        <w:t xml:space="preserve"> </w:t>
      </w:r>
      <w:r>
        <w:rPr>
          <w:shd w:fill="D9D9D9" w:val="clear"/>
        </w:rPr>
        <w:t>αρχές</w:t>
      </w:r>
      <w:r>
        <w:rPr>
          <w:spacing w:val="-4"/>
          <w:shd w:fill="D9D9D9" w:val="clear"/>
        </w:rPr>
        <w:t xml:space="preserve"> </w:t>
      </w:r>
      <w:r>
        <w:rPr>
          <w:shd w:fill="D9D9D9" w:val="clear"/>
        </w:rPr>
        <w:t>και</w:t>
      </w:r>
      <w:r>
        <w:rPr>
          <w:spacing w:val="-2"/>
          <w:shd w:fill="D9D9D9" w:val="clear"/>
        </w:rPr>
        <w:t xml:space="preserve"> </w:t>
      </w:r>
      <w:r>
        <w:rPr>
          <w:shd w:fill="D9D9D9" w:val="clear"/>
        </w:rPr>
        <w:t>στόχοι</w:t>
      </w:r>
      <w:r>
        <w:rPr>
          <w:spacing w:val="-2"/>
          <w:shd w:fill="D9D9D9" w:val="clear"/>
        </w:rPr>
        <w:t xml:space="preserve"> </w:t>
      </w:r>
      <w:r>
        <w:rPr>
          <w:shd w:fill="D9D9D9" w:val="clear"/>
        </w:rPr>
        <w:t>του</w:t>
      </w:r>
      <w:r>
        <w:rPr>
          <w:spacing w:val="-4"/>
          <w:shd w:fill="D9D9D9" w:val="clear"/>
        </w:rPr>
        <w:t xml:space="preserve"> </w:t>
      </w:r>
      <w:r>
        <w:rPr>
          <w:shd w:fill="D9D9D9" w:val="clear"/>
        </w:rPr>
        <w:t>Εσωτερικού</w:t>
      </w:r>
      <w:r>
        <w:rPr>
          <w:spacing w:val="-2"/>
          <w:shd w:fill="D9D9D9" w:val="clear"/>
        </w:rPr>
        <w:t xml:space="preserve"> </w:t>
      </w:r>
      <w:r>
        <w:rPr>
          <w:shd w:fill="D9D9D9" w:val="clear"/>
        </w:rPr>
        <w:t>Κανονισμού</w:t>
      </w:r>
      <w:r>
        <w:rPr>
          <w:spacing w:val="-1"/>
          <w:shd w:fill="D9D9D9" w:val="clear"/>
        </w:rPr>
        <w:t xml:space="preserve"> </w:t>
      </w:r>
      <w:r>
        <w:rPr>
          <w:shd w:fill="D9D9D9" w:val="clear"/>
        </w:rPr>
        <w:t>Λειτουργίας</w:t>
        <w:tab/>
      </w:r>
    </w:p>
    <w:p>
      <w:pPr>
        <w:pStyle w:val="BodyText"/>
        <w:spacing w:before="163" w:after="0"/>
        <w:ind w:firstLine="283" w:left="232" w:right="108"/>
        <w:jc w:val="both"/>
        <w:rPr/>
      </w:pPr>
      <w:r>
        <w:rPr/>
        <w:t>Ο</w:t>
      </w:r>
      <w:r>
        <w:rPr>
          <w:spacing w:val="1"/>
        </w:rPr>
        <w:t xml:space="preserve"> </w:t>
      </w:r>
      <w:r>
        <w:rPr/>
        <w:t>Κανονισμός,</w:t>
      </w:r>
      <w:r>
        <w:rPr>
          <w:spacing w:val="1"/>
        </w:rPr>
        <w:t xml:space="preserve"> </w:t>
      </w:r>
      <w:r>
        <w:rPr/>
        <w:t>περιλαμβάνει</w:t>
      </w:r>
      <w:r>
        <w:rPr>
          <w:spacing w:val="1"/>
        </w:rPr>
        <w:t xml:space="preserve"> </w:t>
      </w:r>
      <w:r>
        <w:rPr/>
        <w:t>όρους</w:t>
      </w:r>
      <w:r>
        <w:rPr>
          <w:spacing w:val="1"/>
        </w:rPr>
        <w:t xml:space="preserve"> </w:t>
      </w:r>
      <w:r>
        <w:rPr/>
        <w:t>και</w:t>
      </w:r>
      <w:r>
        <w:rPr>
          <w:spacing w:val="1"/>
        </w:rPr>
        <w:t xml:space="preserve"> </w:t>
      </w:r>
      <w:r>
        <w:rPr/>
        <w:t>κανόνες,</w:t>
      </w:r>
      <w:r>
        <w:rPr>
          <w:spacing w:val="1"/>
        </w:rPr>
        <w:t xml:space="preserve"> </w:t>
      </w:r>
      <w:r>
        <w:rPr/>
        <w:t>κατανομή</w:t>
      </w:r>
      <w:r>
        <w:rPr>
          <w:spacing w:val="1"/>
        </w:rPr>
        <w:t xml:space="preserve"> </w:t>
      </w:r>
      <w:r>
        <w:rPr/>
        <w:t>αρμοδιοτήτων</w:t>
      </w:r>
      <w:r>
        <w:rPr>
          <w:spacing w:val="1"/>
        </w:rPr>
        <w:t xml:space="preserve"> </w:t>
      </w:r>
      <w:r>
        <w:rPr/>
        <w:t>και</w:t>
      </w:r>
      <w:r>
        <w:rPr>
          <w:spacing w:val="1"/>
        </w:rPr>
        <w:t xml:space="preserve"> </w:t>
      </w:r>
      <w:r>
        <w:rPr/>
        <w:t>ευθυνών,</w:t>
      </w:r>
      <w:r>
        <w:rPr>
          <w:spacing w:val="1"/>
        </w:rPr>
        <w:t xml:space="preserve"> </w:t>
      </w:r>
      <w:r>
        <w:rPr/>
        <w:t>δικαιωμάτων</w:t>
      </w:r>
      <w:r>
        <w:rPr>
          <w:spacing w:val="1"/>
        </w:rPr>
        <w:t xml:space="preserve"> </w:t>
      </w:r>
      <w:r>
        <w:rPr/>
        <w:t>και</w:t>
      </w:r>
      <w:r>
        <w:rPr>
          <w:spacing w:val="1"/>
        </w:rPr>
        <w:t xml:space="preserve"> </w:t>
      </w:r>
      <w:r>
        <w:rPr/>
        <w:t>υποχρεώσεων,</w:t>
      </w:r>
      <w:r>
        <w:rPr>
          <w:spacing w:val="1"/>
        </w:rPr>
        <w:t xml:space="preserve"> </w:t>
      </w:r>
      <w:r>
        <w:rPr/>
        <w:t>για</w:t>
      </w:r>
      <w:r>
        <w:rPr>
          <w:spacing w:val="1"/>
        </w:rPr>
        <w:t xml:space="preserve"> </w:t>
      </w:r>
      <w:r>
        <w:rPr/>
        <w:t>όλα</w:t>
      </w:r>
      <w:r>
        <w:rPr>
          <w:spacing w:val="1"/>
        </w:rPr>
        <w:t xml:space="preserve"> </w:t>
      </w:r>
      <w:r>
        <w:rPr/>
        <w:t>τα</w:t>
      </w:r>
      <w:r>
        <w:rPr>
          <w:spacing w:val="1"/>
        </w:rPr>
        <w:t xml:space="preserve"> </w:t>
      </w:r>
      <w:r>
        <w:rPr/>
        <w:t>μέλη</w:t>
      </w:r>
      <w:r>
        <w:rPr>
          <w:spacing w:val="1"/>
        </w:rPr>
        <w:t xml:space="preserve"> </w:t>
      </w:r>
      <w:r>
        <w:rPr/>
        <w:t>της</w:t>
      </w:r>
      <w:r>
        <w:rPr>
          <w:spacing w:val="1"/>
        </w:rPr>
        <w:t xml:space="preserve"> </w:t>
      </w:r>
      <w:r>
        <w:rPr/>
        <w:t>σχολικής</w:t>
      </w:r>
      <w:r>
        <w:rPr>
          <w:spacing w:val="1"/>
        </w:rPr>
        <w:t xml:space="preserve"> </w:t>
      </w:r>
      <w:r>
        <w:rPr/>
        <w:t>κοινότητας,</w:t>
      </w:r>
      <w:r>
        <w:rPr>
          <w:spacing w:val="1"/>
        </w:rPr>
        <w:t xml:space="preserve"> </w:t>
      </w:r>
      <w:r>
        <w:rPr/>
        <w:t>έτσι</w:t>
      </w:r>
      <w:r>
        <w:rPr>
          <w:spacing w:val="1"/>
        </w:rPr>
        <w:t xml:space="preserve"> </w:t>
      </w:r>
      <w:r>
        <w:rPr/>
        <w:t>ώστε</w:t>
      </w:r>
      <w:r>
        <w:rPr>
          <w:spacing w:val="1"/>
        </w:rPr>
        <w:t xml:space="preserve"> </w:t>
      </w:r>
      <w:r>
        <w:rPr/>
        <w:t>να</w:t>
      </w:r>
      <w:r>
        <w:rPr>
          <w:spacing w:val="1"/>
        </w:rPr>
        <w:t xml:space="preserve"> </w:t>
      </w:r>
      <w:r>
        <w:rPr/>
        <w:t>διαμορφώνεται</w:t>
      </w:r>
      <w:r>
        <w:rPr>
          <w:spacing w:val="1"/>
        </w:rPr>
        <w:t xml:space="preserve"> </w:t>
      </w:r>
      <w:r>
        <w:rPr/>
        <w:t>στο</w:t>
      </w:r>
      <w:r>
        <w:rPr>
          <w:spacing w:val="1"/>
        </w:rPr>
        <w:t xml:space="preserve"> </w:t>
      </w:r>
      <w:r>
        <w:rPr/>
        <w:t>σχολείο</w:t>
      </w:r>
      <w:r>
        <w:rPr>
          <w:spacing w:val="1"/>
        </w:rPr>
        <w:t xml:space="preserve"> </w:t>
      </w:r>
      <w:r>
        <w:rPr/>
        <w:t>ένα</w:t>
      </w:r>
      <w:r>
        <w:rPr>
          <w:spacing w:val="1"/>
        </w:rPr>
        <w:t xml:space="preserve"> </w:t>
      </w:r>
      <w:r>
        <w:rPr/>
        <w:t>παιδαγωγικό</w:t>
      </w:r>
      <w:r>
        <w:rPr>
          <w:spacing w:val="1"/>
        </w:rPr>
        <w:t xml:space="preserve"> </w:t>
      </w:r>
      <w:r>
        <w:rPr/>
        <w:t>και</w:t>
      </w:r>
      <w:r>
        <w:rPr>
          <w:spacing w:val="1"/>
        </w:rPr>
        <w:t xml:space="preserve"> </w:t>
      </w:r>
      <w:r>
        <w:rPr/>
        <w:t>διδακτικό</w:t>
      </w:r>
      <w:r>
        <w:rPr>
          <w:spacing w:val="1"/>
        </w:rPr>
        <w:t xml:space="preserve"> </w:t>
      </w:r>
      <w:r>
        <w:rPr/>
        <w:t>κλίμα</w:t>
      </w:r>
      <w:r>
        <w:rPr>
          <w:spacing w:val="1"/>
        </w:rPr>
        <w:t xml:space="preserve"> </w:t>
      </w:r>
      <w:r>
        <w:rPr/>
        <w:t>που</w:t>
      </w:r>
      <w:r>
        <w:rPr>
          <w:spacing w:val="1"/>
        </w:rPr>
        <w:t xml:space="preserve"> </w:t>
      </w:r>
      <w:r>
        <w:rPr/>
        <w:t>διευκολύνει</w:t>
      </w:r>
      <w:r>
        <w:rPr>
          <w:spacing w:val="1"/>
        </w:rPr>
        <w:t xml:space="preserve"> </w:t>
      </w:r>
      <w:r>
        <w:rPr/>
        <w:t>την</w:t>
      </w:r>
      <w:r>
        <w:rPr>
          <w:spacing w:val="1"/>
        </w:rPr>
        <w:t xml:space="preserve"> </w:t>
      </w:r>
      <w:r>
        <w:rPr/>
        <w:t>απρόσκοπτη,</w:t>
      </w:r>
      <w:r>
        <w:rPr>
          <w:spacing w:val="1"/>
        </w:rPr>
        <w:t xml:space="preserve"> </w:t>
      </w:r>
      <w:r>
        <w:rPr/>
        <w:t>μεθοδική</w:t>
      </w:r>
      <w:r>
        <w:rPr>
          <w:spacing w:val="1"/>
        </w:rPr>
        <w:t xml:space="preserve"> </w:t>
      </w:r>
      <w:r>
        <w:rPr/>
        <w:t>και</w:t>
      </w:r>
      <w:r>
        <w:rPr>
          <w:spacing w:val="1"/>
        </w:rPr>
        <w:t xml:space="preserve"> </w:t>
      </w:r>
      <w:r>
        <w:rPr/>
        <w:t>αποτελεσματική</w:t>
      </w:r>
      <w:r>
        <w:rPr>
          <w:spacing w:val="1"/>
        </w:rPr>
        <w:t xml:space="preserve"> </w:t>
      </w:r>
      <w:r>
        <w:rPr/>
        <w:t>λειτουργία του. Ταυτόχρονα</w:t>
      </w:r>
      <w:r>
        <w:rPr>
          <w:spacing w:val="1"/>
        </w:rPr>
        <w:t xml:space="preserve"> </w:t>
      </w:r>
      <w:r>
        <w:rPr/>
        <w:t>οι δυσκολίες</w:t>
      </w:r>
      <w:r>
        <w:rPr>
          <w:spacing w:val="1"/>
        </w:rPr>
        <w:t xml:space="preserve"> </w:t>
      </w:r>
      <w:r>
        <w:rPr/>
        <w:t>και</w:t>
      </w:r>
      <w:r>
        <w:rPr>
          <w:spacing w:val="1"/>
        </w:rPr>
        <w:t xml:space="preserve"> </w:t>
      </w:r>
      <w:r>
        <w:rPr/>
        <w:t>τα</w:t>
      </w:r>
      <w:r>
        <w:rPr>
          <w:spacing w:val="1"/>
        </w:rPr>
        <w:t xml:space="preserve"> </w:t>
      </w:r>
      <w:r>
        <w:rPr/>
        <w:t>προβλήματα</w:t>
      </w:r>
      <w:r>
        <w:rPr>
          <w:spacing w:val="1"/>
        </w:rPr>
        <w:t xml:space="preserve"> </w:t>
      </w:r>
      <w:r>
        <w:rPr/>
        <w:t>που</w:t>
      </w:r>
      <w:r>
        <w:rPr>
          <w:spacing w:val="1"/>
        </w:rPr>
        <w:t xml:space="preserve"> </w:t>
      </w:r>
      <w:r>
        <w:rPr/>
        <w:t>προκύπτουν</w:t>
      </w:r>
      <w:r>
        <w:rPr>
          <w:spacing w:val="1"/>
        </w:rPr>
        <w:t xml:space="preserve"> </w:t>
      </w:r>
      <w:r>
        <w:rPr/>
        <w:t>αντιμετωπίζονται</w:t>
      </w:r>
      <w:r>
        <w:rPr>
          <w:spacing w:val="1"/>
        </w:rPr>
        <w:t xml:space="preserve"> </w:t>
      </w:r>
      <w:r>
        <w:rPr/>
        <w:t>από</w:t>
      </w:r>
      <w:r>
        <w:rPr>
          <w:spacing w:val="1"/>
        </w:rPr>
        <w:t xml:space="preserve"> </w:t>
      </w:r>
      <w:r>
        <w:rPr/>
        <w:t>τα</w:t>
      </w:r>
      <w:r>
        <w:rPr>
          <w:spacing w:val="1"/>
        </w:rPr>
        <w:t xml:space="preserve"> </w:t>
      </w:r>
      <w:r>
        <w:rPr/>
        <w:t>μέλη</w:t>
      </w:r>
      <w:r>
        <w:rPr>
          <w:spacing w:val="1"/>
        </w:rPr>
        <w:t xml:space="preserve"> </w:t>
      </w:r>
      <w:r>
        <w:rPr/>
        <w:t>της</w:t>
      </w:r>
      <w:r>
        <w:rPr>
          <w:spacing w:val="1"/>
        </w:rPr>
        <w:t xml:space="preserve"> </w:t>
      </w:r>
      <w:r>
        <w:rPr/>
        <w:t>σχολικής</w:t>
      </w:r>
      <w:r>
        <w:rPr>
          <w:spacing w:val="1"/>
        </w:rPr>
        <w:t xml:space="preserve"> </w:t>
      </w:r>
      <w:r>
        <w:rPr/>
        <w:t>κοινότητας</w:t>
      </w:r>
      <w:r>
        <w:rPr>
          <w:spacing w:val="1"/>
        </w:rPr>
        <w:t xml:space="preserve"> </w:t>
      </w:r>
      <w:r>
        <w:rPr/>
        <w:t>ως</w:t>
      </w:r>
      <w:r>
        <w:rPr>
          <w:spacing w:val="1"/>
        </w:rPr>
        <w:t xml:space="preserve"> </w:t>
      </w:r>
      <w:r>
        <w:rPr/>
        <w:t>προκλήσεις και ευκαιρίες βελτίωσης, ανάπτυξης και ενδυνάμωσης παιδαγωγικών,</w:t>
      </w:r>
      <w:r>
        <w:rPr>
          <w:spacing w:val="54"/>
        </w:rPr>
        <w:t xml:space="preserve"> </w:t>
      </w:r>
      <w:r>
        <w:rPr/>
        <w:t>διδακτικών,</w:t>
      </w:r>
      <w:r>
        <w:rPr>
          <w:spacing w:val="1"/>
        </w:rPr>
        <w:t xml:space="preserve"> </w:t>
      </w:r>
      <w:r>
        <w:rPr/>
        <w:t>και</w:t>
      </w:r>
      <w:r>
        <w:rPr>
          <w:spacing w:val="-2"/>
        </w:rPr>
        <w:t xml:space="preserve"> </w:t>
      </w:r>
      <w:r>
        <w:rPr/>
        <w:t>άλλων</w:t>
      </w:r>
      <w:r>
        <w:rPr>
          <w:spacing w:val="1"/>
        </w:rPr>
        <w:t xml:space="preserve"> </w:t>
      </w:r>
      <w:r>
        <w:rPr/>
        <w:t>πρακτικών.</w:t>
      </w:r>
    </w:p>
    <w:p>
      <w:pPr>
        <w:sectPr>
          <w:type w:val="nextPage"/>
          <w:pgSz w:w="11906" w:h="16838"/>
          <w:pgMar w:left="900" w:right="1020" w:gutter="0" w:header="0" w:top="1100" w:footer="0" w:bottom="280"/>
          <w:pgNumType w:fmt="decimal"/>
          <w:formProt w:val="false"/>
          <w:textDirection w:val="lrTb"/>
          <w:docGrid w:type="default" w:linePitch="100" w:charSpace="4096"/>
        </w:sectPr>
        <w:pStyle w:val="BodyText"/>
        <w:spacing w:before="2" w:after="0"/>
        <w:ind w:firstLine="283" w:left="232" w:right="106"/>
        <w:jc w:val="both"/>
        <w:rPr/>
      </w:pPr>
      <w:r>
        <w:rPr/>
        <w:t>Βασικοί</w:t>
      </w:r>
      <w:r>
        <w:rPr>
          <w:spacing w:val="1"/>
        </w:rPr>
        <w:t xml:space="preserve"> </w:t>
      </w:r>
      <w:r>
        <w:rPr/>
        <w:t>στόχοι</w:t>
      </w:r>
      <w:r>
        <w:rPr>
          <w:spacing w:val="1"/>
        </w:rPr>
        <w:t xml:space="preserve"> </w:t>
      </w:r>
      <w:r>
        <w:rPr/>
        <w:t>του</w:t>
      </w:r>
      <w:r>
        <w:rPr>
          <w:spacing w:val="1"/>
        </w:rPr>
        <w:t xml:space="preserve"> </w:t>
      </w:r>
      <w:r>
        <w:rPr/>
        <w:t>Κανονισμού</w:t>
      </w:r>
      <w:r>
        <w:rPr>
          <w:spacing w:val="1"/>
        </w:rPr>
        <w:t xml:space="preserve"> </w:t>
      </w:r>
      <w:r>
        <w:rPr/>
        <w:t>είναι</w:t>
      </w:r>
      <w:r>
        <w:rPr>
          <w:spacing w:val="1"/>
        </w:rPr>
        <w:t xml:space="preserve"> </w:t>
      </w:r>
      <w:r>
        <w:rPr/>
        <w:t>οι</w:t>
      </w:r>
      <w:r>
        <w:rPr>
          <w:spacing w:val="1"/>
        </w:rPr>
        <w:t xml:space="preserve"> </w:t>
      </w:r>
      <w:r>
        <w:rPr/>
        <w:t>μαθητές/μαθήτριες</w:t>
      </w:r>
      <w:r>
        <w:rPr>
          <w:spacing w:val="1"/>
        </w:rPr>
        <w:t xml:space="preserve"> </w:t>
      </w:r>
      <w:r>
        <w:rPr/>
        <w:t>να</w:t>
      </w:r>
      <w:r>
        <w:rPr>
          <w:spacing w:val="1"/>
        </w:rPr>
        <w:t xml:space="preserve"> </w:t>
      </w:r>
      <w:r>
        <w:rPr/>
        <w:t>διαμορφώσουν</w:t>
      </w:r>
      <w:r>
        <w:rPr>
          <w:spacing w:val="1"/>
        </w:rPr>
        <w:t xml:space="preserve"> </w:t>
      </w:r>
      <w:r>
        <w:rPr/>
        <w:t>την</w:t>
      </w:r>
      <w:r>
        <w:rPr>
          <w:spacing w:val="1"/>
        </w:rPr>
        <w:t xml:space="preserve"> </w:t>
      </w:r>
      <w:r>
        <w:rPr/>
        <w:t>προσωπικότητά</w:t>
      </w:r>
      <w:r>
        <w:rPr>
          <w:spacing w:val="1"/>
        </w:rPr>
        <w:t xml:space="preserve"> </w:t>
      </w:r>
      <w:r>
        <w:rPr/>
        <w:t>τους,</w:t>
      </w:r>
      <w:r>
        <w:rPr>
          <w:spacing w:val="1"/>
        </w:rPr>
        <w:t xml:space="preserve"> </w:t>
      </w:r>
      <w:r>
        <w:rPr/>
        <w:t>να</w:t>
      </w:r>
      <w:r>
        <w:rPr>
          <w:spacing w:val="1"/>
        </w:rPr>
        <w:t xml:space="preserve"> </w:t>
      </w:r>
      <w:r>
        <w:rPr/>
        <w:t>διαπαιδαγωγηθούν</w:t>
      </w:r>
      <w:r>
        <w:rPr>
          <w:spacing w:val="1"/>
        </w:rPr>
        <w:t xml:space="preserve"> </w:t>
      </w:r>
      <w:r>
        <w:rPr/>
        <w:t>με</w:t>
      </w:r>
      <w:r>
        <w:rPr>
          <w:spacing w:val="1"/>
        </w:rPr>
        <w:t xml:space="preserve"> </w:t>
      </w:r>
      <w:r>
        <w:rPr/>
        <w:t>τον</w:t>
      </w:r>
      <w:r>
        <w:rPr>
          <w:spacing w:val="1"/>
        </w:rPr>
        <w:t xml:space="preserve"> </w:t>
      </w:r>
      <w:r>
        <w:rPr/>
        <w:t>καλύτερο</w:t>
      </w:r>
      <w:r>
        <w:rPr>
          <w:spacing w:val="1"/>
        </w:rPr>
        <w:t xml:space="preserve"> </w:t>
      </w:r>
      <w:r>
        <w:rPr/>
        <w:t>δυνατό</w:t>
      </w:r>
      <w:r>
        <w:rPr>
          <w:spacing w:val="1"/>
        </w:rPr>
        <w:t xml:space="preserve"> </w:t>
      </w:r>
      <w:r>
        <w:rPr/>
        <w:t>τρόπο</w:t>
      </w:r>
      <w:r>
        <w:rPr>
          <w:spacing w:val="1"/>
        </w:rPr>
        <w:t xml:space="preserve"> </w:t>
      </w:r>
      <w:r>
        <w:rPr/>
        <w:t>αναπτύσσοντας</w:t>
      </w:r>
      <w:r>
        <w:rPr>
          <w:spacing w:val="1"/>
        </w:rPr>
        <w:t xml:space="preserve"> </w:t>
      </w:r>
      <w:r>
        <w:rPr/>
        <w:t>δεξιότητες</w:t>
      </w:r>
      <w:r>
        <w:rPr>
          <w:spacing w:val="4"/>
        </w:rPr>
        <w:t xml:space="preserve"> </w:t>
      </w:r>
      <w:r>
        <w:rPr/>
        <w:t>οι</w:t>
      </w:r>
      <w:r>
        <w:rPr>
          <w:spacing w:val="4"/>
        </w:rPr>
        <w:t xml:space="preserve"> </w:t>
      </w:r>
      <w:r>
        <w:rPr/>
        <w:t>οποίες</w:t>
      </w:r>
      <w:r>
        <w:rPr>
          <w:spacing w:val="4"/>
        </w:rPr>
        <w:t xml:space="preserve"> </w:t>
      </w:r>
      <w:r>
        <w:rPr/>
        <w:t>έχουν</w:t>
      </w:r>
      <w:r>
        <w:rPr>
          <w:spacing w:val="4"/>
        </w:rPr>
        <w:t xml:space="preserve"> </w:t>
      </w:r>
      <w:r>
        <w:rPr/>
        <w:t>βασικό</w:t>
      </w:r>
      <w:r>
        <w:rPr>
          <w:spacing w:val="5"/>
        </w:rPr>
        <w:t xml:space="preserve"> </w:t>
      </w:r>
      <w:r>
        <w:rPr/>
        <w:t>και</w:t>
      </w:r>
      <w:r>
        <w:rPr>
          <w:spacing w:val="3"/>
        </w:rPr>
        <w:t xml:space="preserve"> </w:t>
      </w:r>
      <w:r>
        <w:rPr/>
        <w:t>κυρίαρχο</w:t>
      </w:r>
      <w:r>
        <w:rPr>
          <w:spacing w:val="5"/>
        </w:rPr>
        <w:t xml:space="preserve"> </w:t>
      </w:r>
      <w:r>
        <w:rPr/>
        <w:t>ρόλο</w:t>
      </w:r>
      <w:r>
        <w:rPr>
          <w:spacing w:val="4"/>
        </w:rPr>
        <w:t xml:space="preserve"> </w:t>
      </w:r>
      <w:r>
        <w:rPr/>
        <w:t>στη</w:t>
      </w:r>
      <w:r>
        <w:rPr>
          <w:spacing w:val="5"/>
        </w:rPr>
        <w:t xml:space="preserve"> </w:t>
      </w:r>
      <w:r>
        <w:rPr/>
        <w:t>μαθησιακή</w:t>
      </w:r>
      <w:r>
        <w:rPr>
          <w:spacing w:val="5"/>
        </w:rPr>
        <w:t xml:space="preserve"> </w:t>
      </w:r>
      <w:r>
        <w:rPr/>
        <w:t>διαδικασία</w:t>
      </w:r>
      <w:r>
        <w:rPr>
          <w:spacing w:val="5"/>
        </w:rPr>
        <w:t xml:space="preserve"> </w:t>
      </w:r>
      <w:r>
        <w:rPr/>
        <w:t>και</w:t>
      </w:r>
      <w:r>
        <w:rPr>
          <w:spacing w:val="3"/>
        </w:rPr>
        <w:t xml:space="preserve"> </w:t>
      </w:r>
      <w:r>
        <w:rPr/>
        <w:t>ταυτόχρονα</w:t>
      </w:r>
    </w:p>
    <w:p>
      <w:pPr>
        <w:pStyle w:val="BodyText"/>
        <w:spacing w:before="34" w:after="0"/>
        <w:ind w:left="232" w:right="112"/>
        <w:jc w:val="both"/>
        <w:rPr/>
      </w:pPr>
      <w:r>
        <w:rPr/>
        <w:t>αποτελούν δεξιότητες ζωής, όπως η δημιουργικότητα, ο αυτοέλεγχος, η συναίσθηση της ευθύνης,</w:t>
      </w:r>
      <w:r>
        <w:rPr>
          <w:spacing w:val="-52"/>
        </w:rPr>
        <w:t xml:space="preserve"> </w:t>
      </w:r>
      <w:r>
        <w:rPr/>
        <w:t>η συνεργασία, η ενσυναίσθηση, η αλληλεγγύη, ο αμοιβαίος σεβασμός, η αλληλοκατανόηση, η</w:t>
      </w:r>
      <w:r>
        <w:rPr>
          <w:spacing w:val="1"/>
        </w:rPr>
        <w:t xml:space="preserve"> </w:t>
      </w:r>
      <w:r>
        <w:rPr/>
        <w:t>αποδοχή</w:t>
      </w:r>
      <w:r>
        <w:rPr>
          <w:spacing w:val="1"/>
        </w:rPr>
        <w:t xml:space="preserve"> </w:t>
      </w:r>
      <w:r>
        <w:rPr/>
        <w:t>της</w:t>
      </w:r>
      <w:r>
        <w:rPr>
          <w:spacing w:val="1"/>
        </w:rPr>
        <w:t xml:space="preserve"> </w:t>
      </w:r>
      <w:r>
        <w:rPr/>
        <w:t>διαφορετικότητας,</w:t>
      </w:r>
      <w:r>
        <w:rPr>
          <w:spacing w:val="1"/>
        </w:rPr>
        <w:t xml:space="preserve"> </w:t>
      </w:r>
      <w:r>
        <w:rPr/>
        <w:t>ο</w:t>
      </w:r>
      <w:r>
        <w:rPr>
          <w:spacing w:val="1"/>
        </w:rPr>
        <w:t xml:space="preserve"> </w:t>
      </w:r>
      <w:r>
        <w:rPr/>
        <w:t>σεβασμός</w:t>
      </w:r>
      <w:r>
        <w:rPr>
          <w:spacing w:val="1"/>
        </w:rPr>
        <w:t xml:space="preserve"> </w:t>
      </w:r>
      <w:r>
        <w:rPr/>
        <w:t>όλων</w:t>
      </w:r>
      <w:r>
        <w:rPr>
          <w:spacing w:val="1"/>
        </w:rPr>
        <w:t xml:space="preserve"> </w:t>
      </w:r>
      <w:r>
        <w:rPr/>
        <w:t>σε</w:t>
      </w:r>
      <w:r>
        <w:rPr>
          <w:spacing w:val="1"/>
        </w:rPr>
        <w:t xml:space="preserve"> </w:t>
      </w:r>
      <w:r>
        <w:rPr/>
        <w:t>κοινούς</w:t>
      </w:r>
      <w:r>
        <w:rPr>
          <w:spacing w:val="1"/>
        </w:rPr>
        <w:t xml:space="preserve"> </w:t>
      </w:r>
      <w:r>
        <w:rPr/>
        <w:t>συμφωνημένους</w:t>
      </w:r>
      <w:r>
        <w:rPr>
          <w:spacing w:val="1"/>
        </w:rPr>
        <w:t xml:space="preserve"> </w:t>
      </w:r>
      <w:r>
        <w:rPr/>
        <w:t>κανόνες,</w:t>
      </w:r>
      <w:r>
        <w:rPr>
          <w:spacing w:val="1"/>
        </w:rPr>
        <w:t xml:space="preserve"> </w:t>
      </w:r>
      <w:r>
        <w:rPr/>
        <w:t>η</w:t>
      </w:r>
      <w:r>
        <w:rPr>
          <w:spacing w:val="1"/>
        </w:rPr>
        <w:t xml:space="preserve"> </w:t>
      </w:r>
      <w:r>
        <w:rPr/>
        <w:t>περιβαλλοντική συνείδηση, η προστασία της υγείας, καθώς και η εδραίωση της ισότητας, της</w:t>
      </w:r>
      <w:r>
        <w:rPr>
          <w:spacing w:val="1"/>
        </w:rPr>
        <w:t xml:space="preserve"> </w:t>
      </w:r>
      <w:r>
        <w:rPr/>
        <w:t>αλληλεγγύης</w:t>
      </w:r>
      <w:r>
        <w:rPr>
          <w:spacing w:val="-1"/>
        </w:rPr>
        <w:t xml:space="preserve"> </w:t>
      </w:r>
      <w:r>
        <w:rPr/>
        <w:t>και</w:t>
      </w:r>
      <w:r>
        <w:rPr>
          <w:spacing w:val="-1"/>
        </w:rPr>
        <w:t xml:space="preserve"> </w:t>
      </w:r>
      <w:r>
        <w:rPr/>
        <w:t>της δημοκρατίας.</w:t>
      </w:r>
    </w:p>
    <w:p>
      <w:pPr>
        <w:pStyle w:val="BodyText"/>
        <w:spacing w:before="2" w:after="0"/>
        <w:ind w:firstLine="283" w:left="232" w:right="112"/>
        <w:jc w:val="both"/>
        <w:rPr/>
      </w:pPr>
      <w:r>
        <w:rPr/>
        <w:t>Μέσω</w:t>
      </w:r>
      <w:r>
        <w:rPr>
          <w:spacing w:val="1"/>
        </w:rPr>
        <w:t xml:space="preserve"> </w:t>
      </w:r>
      <w:r>
        <w:rPr/>
        <w:t>των</w:t>
      </w:r>
      <w:r>
        <w:rPr>
          <w:spacing w:val="1"/>
        </w:rPr>
        <w:t xml:space="preserve"> </w:t>
      </w:r>
      <w:r>
        <w:rPr/>
        <w:t>συμφωνημένων</w:t>
      </w:r>
      <w:r>
        <w:rPr>
          <w:spacing w:val="1"/>
        </w:rPr>
        <w:t xml:space="preserve"> </w:t>
      </w:r>
      <w:r>
        <w:rPr/>
        <w:t>αρχών/κατευθύνσεων</w:t>
      </w:r>
      <w:r>
        <w:rPr>
          <w:spacing w:val="1"/>
        </w:rPr>
        <w:t xml:space="preserve"> </w:t>
      </w:r>
      <w:r>
        <w:rPr/>
        <w:t>του</w:t>
      </w:r>
      <w:r>
        <w:rPr>
          <w:spacing w:val="1"/>
        </w:rPr>
        <w:t xml:space="preserve"> </w:t>
      </w:r>
      <w:r>
        <w:rPr/>
        <w:t>Κανονισμού</w:t>
      </w:r>
      <w:r>
        <w:rPr>
          <w:spacing w:val="1"/>
        </w:rPr>
        <w:t xml:space="preserve"> </w:t>
      </w:r>
      <w:r>
        <w:rPr/>
        <w:t>του</w:t>
      </w:r>
      <w:r>
        <w:rPr>
          <w:spacing w:val="1"/>
        </w:rPr>
        <w:t xml:space="preserve"> </w:t>
      </w:r>
      <w:r>
        <w:rPr/>
        <w:t>Νηπιαγωγείου,</w:t>
      </w:r>
      <w:r>
        <w:rPr>
          <w:spacing w:val="1"/>
        </w:rPr>
        <w:t xml:space="preserve"> </w:t>
      </w:r>
      <w:r>
        <w:rPr/>
        <w:t>επιδιώκεται:</w:t>
      </w:r>
    </w:p>
    <w:p>
      <w:pPr>
        <w:pStyle w:val="ListParagraph"/>
        <w:numPr>
          <w:ilvl w:val="0"/>
          <w:numId w:val="9"/>
        </w:numPr>
        <w:tabs>
          <w:tab w:val="clear" w:pos="720"/>
          <w:tab w:val="left" w:pos="954" w:leader="none"/>
        </w:tabs>
        <w:spacing w:lineRule="auto" w:line="240" w:before="0" w:after="0"/>
        <w:ind w:hanging="360" w:left="953" w:right="109"/>
        <w:jc w:val="both"/>
        <w:rPr>
          <w:sz w:val="24"/>
        </w:rPr>
      </w:pPr>
      <w:r>
        <w:rPr>
          <w:sz w:val="24"/>
        </w:rPr>
        <w:t>Να εξασφαλίζεται ένα υποστηρικτικό πλαίσιο για να πραγματοποιείται με επιτυχία το</w:t>
      </w:r>
      <w:r>
        <w:rPr>
          <w:spacing w:val="1"/>
          <w:sz w:val="24"/>
        </w:rPr>
        <w:t xml:space="preserve"> </w:t>
      </w:r>
      <w:r>
        <w:rPr>
          <w:sz w:val="24"/>
        </w:rPr>
        <w:t>εκπαιδευτικό</w:t>
      </w:r>
      <w:r>
        <w:rPr>
          <w:spacing w:val="1"/>
          <w:sz w:val="24"/>
        </w:rPr>
        <w:t xml:space="preserve"> </w:t>
      </w:r>
      <w:r>
        <w:rPr>
          <w:sz w:val="24"/>
        </w:rPr>
        <w:t>έργο</w:t>
      </w:r>
      <w:r>
        <w:rPr>
          <w:spacing w:val="1"/>
          <w:sz w:val="24"/>
        </w:rPr>
        <w:t xml:space="preserve"> </w:t>
      </w:r>
      <w:r>
        <w:rPr>
          <w:sz w:val="24"/>
        </w:rPr>
        <w:t>και η</w:t>
      </w:r>
      <w:r>
        <w:rPr>
          <w:spacing w:val="1"/>
          <w:sz w:val="24"/>
        </w:rPr>
        <w:t xml:space="preserve"> </w:t>
      </w:r>
      <w:r>
        <w:rPr>
          <w:sz w:val="24"/>
        </w:rPr>
        <w:t>απρόσκοπτη συμμετοχή όλων</w:t>
      </w:r>
      <w:r>
        <w:rPr>
          <w:spacing w:val="1"/>
          <w:sz w:val="24"/>
        </w:rPr>
        <w:t xml:space="preserve"> </w:t>
      </w:r>
      <w:r>
        <w:rPr>
          <w:sz w:val="24"/>
        </w:rPr>
        <w:t>των μαθητών/μαθητριών</w:t>
      </w:r>
      <w:r>
        <w:rPr>
          <w:spacing w:val="1"/>
          <w:sz w:val="24"/>
        </w:rPr>
        <w:t xml:space="preserve"> </w:t>
      </w:r>
      <w:r>
        <w:rPr>
          <w:sz w:val="24"/>
        </w:rPr>
        <w:t>στην</w:t>
      </w:r>
      <w:r>
        <w:rPr>
          <w:spacing w:val="1"/>
          <w:sz w:val="24"/>
        </w:rPr>
        <w:t xml:space="preserve"> </w:t>
      </w:r>
      <w:r>
        <w:rPr>
          <w:sz w:val="24"/>
        </w:rPr>
        <w:t>εκπαιδευτική διαδικασία.</w:t>
      </w:r>
    </w:p>
    <w:p>
      <w:pPr>
        <w:pStyle w:val="ListParagraph"/>
        <w:numPr>
          <w:ilvl w:val="0"/>
          <w:numId w:val="9"/>
        </w:numPr>
        <w:tabs>
          <w:tab w:val="clear" w:pos="720"/>
          <w:tab w:val="left" w:pos="954" w:leader="none"/>
        </w:tabs>
        <w:spacing w:lineRule="auto" w:line="240" w:before="0" w:after="0"/>
        <w:ind w:hanging="360" w:left="953" w:right="114"/>
        <w:jc w:val="both"/>
        <w:rPr>
          <w:sz w:val="24"/>
        </w:rPr>
      </w:pPr>
      <w:r>
        <w:rPr>
          <w:sz w:val="24"/>
        </w:rPr>
        <w:t>Να αναπτύσσεται κατάλληλο κλίμα για την ανάπτυξη της προσωπικότητας του/της κάθε</w:t>
      </w:r>
      <w:r>
        <w:rPr>
          <w:spacing w:val="1"/>
          <w:sz w:val="24"/>
        </w:rPr>
        <w:t xml:space="preserve"> </w:t>
      </w:r>
      <w:r>
        <w:rPr>
          <w:sz w:val="24"/>
        </w:rPr>
        <w:t>μαθητή/μαθήτριας</w:t>
      </w:r>
      <w:r>
        <w:rPr>
          <w:spacing w:val="-1"/>
          <w:sz w:val="24"/>
        </w:rPr>
        <w:t xml:space="preserve"> </w:t>
      </w:r>
      <w:r>
        <w:rPr>
          <w:sz w:val="24"/>
        </w:rPr>
        <w:t>αλλά</w:t>
      </w:r>
      <w:r>
        <w:rPr>
          <w:spacing w:val="-2"/>
          <w:sz w:val="24"/>
        </w:rPr>
        <w:t xml:space="preserve"> </w:t>
      </w:r>
      <w:r>
        <w:rPr>
          <w:sz w:val="24"/>
        </w:rPr>
        <w:t>και</w:t>
      </w:r>
      <w:r>
        <w:rPr>
          <w:spacing w:val="-2"/>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μελών της</w:t>
      </w:r>
      <w:r>
        <w:rPr>
          <w:spacing w:val="-2"/>
          <w:sz w:val="24"/>
        </w:rPr>
        <w:t xml:space="preserve"> </w:t>
      </w:r>
      <w:r>
        <w:rPr>
          <w:sz w:val="24"/>
        </w:rPr>
        <w:t>σχολικής</w:t>
      </w:r>
      <w:r>
        <w:rPr>
          <w:spacing w:val="-1"/>
          <w:sz w:val="24"/>
        </w:rPr>
        <w:t xml:space="preserve"> </w:t>
      </w:r>
      <w:r>
        <w:rPr>
          <w:sz w:val="24"/>
        </w:rPr>
        <w:t>κοινότητας.</w:t>
      </w:r>
    </w:p>
    <w:p>
      <w:pPr>
        <w:pStyle w:val="ListParagraph"/>
        <w:numPr>
          <w:ilvl w:val="0"/>
          <w:numId w:val="9"/>
        </w:numPr>
        <w:tabs>
          <w:tab w:val="clear" w:pos="720"/>
          <w:tab w:val="left" w:pos="954" w:leader="none"/>
        </w:tabs>
        <w:spacing w:lineRule="exact" w:line="304" w:before="0" w:after="0"/>
        <w:ind w:hanging="361" w:left="953" w:right="0"/>
        <w:jc w:val="both"/>
        <w:rPr>
          <w:sz w:val="24"/>
        </w:rPr>
      </w:pPr>
      <w:r>
        <w:rPr>
          <w:sz w:val="24"/>
        </w:rPr>
        <w:t>Να</w:t>
      </w:r>
      <w:r>
        <w:rPr>
          <w:spacing w:val="-1"/>
          <w:sz w:val="24"/>
        </w:rPr>
        <w:t xml:space="preserve"> </w:t>
      </w:r>
      <w:r>
        <w:rPr>
          <w:sz w:val="24"/>
        </w:rPr>
        <w:t>διασφαλίζεται</w:t>
      </w:r>
      <w:r>
        <w:rPr>
          <w:spacing w:val="-2"/>
          <w:sz w:val="24"/>
        </w:rPr>
        <w:t xml:space="preserve"> </w:t>
      </w:r>
      <w:r>
        <w:rPr>
          <w:sz w:val="24"/>
        </w:rPr>
        <w:t>η</w:t>
      </w:r>
      <w:r>
        <w:rPr>
          <w:spacing w:val="-3"/>
          <w:sz w:val="24"/>
        </w:rPr>
        <w:t xml:space="preserve"> </w:t>
      </w:r>
      <w:r>
        <w:rPr>
          <w:sz w:val="24"/>
        </w:rPr>
        <w:t>σωματική και</w:t>
      </w:r>
      <w:r>
        <w:rPr>
          <w:spacing w:val="-3"/>
          <w:sz w:val="24"/>
        </w:rPr>
        <w:t xml:space="preserve"> </w:t>
      </w:r>
      <w:r>
        <w:rPr>
          <w:sz w:val="24"/>
        </w:rPr>
        <w:t>ψυχική</w:t>
      </w:r>
      <w:r>
        <w:rPr>
          <w:spacing w:val="1"/>
          <w:sz w:val="24"/>
        </w:rPr>
        <w:t xml:space="preserve"> </w:t>
      </w:r>
      <w:r>
        <w:rPr>
          <w:sz w:val="24"/>
        </w:rPr>
        <w:t>υγεία όλων των</w:t>
      </w:r>
      <w:r>
        <w:rPr>
          <w:spacing w:val="-4"/>
          <w:sz w:val="24"/>
        </w:rPr>
        <w:t xml:space="preserve"> </w:t>
      </w:r>
      <w:r>
        <w:rPr>
          <w:sz w:val="24"/>
        </w:rPr>
        <w:t>μελών</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pPr>
        <w:pStyle w:val="ListParagraph"/>
        <w:numPr>
          <w:ilvl w:val="0"/>
          <w:numId w:val="9"/>
        </w:numPr>
        <w:tabs>
          <w:tab w:val="clear" w:pos="720"/>
          <w:tab w:val="left" w:pos="954" w:leader="none"/>
        </w:tabs>
        <w:spacing w:lineRule="exact" w:line="305" w:before="0" w:after="0"/>
        <w:ind w:hanging="361" w:left="953" w:right="0"/>
        <w:jc w:val="both"/>
        <w:rPr>
          <w:sz w:val="24"/>
        </w:rPr>
      </w:pPr>
      <w:r>
        <w:rPr>
          <w:sz w:val="24"/>
        </w:rPr>
        <w:t>Να</w:t>
      </w:r>
      <w:r>
        <w:rPr>
          <w:spacing w:val="-2"/>
          <w:sz w:val="24"/>
        </w:rPr>
        <w:t xml:space="preserve"> </w:t>
      </w:r>
      <w:r>
        <w:rPr>
          <w:sz w:val="24"/>
        </w:rPr>
        <w:t>δημιουργείται</w:t>
      </w:r>
      <w:r>
        <w:rPr>
          <w:spacing w:val="-4"/>
          <w:sz w:val="24"/>
        </w:rPr>
        <w:t xml:space="preserve"> </w:t>
      </w:r>
      <w:r>
        <w:rPr>
          <w:sz w:val="24"/>
        </w:rPr>
        <w:t>πλαίσιο</w:t>
      </w:r>
      <w:r>
        <w:rPr>
          <w:spacing w:val="-1"/>
          <w:sz w:val="24"/>
        </w:rPr>
        <w:t xml:space="preserve"> </w:t>
      </w:r>
      <w:r>
        <w:rPr>
          <w:sz w:val="24"/>
        </w:rPr>
        <w:t>συνθηκών</w:t>
      </w:r>
      <w:r>
        <w:rPr>
          <w:spacing w:val="-2"/>
          <w:sz w:val="24"/>
        </w:rPr>
        <w:t xml:space="preserve"> </w:t>
      </w:r>
      <w:r>
        <w:rPr>
          <w:sz w:val="24"/>
        </w:rPr>
        <w:t>για</w:t>
      </w:r>
      <w:r>
        <w:rPr>
          <w:spacing w:val="-5"/>
          <w:sz w:val="24"/>
        </w:rPr>
        <w:t xml:space="preserve"> </w:t>
      </w:r>
      <w:r>
        <w:rPr>
          <w:sz w:val="24"/>
        </w:rPr>
        <w:t>ουσιαστική</w:t>
      </w:r>
      <w:r>
        <w:rPr>
          <w:spacing w:val="-1"/>
          <w:sz w:val="24"/>
        </w:rPr>
        <w:t xml:space="preserve"> </w:t>
      </w:r>
      <w:r>
        <w:rPr>
          <w:sz w:val="24"/>
        </w:rPr>
        <w:t>μάθηση</w:t>
      </w:r>
      <w:r>
        <w:rPr>
          <w:spacing w:val="-2"/>
          <w:sz w:val="24"/>
        </w:rPr>
        <w:t xml:space="preserve"> </w:t>
      </w:r>
      <w:r>
        <w:rPr>
          <w:sz w:val="24"/>
        </w:rPr>
        <w:t>και</w:t>
      </w:r>
      <w:r>
        <w:rPr>
          <w:spacing w:val="-4"/>
          <w:sz w:val="24"/>
        </w:rPr>
        <w:t xml:space="preserve"> </w:t>
      </w:r>
      <w:r>
        <w:rPr>
          <w:sz w:val="24"/>
        </w:rPr>
        <w:t>εργασία.</w:t>
      </w:r>
    </w:p>
    <w:p>
      <w:pPr>
        <w:pStyle w:val="BodyText"/>
        <w:rPr>
          <w:sz w:val="27"/>
        </w:rPr>
      </w:pPr>
      <w:r>
        <w:rPr>
          <w:sz w:val="27"/>
        </w:rPr>
      </w:r>
    </w:p>
    <w:p>
      <w:pPr>
        <w:pStyle w:val="Heading1"/>
        <w:tabs>
          <w:tab w:val="clear" w:pos="720"/>
          <w:tab w:val="left" w:pos="9760" w:leader="none"/>
        </w:tabs>
        <w:spacing w:before="86" w:after="0"/>
        <w:rPr/>
      </w:pPr>
      <w:bookmarkStart w:id="4" w:name="_bookmark4"/>
      <w:bookmarkEnd w:id="4"/>
      <w:r>
        <w:rPr>
          <w:rFonts w:ascii="Times New Roman" w:hAnsi="Times New Roman"/>
          <w:b w:val="false"/>
          <w:spacing w:val="-32"/>
          <w:shd w:fill="D9D9D9" w:val="clear"/>
        </w:rPr>
        <w:t xml:space="preserve"> </w:t>
      </w:r>
      <w:r>
        <w:rPr>
          <w:shd w:fill="D9D9D9" w:val="clear"/>
        </w:rPr>
        <w:t>Άρθρο</w:t>
      </w:r>
      <w:r>
        <w:rPr>
          <w:spacing w:val="-3"/>
          <w:shd w:fill="D9D9D9" w:val="clear"/>
        </w:rPr>
        <w:t xml:space="preserve"> </w:t>
      </w:r>
      <w:r>
        <w:rPr>
          <w:shd w:fill="D9D9D9" w:val="clear"/>
        </w:rPr>
        <w:t>2.</w:t>
      </w:r>
      <w:r>
        <w:rPr>
          <w:spacing w:val="-2"/>
          <w:shd w:fill="D9D9D9" w:val="clear"/>
        </w:rPr>
        <w:t xml:space="preserve"> </w:t>
      </w:r>
      <w:r>
        <w:rPr>
          <w:shd w:fill="D9D9D9" w:val="clear"/>
        </w:rPr>
        <w:t>Λειτουργία</w:t>
      </w:r>
      <w:r>
        <w:rPr>
          <w:spacing w:val="-5"/>
          <w:shd w:fill="D9D9D9" w:val="clear"/>
        </w:rPr>
        <w:t xml:space="preserve"> </w:t>
      </w:r>
      <w:r>
        <w:rPr>
          <w:shd w:fill="D9D9D9" w:val="clear"/>
        </w:rPr>
        <w:t>του</w:t>
      </w:r>
      <w:r>
        <w:rPr>
          <w:spacing w:val="-1"/>
          <w:shd w:fill="D9D9D9" w:val="clear"/>
        </w:rPr>
        <w:t xml:space="preserve"> </w:t>
      </w:r>
      <w:r>
        <w:rPr>
          <w:shd w:fill="D9D9D9" w:val="clear"/>
        </w:rPr>
        <w:t>Σχολείου</w:t>
        <w:tab/>
      </w:r>
    </w:p>
    <w:p>
      <w:pPr>
        <w:pStyle w:val="Heading2"/>
        <w:numPr>
          <w:ilvl w:val="0"/>
          <w:numId w:val="8"/>
        </w:numPr>
        <w:tabs>
          <w:tab w:val="clear" w:pos="720"/>
          <w:tab w:val="left" w:pos="419" w:leader="none"/>
        </w:tabs>
        <w:spacing w:lineRule="auto" w:line="240" w:before="163" w:after="0"/>
        <w:ind w:hanging="187" w:left="418" w:right="0"/>
        <w:jc w:val="both"/>
        <w:rPr/>
      </w:pPr>
      <w:bookmarkStart w:id="5" w:name="_bookmark5"/>
      <w:bookmarkStart w:id="6" w:name="%252525252525252525252525_1_Αντίγραφο_1"/>
      <w:bookmarkEnd w:id="5"/>
      <w:bookmarkEnd w:id="6"/>
      <w:r>
        <w:rPr/>
        <w:t>Διδακτικό</w:t>
      </w:r>
      <w:r>
        <w:rPr>
          <w:spacing w:val="-5"/>
        </w:rPr>
        <w:t xml:space="preserve"> </w:t>
      </w:r>
      <w:r>
        <w:rPr/>
        <w:t>ωράριο</w:t>
      </w:r>
    </w:p>
    <w:p>
      <w:pPr>
        <w:pStyle w:val="BodyText"/>
        <w:ind w:firstLine="283" w:left="232" w:right="112"/>
        <w:jc w:val="both"/>
        <w:rPr/>
      </w:pPr>
      <w:r>
        <w:rPr/>
        <w:t>Η έναρξη, η λήξη, η διάρκεια μαθημάτων του βασικού υποχρεωτικού προγράμματος και του</w:t>
      </w:r>
      <w:r>
        <w:rPr>
          <w:spacing w:val="1"/>
        </w:rPr>
        <w:t xml:space="preserve"> </w:t>
      </w:r>
      <w:r>
        <w:rPr/>
        <w:t>ολοήμερου νηπιαγωγείου, τα διαλείμματα, ο χρόνος διδασκαλίας ανά διδακτική ώρα καθώς και η</w:t>
      </w:r>
      <w:r>
        <w:rPr>
          <w:spacing w:val="-52"/>
        </w:rPr>
        <w:t xml:space="preserve"> </w:t>
      </w:r>
      <w:r>
        <w:rPr/>
        <w:t>έναρξη</w:t>
      </w:r>
      <w:r>
        <w:rPr>
          <w:spacing w:val="1"/>
        </w:rPr>
        <w:t xml:space="preserve"> </w:t>
      </w:r>
      <w:r>
        <w:rPr/>
        <w:t>και λήξη</w:t>
      </w:r>
      <w:r>
        <w:rPr>
          <w:spacing w:val="1"/>
        </w:rPr>
        <w:t xml:space="preserve"> </w:t>
      </w:r>
      <w:r>
        <w:rPr/>
        <w:t>του διδακτικού</w:t>
      </w:r>
      <w:r>
        <w:rPr>
          <w:spacing w:val="1"/>
        </w:rPr>
        <w:t xml:space="preserve"> </w:t>
      </w:r>
      <w:r>
        <w:rPr/>
        <w:t>έτους</w:t>
      </w:r>
      <w:r>
        <w:rPr>
          <w:spacing w:val="54"/>
        </w:rPr>
        <w:t xml:space="preserve"> </w:t>
      </w:r>
      <w:r>
        <w:rPr/>
        <w:t>καθορίζονται από</w:t>
      </w:r>
      <w:r>
        <w:rPr>
          <w:spacing w:val="54"/>
        </w:rPr>
        <w:t xml:space="preserve"> </w:t>
      </w:r>
      <w:r>
        <w:rPr/>
        <w:t>τις κείμενες διατάξεις και αποφάσεις</w:t>
      </w:r>
      <w:r>
        <w:rPr>
          <w:spacing w:val="1"/>
        </w:rPr>
        <w:t xml:space="preserve"> </w:t>
      </w:r>
      <w:r>
        <w:rPr/>
        <w:t>του ΥΠΑΙΘΑ. Ανακοινώνονται</w:t>
      </w:r>
      <w:r>
        <w:rPr>
          <w:spacing w:val="1"/>
        </w:rPr>
        <w:t xml:space="preserve"> </w:t>
      </w:r>
      <w:r>
        <w:rPr/>
        <w:t>στους γονείς με την έναρξη του διδακτικού έτους με σχετικό έντυπο</w:t>
      </w:r>
      <w:r>
        <w:rPr>
          <w:spacing w:val="1"/>
        </w:rPr>
        <w:t xml:space="preserve"> </w:t>
      </w:r>
      <w:r>
        <w:rPr/>
        <w:t>και</w:t>
      </w:r>
      <w:r>
        <w:rPr>
          <w:spacing w:val="-1"/>
        </w:rPr>
        <w:t xml:space="preserve"> </w:t>
      </w:r>
      <w:r>
        <w:rPr/>
        <w:t>παράλληλα</w:t>
      </w:r>
      <w:r>
        <w:rPr>
          <w:spacing w:val="-1"/>
        </w:rPr>
        <w:t xml:space="preserve"> </w:t>
      </w:r>
      <w:r>
        <w:rPr/>
        <w:t>αναρτώνται</w:t>
      </w:r>
      <w:r>
        <w:rPr>
          <w:spacing w:val="-1"/>
        </w:rPr>
        <w:t xml:space="preserve"> </w:t>
      </w:r>
      <w:r>
        <w:rPr/>
        <w:t>στην</w:t>
      </w:r>
      <w:r>
        <w:rPr>
          <w:spacing w:val="1"/>
        </w:rPr>
        <w:t xml:space="preserve"> </w:t>
      </w:r>
      <w:r>
        <w:rPr/>
        <w:t>ιστοσελίδα του</w:t>
      </w:r>
      <w:r>
        <w:rPr>
          <w:spacing w:val="-3"/>
        </w:rPr>
        <w:t xml:space="preserve"> </w:t>
      </w:r>
      <w:r>
        <w:rPr/>
        <w:t>Νηπιαγωγείου.</w:t>
      </w:r>
    </w:p>
    <w:p>
      <w:pPr>
        <w:pStyle w:val="BodyText"/>
        <w:spacing w:before="1" w:after="0"/>
        <w:ind w:left="516" w:right="0"/>
        <w:jc w:val="both"/>
        <w:rPr/>
      </w:pPr>
      <w:r>
        <w:rPr/>
        <w:t>Για</w:t>
      </w:r>
      <w:r>
        <w:rPr>
          <w:spacing w:val="-1"/>
        </w:rPr>
        <w:t xml:space="preserve"> </w:t>
      </w:r>
      <w:r>
        <w:rPr/>
        <w:t>το</w:t>
      </w:r>
      <w:r>
        <w:rPr>
          <w:spacing w:val="-3"/>
        </w:rPr>
        <w:t xml:space="preserve"> </w:t>
      </w:r>
      <w:r>
        <w:rPr/>
        <w:t>σχολικό</w:t>
      </w:r>
      <w:r>
        <w:rPr>
          <w:spacing w:val="-1"/>
        </w:rPr>
        <w:t xml:space="preserve"> </w:t>
      </w:r>
      <w:r>
        <w:rPr/>
        <w:t>έτος</w:t>
      </w:r>
      <w:r>
        <w:rPr>
          <w:spacing w:val="-3"/>
        </w:rPr>
        <w:t xml:space="preserve"> </w:t>
      </w:r>
      <w:r>
        <w:rPr/>
        <w:t>2024-2025</w:t>
      </w:r>
      <w:r>
        <w:rPr>
          <w:spacing w:val="-1"/>
        </w:rPr>
        <w:t xml:space="preserve"> </w:t>
      </w:r>
      <w:r>
        <w:rPr/>
        <w:t>το</w:t>
      </w:r>
      <w:r>
        <w:rPr>
          <w:spacing w:val="-1"/>
        </w:rPr>
        <w:t xml:space="preserve"> </w:t>
      </w:r>
      <w:r>
        <w:rPr/>
        <w:t>πρόγραμμα</w:t>
      </w:r>
      <w:r>
        <w:rPr>
          <w:spacing w:val="-2"/>
        </w:rPr>
        <w:t xml:space="preserve"> </w:t>
      </w:r>
      <w:r>
        <w:rPr/>
        <w:t>του</w:t>
      </w:r>
      <w:r>
        <w:rPr>
          <w:spacing w:val="-5"/>
        </w:rPr>
        <w:t xml:space="preserve"> </w:t>
      </w:r>
      <w:r>
        <w:rPr/>
        <w:t>σχολείου,</w:t>
      </w:r>
      <w:r>
        <w:rPr>
          <w:spacing w:val="-1"/>
        </w:rPr>
        <w:t xml:space="preserve"> </w:t>
      </w:r>
      <w:r>
        <w:rPr/>
        <w:t>διαμορφώνεται</w:t>
      </w:r>
      <w:r>
        <w:rPr>
          <w:spacing w:val="-2"/>
        </w:rPr>
        <w:t xml:space="preserve"> </w:t>
      </w:r>
      <w:r>
        <w:rPr/>
        <w:t>ως</w:t>
      </w:r>
      <w:r>
        <w:rPr>
          <w:spacing w:val="-2"/>
        </w:rPr>
        <w:t xml:space="preserve"> </w:t>
      </w:r>
      <w:r>
        <w:rPr/>
        <w:t>εξής:</w:t>
      </w:r>
    </w:p>
    <w:p>
      <w:pPr>
        <w:pStyle w:val="BodyText"/>
        <w:ind w:left="232" w:right="415"/>
        <w:jc w:val="both"/>
        <w:rPr>
          <w:sz w:val="24"/>
        </w:rPr>
      </w:pPr>
      <w:r>
        <w:rPr>
          <w:sz w:val="24"/>
        </w:rPr>
      </w:r>
    </w:p>
    <w:p>
      <w:pPr>
        <w:pStyle w:val="Heading2"/>
        <w:spacing w:lineRule="exact" w:line="289"/>
        <w:rPr/>
      </w:pPr>
      <w:r>
        <w:rPr/>
        <w:t>Υποχρεωτικό</w:t>
      </w:r>
      <w:r>
        <w:rPr>
          <w:spacing w:val="-5"/>
        </w:rPr>
        <w:t xml:space="preserve"> </w:t>
      </w:r>
      <w:r>
        <w:rPr/>
        <w:t>πρόγραμμα</w:t>
      </w:r>
    </w:p>
    <w:p>
      <w:pPr>
        <w:pStyle w:val="ListParagraph"/>
        <w:numPr>
          <w:ilvl w:val="0"/>
          <w:numId w:val="7"/>
        </w:numPr>
        <w:tabs>
          <w:tab w:val="clear" w:pos="720"/>
          <w:tab w:val="left" w:pos="954" w:leader="none"/>
        </w:tabs>
        <w:spacing w:lineRule="exact" w:line="297" w:before="0" w:after="0"/>
        <w:ind w:hanging="361" w:left="953" w:right="0"/>
        <w:jc w:val="both"/>
        <w:rPr>
          <w:sz w:val="24"/>
        </w:rPr>
      </w:pPr>
      <w:r>
        <w:rPr>
          <w:sz w:val="24"/>
        </w:rPr>
        <w:t>Υποδοχή</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και</w:t>
      </w:r>
      <w:r>
        <w:rPr>
          <w:spacing w:val="-3"/>
          <w:sz w:val="24"/>
        </w:rPr>
        <w:t xml:space="preserve"> </w:t>
      </w:r>
      <w:r>
        <w:rPr>
          <w:sz w:val="24"/>
        </w:rPr>
        <w:t>των</w:t>
      </w:r>
      <w:r>
        <w:rPr>
          <w:spacing w:val="-1"/>
          <w:sz w:val="24"/>
        </w:rPr>
        <w:t xml:space="preserve"> </w:t>
      </w:r>
      <w:r>
        <w:rPr>
          <w:sz w:val="24"/>
        </w:rPr>
        <w:t>μαθητριών</w:t>
      </w:r>
      <w:r>
        <w:rPr>
          <w:spacing w:val="-4"/>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8.15-</w:t>
      </w:r>
      <w:r>
        <w:rPr>
          <w:spacing w:val="-3"/>
          <w:sz w:val="24"/>
        </w:rPr>
        <w:t xml:space="preserve"> </w:t>
      </w:r>
      <w:r>
        <w:rPr>
          <w:sz w:val="24"/>
        </w:rPr>
        <w:t>8:30.</w:t>
      </w:r>
    </w:p>
    <w:p>
      <w:pPr>
        <w:pStyle w:val="ListParagraph"/>
        <w:numPr>
          <w:ilvl w:val="0"/>
          <w:numId w:val="7"/>
        </w:numPr>
        <w:tabs>
          <w:tab w:val="clear" w:pos="720"/>
          <w:tab w:val="left" w:pos="954" w:leader="none"/>
        </w:tabs>
        <w:spacing w:lineRule="exact" w:line="293" w:before="0" w:after="0"/>
        <w:ind w:hanging="361" w:left="953" w:right="0"/>
        <w:jc w:val="both"/>
        <w:rPr>
          <w:sz w:val="24"/>
        </w:rPr>
      </w:pPr>
      <w:r>
        <w:rPr>
          <w:sz w:val="24"/>
        </w:rPr>
        <w:t>Λήξη</w:t>
      </w:r>
      <w:r>
        <w:rPr>
          <w:spacing w:val="-2"/>
          <w:sz w:val="24"/>
        </w:rPr>
        <w:t xml:space="preserve"> </w:t>
      </w:r>
      <w:r>
        <w:rPr>
          <w:sz w:val="24"/>
        </w:rPr>
        <w:t>υποχρεωτικού</w:t>
      </w:r>
      <w:r>
        <w:rPr>
          <w:spacing w:val="-3"/>
          <w:sz w:val="24"/>
        </w:rPr>
        <w:t xml:space="preserve"> </w:t>
      </w:r>
      <w:r>
        <w:rPr>
          <w:sz w:val="24"/>
        </w:rPr>
        <w:t>προγράμματος-</w:t>
      </w:r>
      <w:r>
        <w:rPr>
          <w:spacing w:val="-4"/>
          <w:sz w:val="24"/>
        </w:rPr>
        <w:t xml:space="preserve"> </w:t>
      </w:r>
      <w:r>
        <w:rPr>
          <w:sz w:val="24"/>
        </w:rPr>
        <w:t>αποχώρηση</w:t>
      </w:r>
      <w:r>
        <w:rPr>
          <w:spacing w:val="-5"/>
          <w:sz w:val="24"/>
        </w:rPr>
        <w:t xml:space="preserve"> </w:t>
      </w:r>
      <w:r>
        <w:rPr>
          <w:sz w:val="24"/>
        </w:rPr>
        <w:t>μαθητών</w:t>
      </w:r>
      <w:r>
        <w:rPr>
          <w:spacing w:val="-5"/>
          <w:sz w:val="24"/>
        </w:rPr>
        <w:t xml:space="preserve"> </w:t>
      </w:r>
      <w:r>
        <w:rPr>
          <w:sz w:val="24"/>
        </w:rPr>
        <w:t>και</w:t>
      </w:r>
      <w:r>
        <w:rPr>
          <w:spacing w:val="-4"/>
          <w:sz w:val="24"/>
        </w:rPr>
        <w:t xml:space="preserve"> </w:t>
      </w:r>
      <w:r>
        <w:rPr>
          <w:sz w:val="24"/>
        </w:rPr>
        <w:t>μαθητριών:</w:t>
      </w:r>
      <w:r>
        <w:rPr>
          <w:spacing w:val="1"/>
          <w:sz w:val="24"/>
        </w:rPr>
        <w:t xml:space="preserve"> </w:t>
      </w:r>
      <w:r>
        <w:rPr>
          <w:sz w:val="24"/>
        </w:rPr>
        <w:t>13:00</w:t>
      </w:r>
    </w:p>
    <w:p>
      <w:pPr>
        <w:pStyle w:val="Heading2"/>
        <w:spacing w:lineRule="exact" w:line="289"/>
        <w:rPr/>
      </w:pPr>
      <w:r>
        <w:rPr/>
        <w:t>Ολοήμερο</w:t>
      </w:r>
      <w:r>
        <w:rPr>
          <w:spacing w:val="-4"/>
        </w:rPr>
        <w:t xml:space="preserve"> </w:t>
      </w:r>
      <w:r>
        <w:rPr/>
        <w:t>πρόγραμμα</w:t>
      </w:r>
    </w:p>
    <w:p>
      <w:pPr>
        <w:pStyle w:val="ListParagraph"/>
        <w:numPr>
          <w:ilvl w:val="0"/>
          <w:numId w:val="7"/>
        </w:numPr>
        <w:tabs>
          <w:tab w:val="clear" w:pos="720"/>
          <w:tab w:val="left" w:pos="954" w:leader="none"/>
        </w:tabs>
        <w:spacing w:lineRule="exact" w:line="297" w:before="0" w:after="0"/>
        <w:ind w:hanging="361" w:left="953" w:right="0"/>
        <w:jc w:val="both"/>
        <w:rPr>
          <w:sz w:val="24"/>
        </w:rPr>
      </w:pPr>
      <w:r>
        <w:rPr>
          <w:sz w:val="24"/>
        </w:rPr>
        <w:t>Έναρξη</w:t>
      </w:r>
      <w:r>
        <w:rPr>
          <w:spacing w:val="-3"/>
          <w:sz w:val="24"/>
        </w:rPr>
        <w:t xml:space="preserve"> </w:t>
      </w:r>
      <w:r>
        <w:rPr>
          <w:sz w:val="24"/>
        </w:rPr>
        <w:t>λειτουργίας</w:t>
      </w:r>
      <w:r>
        <w:rPr>
          <w:spacing w:val="-4"/>
          <w:sz w:val="24"/>
        </w:rPr>
        <w:t xml:space="preserve"> </w:t>
      </w:r>
      <w:r>
        <w:rPr>
          <w:sz w:val="24"/>
        </w:rPr>
        <w:t>των</w:t>
      </w:r>
      <w:r>
        <w:rPr>
          <w:spacing w:val="-6"/>
          <w:sz w:val="24"/>
        </w:rPr>
        <w:t xml:space="preserve"> </w:t>
      </w:r>
      <w:r>
        <w:rPr>
          <w:sz w:val="24"/>
        </w:rPr>
        <w:t>δραστηριοτήτων Ολοήμερου</w:t>
      </w:r>
      <w:r>
        <w:rPr>
          <w:spacing w:val="-2"/>
          <w:sz w:val="24"/>
        </w:rPr>
        <w:t xml:space="preserve"> </w:t>
      </w:r>
      <w:r>
        <w:rPr>
          <w:sz w:val="24"/>
        </w:rPr>
        <w:t>προγράμματος:</w:t>
      </w:r>
      <w:r>
        <w:rPr>
          <w:spacing w:val="-3"/>
          <w:sz w:val="24"/>
        </w:rPr>
        <w:t xml:space="preserve"> </w:t>
      </w:r>
      <w:r>
        <w:rPr>
          <w:sz w:val="24"/>
        </w:rPr>
        <w:t>13:00.</w:t>
      </w:r>
    </w:p>
    <w:p>
      <w:pPr>
        <w:pStyle w:val="ListParagraph"/>
        <w:numPr>
          <w:ilvl w:val="0"/>
          <w:numId w:val="7"/>
        </w:numPr>
        <w:tabs>
          <w:tab w:val="clear" w:pos="720"/>
          <w:tab w:val="left" w:pos="954" w:leader="none"/>
        </w:tabs>
        <w:spacing w:lineRule="exact" w:line="297" w:before="0" w:after="0"/>
        <w:ind w:hanging="361" w:left="953" w:right="0"/>
        <w:jc w:val="both"/>
        <w:rPr>
          <w:sz w:val="24"/>
        </w:rPr>
      </w:pPr>
      <w:r>
        <w:rPr>
          <w:sz w:val="24"/>
        </w:rPr>
        <w:t>Λήξη</w:t>
      </w:r>
      <w:r>
        <w:rPr>
          <w:spacing w:val="-3"/>
          <w:sz w:val="24"/>
        </w:rPr>
        <w:t xml:space="preserve"> </w:t>
      </w:r>
      <w:r>
        <w:rPr>
          <w:sz w:val="24"/>
        </w:rPr>
        <w:t>των</w:t>
      </w:r>
      <w:r>
        <w:rPr>
          <w:spacing w:val="-3"/>
          <w:sz w:val="24"/>
        </w:rPr>
        <w:t xml:space="preserve"> </w:t>
      </w:r>
      <w:r>
        <w:rPr>
          <w:sz w:val="24"/>
        </w:rPr>
        <w:t>δραστηριοτήτων</w:t>
      </w:r>
      <w:r>
        <w:rPr>
          <w:spacing w:val="-2"/>
          <w:sz w:val="24"/>
        </w:rPr>
        <w:t xml:space="preserve"> </w:t>
      </w:r>
      <w:r>
        <w:rPr>
          <w:sz w:val="24"/>
        </w:rPr>
        <w:t>Ολοήμερου</w:t>
      </w:r>
      <w:r>
        <w:rPr>
          <w:spacing w:val="-4"/>
          <w:sz w:val="24"/>
        </w:rPr>
        <w:t xml:space="preserve"> </w:t>
      </w:r>
      <w:r>
        <w:rPr>
          <w:sz w:val="24"/>
        </w:rPr>
        <w:t>προγράμματος: 16:00.</w:t>
      </w:r>
    </w:p>
    <w:p>
      <w:pPr>
        <w:pStyle w:val="BodyText"/>
        <w:spacing w:before="4" w:after="0"/>
        <w:rPr>
          <w:sz w:val="23"/>
        </w:rPr>
      </w:pPr>
      <w:r>
        <w:rPr>
          <w:sz w:val="23"/>
        </w:rPr>
      </w:r>
    </w:p>
    <w:p>
      <w:pPr>
        <w:pStyle w:val="Normal"/>
        <w:spacing w:before="0" w:after="0"/>
        <w:ind w:hanging="0" w:left="232" w:right="0"/>
        <w:jc w:val="both"/>
        <w:rPr>
          <w:sz w:val="24"/>
        </w:rPr>
      </w:pPr>
      <w:r>
        <w:rPr>
          <w:sz w:val="24"/>
        </w:rPr>
        <w:t>Πρόωρη</w:t>
      </w:r>
      <w:r>
        <w:rPr>
          <w:spacing w:val="-3"/>
          <w:sz w:val="24"/>
        </w:rPr>
        <w:t xml:space="preserve"> </w:t>
      </w:r>
      <w:r>
        <w:rPr>
          <w:sz w:val="24"/>
        </w:rPr>
        <w:t>αποχώρηση</w:t>
      </w:r>
      <w:r>
        <w:rPr>
          <w:spacing w:val="-2"/>
          <w:sz w:val="24"/>
        </w:rPr>
        <w:t xml:space="preserve"> </w:t>
      </w:r>
      <w:r>
        <w:rPr>
          <w:sz w:val="24"/>
        </w:rPr>
        <w:t>από</w:t>
      </w:r>
      <w:r>
        <w:rPr>
          <w:spacing w:val="-2"/>
          <w:sz w:val="24"/>
        </w:rPr>
        <w:t xml:space="preserve"> </w:t>
      </w:r>
      <w:r>
        <w:rPr>
          <w:sz w:val="24"/>
        </w:rPr>
        <w:t xml:space="preserve">το </w:t>
      </w:r>
      <w:r>
        <w:rPr>
          <w:i/>
          <w:sz w:val="24"/>
        </w:rPr>
        <w:t>Ολοήμερο</w:t>
      </w:r>
      <w:r>
        <w:rPr>
          <w:i/>
          <w:spacing w:val="-4"/>
          <w:sz w:val="24"/>
        </w:rPr>
        <w:t xml:space="preserve"> </w:t>
      </w:r>
      <w:r>
        <w:rPr>
          <w:i/>
          <w:sz w:val="24"/>
        </w:rPr>
        <w:t xml:space="preserve">πρόγραμμα </w:t>
      </w:r>
      <w:r>
        <w:rPr>
          <w:sz w:val="24"/>
        </w:rPr>
        <w:t>δεν</w:t>
      </w:r>
      <w:r>
        <w:rPr>
          <w:spacing w:val="-5"/>
          <w:sz w:val="24"/>
        </w:rPr>
        <w:t xml:space="preserve"> </w:t>
      </w:r>
      <w:r>
        <w:rPr>
          <w:sz w:val="24"/>
        </w:rPr>
        <w:t>προβλέπεται.</w:t>
      </w:r>
    </w:p>
    <w:p>
      <w:pPr>
        <w:pStyle w:val="BodyText"/>
        <w:spacing w:before="2" w:after="0"/>
        <w:rPr/>
      </w:pPr>
      <w:r>
        <w:rPr/>
      </w:r>
    </w:p>
    <w:p>
      <w:pPr>
        <w:pStyle w:val="BodyText"/>
        <w:ind w:firstLine="720" w:left="232" w:right="106"/>
        <w:jc w:val="both"/>
        <w:rPr/>
      </w:pPr>
      <w:r>
        <w:rPr/>
        <w:t>Προκειμένου</w:t>
      </w:r>
      <w:r>
        <w:rPr>
          <w:spacing w:val="1"/>
        </w:rPr>
        <w:t xml:space="preserve"> </w:t>
      </w:r>
      <w:r>
        <w:rPr/>
        <w:t>να</w:t>
      </w:r>
      <w:r>
        <w:rPr>
          <w:spacing w:val="1"/>
        </w:rPr>
        <w:t xml:space="preserve"> </w:t>
      </w:r>
      <w:r>
        <w:rPr/>
        <w:t>διευκολυνθεί,</w:t>
      </w:r>
      <w:r>
        <w:rPr>
          <w:spacing w:val="1"/>
        </w:rPr>
        <w:t xml:space="preserve"> </w:t>
      </w:r>
      <w:r>
        <w:rPr/>
        <w:t>κατά</w:t>
      </w:r>
      <w:r>
        <w:rPr>
          <w:spacing w:val="1"/>
        </w:rPr>
        <w:t xml:space="preserve"> </w:t>
      </w:r>
      <w:r>
        <w:rPr/>
        <w:t>την</w:t>
      </w:r>
      <w:r>
        <w:rPr>
          <w:spacing w:val="1"/>
        </w:rPr>
        <w:t xml:space="preserve"> </w:t>
      </w:r>
      <w:r>
        <w:rPr/>
        <w:t>έναρξη</w:t>
      </w:r>
      <w:r>
        <w:rPr>
          <w:spacing w:val="1"/>
        </w:rPr>
        <w:t xml:space="preserve"> </w:t>
      </w:r>
      <w:r>
        <w:rPr/>
        <w:t>της</w:t>
      </w:r>
      <w:r>
        <w:rPr>
          <w:spacing w:val="1"/>
        </w:rPr>
        <w:t xml:space="preserve"> </w:t>
      </w:r>
      <w:r>
        <w:rPr/>
        <w:t>σχολικής</w:t>
      </w:r>
      <w:r>
        <w:rPr>
          <w:spacing w:val="1"/>
        </w:rPr>
        <w:t xml:space="preserve"> </w:t>
      </w:r>
      <w:r>
        <w:rPr/>
        <w:t>χρονιάς,</w:t>
      </w:r>
      <w:r>
        <w:rPr>
          <w:spacing w:val="1"/>
        </w:rPr>
        <w:t xml:space="preserve"> </w:t>
      </w:r>
      <w:r>
        <w:rPr/>
        <w:t>η</w:t>
      </w:r>
      <w:r>
        <w:rPr>
          <w:spacing w:val="1"/>
        </w:rPr>
        <w:t xml:space="preserve"> </w:t>
      </w:r>
      <w:r>
        <w:rPr/>
        <w:t>ομαλή</w:t>
      </w:r>
      <w:r>
        <w:rPr>
          <w:spacing w:val="1"/>
        </w:rPr>
        <w:t xml:space="preserve"> </w:t>
      </w:r>
      <w:r>
        <w:rPr/>
        <w:t>προσαρμογή</w:t>
      </w:r>
      <w:r>
        <w:rPr>
          <w:spacing w:val="1"/>
        </w:rPr>
        <w:t xml:space="preserve"> </w:t>
      </w:r>
      <w:r>
        <w:rPr/>
        <w:t>των</w:t>
      </w:r>
      <w:r>
        <w:rPr>
          <w:spacing w:val="1"/>
        </w:rPr>
        <w:t xml:space="preserve"> </w:t>
      </w:r>
      <w:r>
        <w:rPr/>
        <w:t>μαθητών/τριών</w:t>
      </w:r>
      <w:r>
        <w:rPr>
          <w:spacing w:val="1"/>
        </w:rPr>
        <w:t xml:space="preserve"> </w:t>
      </w:r>
      <w:r>
        <w:rPr/>
        <w:t>δύναται</w:t>
      </w:r>
      <w:r>
        <w:rPr>
          <w:spacing w:val="1"/>
        </w:rPr>
        <w:t xml:space="preserve"> </w:t>
      </w:r>
      <w:r>
        <w:rPr/>
        <w:t>να</w:t>
      </w:r>
      <w:r>
        <w:rPr>
          <w:spacing w:val="1"/>
        </w:rPr>
        <w:t xml:space="preserve"> </w:t>
      </w:r>
      <w:r>
        <w:rPr/>
        <w:t>εφαρμόζεται</w:t>
      </w:r>
      <w:r>
        <w:rPr>
          <w:spacing w:val="1"/>
        </w:rPr>
        <w:t xml:space="preserve"> </w:t>
      </w:r>
      <w:r>
        <w:rPr/>
        <w:t>ευέλικτο</w:t>
      </w:r>
      <w:r>
        <w:rPr>
          <w:spacing w:val="1"/>
        </w:rPr>
        <w:t xml:space="preserve"> </w:t>
      </w:r>
      <w:r>
        <w:rPr/>
        <w:t>ωράριο</w:t>
      </w:r>
      <w:r>
        <w:rPr>
          <w:spacing w:val="1"/>
        </w:rPr>
        <w:t xml:space="preserve"> </w:t>
      </w:r>
      <w:r>
        <w:rPr/>
        <w:t>παραμονής</w:t>
      </w:r>
      <w:r>
        <w:rPr>
          <w:spacing w:val="1"/>
        </w:rPr>
        <w:t xml:space="preserve"> </w:t>
      </w:r>
      <w:r>
        <w:rPr/>
        <w:t>στο</w:t>
      </w:r>
      <w:r>
        <w:rPr>
          <w:spacing w:val="1"/>
        </w:rPr>
        <w:t xml:space="preserve"> </w:t>
      </w:r>
      <w:r>
        <w:rPr/>
        <w:t>Νηπιαγωγείο</w:t>
      </w:r>
      <w:r>
        <w:rPr>
          <w:spacing w:val="1"/>
        </w:rPr>
        <w:t xml:space="preserve"> </w:t>
      </w:r>
      <w:r>
        <w:rPr/>
        <w:t>κατά</w:t>
      </w:r>
      <w:r>
        <w:rPr>
          <w:spacing w:val="1"/>
        </w:rPr>
        <w:t xml:space="preserve"> </w:t>
      </w:r>
      <w:r>
        <w:rPr/>
        <w:t>τις</w:t>
      </w:r>
      <w:r>
        <w:rPr>
          <w:spacing w:val="1"/>
        </w:rPr>
        <w:t xml:space="preserve"> </w:t>
      </w:r>
      <w:r>
        <w:rPr/>
        <w:t>πρώτες</w:t>
      </w:r>
      <w:r>
        <w:rPr>
          <w:spacing w:val="1"/>
        </w:rPr>
        <w:t xml:space="preserve"> </w:t>
      </w:r>
      <w:r>
        <w:rPr/>
        <w:t>δύο</w:t>
      </w:r>
      <w:r>
        <w:rPr>
          <w:spacing w:val="1"/>
        </w:rPr>
        <w:t xml:space="preserve"> </w:t>
      </w:r>
      <w:r>
        <w:rPr/>
        <w:t>εβδομάδες</w:t>
      </w:r>
      <w:r>
        <w:rPr>
          <w:spacing w:val="1"/>
        </w:rPr>
        <w:t xml:space="preserve"> </w:t>
      </w:r>
      <w:r>
        <w:rPr/>
        <w:t>λειτουργίας</w:t>
      </w:r>
      <w:r>
        <w:rPr>
          <w:spacing w:val="1"/>
        </w:rPr>
        <w:t xml:space="preserve"> </w:t>
      </w:r>
      <w:r>
        <w:rPr/>
        <w:t>(παρ.</w:t>
      </w:r>
      <w:r>
        <w:rPr>
          <w:spacing w:val="1"/>
        </w:rPr>
        <w:t xml:space="preserve"> </w:t>
      </w:r>
      <w:r>
        <w:rPr/>
        <w:t>7,</w:t>
      </w:r>
      <w:r>
        <w:rPr>
          <w:spacing w:val="1"/>
        </w:rPr>
        <w:t xml:space="preserve"> </w:t>
      </w:r>
      <w:r>
        <w:rPr/>
        <w:t>άρθρο</w:t>
      </w:r>
      <w:r>
        <w:rPr>
          <w:spacing w:val="1"/>
        </w:rPr>
        <w:t xml:space="preserve"> </w:t>
      </w:r>
      <w:r>
        <w:rPr/>
        <w:t>2,</w:t>
      </w:r>
      <w:r>
        <w:rPr>
          <w:spacing w:val="1"/>
        </w:rPr>
        <w:t xml:space="preserve"> </w:t>
      </w:r>
      <w:r>
        <w:rPr/>
        <w:t>Π.Δ.</w:t>
      </w:r>
      <w:r>
        <w:rPr>
          <w:spacing w:val="1"/>
        </w:rPr>
        <w:t xml:space="preserve"> </w:t>
      </w:r>
      <w:r>
        <w:rPr/>
        <w:t>79/2017).</w:t>
      </w:r>
      <w:r>
        <w:rPr>
          <w:spacing w:val="1"/>
        </w:rPr>
        <w:t xml:space="preserve"> </w:t>
      </w:r>
      <w:r>
        <w:rPr/>
        <w:t>Επίσης, προβλέπεται η μεταφορά ωραρίου εργασίας σε απογευματινές ώρες έως δύο φορές κατά</w:t>
      </w:r>
      <w:r>
        <w:rPr>
          <w:spacing w:val="-52"/>
        </w:rPr>
        <w:t xml:space="preserve"> </w:t>
      </w:r>
      <w:r>
        <w:rPr/>
        <w:t>τη</w:t>
      </w:r>
      <w:r>
        <w:rPr>
          <w:spacing w:val="1"/>
        </w:rPr>
        <w:t xml:space="preserve"> </w:t>
      </w:r>
      <w:r>
        <w:rPr/>
        <w:t>διάρκεια</w:t>
      </w:r>
      <w:r>
        <w:rPr>
          <w:spacing w:val="1"/>
        </w:rPr>
        <w:t xml:space="preserve"> </w:t>
      </w:r>
      <w:r>
        <w:rPr/>
        <w:t>του</w:t>
      </w:r>
      <w:r>
        <w:rPr>
          <w:spacing w:val="1"/>
        </w:rPr>
        <w:t xml:space="preserve"> </w:t>
      </w:r>
      <w:r>
        <w:rPr/>
        <w:t>σχολικού</w:t>
      </w:r>
      <w:r>
        <w:rPr>
          <w:spacing w:val="1"/>
        </w:rPr>
        <w:t xml:space="preserve"> </w:t>
      </w:r>
      <w:r>
        <w:rPr/>
        <w:t>έτους</w:t>
      </w:r>
      <w:r>
        <w:rPr>
          <w:spacing w:val="1"/>
        </w:rPr>
        <w:t xml:space="preserve"> </w:t>
      </w:r>
      <w:r>
        <w:rPr/>
        <w:t>για</w:t>
      </w:r>
      <w:r>
        <w:rPr>
          <w:spacing w:val="1"/>
        </w:rPr>
        <w:t xml:space="preserve"> </w:t>
      </w:r>
      <w:r>
        <w:rPr/>
        <w:t>την</w:t>
      </w:r>
      <w:r>
        <w:rPr>
          <w:spacing w:val="1"/>
        </w:rPr>
        <w:t xml:space="preserve"> </w:t>
      </w:r>
      <w:r>
        <w:rPr/>
        <w:t>οποία</w:t>
      </w:r>
      <w:r>
        <w:rPr>
          <w:spacing w:val="1"/>
        </w:rPr>
        <w:t xml:space="preserve"> </w:t>
      </w:r>
      <w:r>
        <w:rPr/>
        <w:t>ενημερώνονται</w:t>
      </w:r>
      <w:r>
        <w:rPr>
          <w:spacing w:val="1"/>
          <w:lang w:val="el-GR"/>
        </w:rPr>
        <w:t xml:space="preserve"> </w:t>
      </w:r>
      <w:r>
        <w:rPr>
          <w:spacing w:val="1"/>
          <w:lang w:val="en-US"/>
        </w:rPr>
        <w:t>Η Σύμβουλο</w:t>
      </w:r>
      <w:r>
        <w:rPr>
          <w:spacing w:val="1"/>
          <w:lang w:val="el-GR"/>
        </w:rPr>
        <w:t xml:space="preserve">ς Εκπ/σης </w:t>
      </w:r>
      <w:r>
        <w:rPr/>
        <w:t>και</w:t>
      </w:r>
      <w:r>
        <w:rPr>
          <w:spacing w:val="1"/>
        </w:rPr>
        <w:t xml:space="preserve"> </w:t>
      </w:r>
      <w:r>
        <w:rPr/>
        <w:t>ο</w:t>
      </w:r>
      <w:r>
        <w:rPr>
          <w:spacing w:val="1"/>
        </w:rPr>
        <w:t xml:space="preserve"> </w:t>
      </w:r>
      <w:r>
        <w:rPr/>
        <w:t>Διευθυντής/Διευθύντρια</w:t>
      </w:r>
      <w:r>
        <w:rPr>
          <w:spacing w:val="1"/>
        </w:rPr>
        <w:t xml:space="preserve"> </w:t>
      </w:r>
      <w:r>
        <w:rPr/>
        <w:t>Εκπαίδευσης</w:t>
      </w:r>
      <w:r>
        <w:rPr>
          <w:spacing w:val="1"/>
        </w:rPr>
        <w:t xml:space="preserve"> </w:t>
      </w:r>
      <w:r>
        <w:rPr/>
        <w:t>(άρθρο</w:t>
      </w:r>
      <w:r>
        <w:rPr>
          <w:spacing w:val="1"/>
        </w:rPr>
        <w:t xml:space="preserve"> </w:t>
      </w:r>
      <w:r>
        <w:rPr/>
        <w:t>16,</w:t>
      </w:r>
      <w:r>
        <w:rPr>
          <w:spacing w:val="1"/>
        </w:rPr>
        <w:t xml:space="preserve"> </w:t>
      </w:r>
      <w:r>
        <w:rPr/>
        <w:t>παρ.</w:t>
      </w:r>
      <w:r>
        <w:rPr>
          <w:spacing w:val="1"/>
        </w:rPr>
        <w:t xml:space="preserve"> </w:t>
      </w:r>
      <w:r>
        <w:rPr/>
        <w:t>10</w:t>
      </w:r>
      <w:r>
        <w:rPr>
          <w:spacing w:val="1"/>
        </w:rPr>
        <w:t xml:space="preserve"> </w:t>
      </w:r>
      <w:r>
        <w:rPr/>
        <w:t>Π.Δ.</w:t>
      </w:r>
      <w:r>
        <w:rPr>
          <w:spacing w:val="1"/>
        </w:rPr>
        <w:t xml:space="preserve"> </w:t>
      </w:r>
      <w:r>
        <w:rPr/>
        <w:t>79/2017).</w:t>
      </w:r>
    </w:p>
    <w:p>
      <w:pPr>
        <w:pStyle w:val="BodyText"/>
        <w:rPr/>
      </w:pPr>
      <w:r>
        <w:rPr/>
      </w:r>
    </w:p>
    <w:p>
      <w:pPr>
        <w:pStyle w:val="BodyText"/>
        <w:spacing w:before="11" w:after="0"/>
        <w:rPr>
          <w:sz w:val="23"/>
        </w:rPr>
      </w:pPr>
      <w:r>
        <w:rPr>
          <w:sz w:val="23"/>
        </w:rPr>
      </w:r>
    </w:p>
    <w:p>
      <w:pPr>
        <w:pStyle w:val="Heading2"/>
        <w:numPr>
          <w:ilvl w:val="0"/>
          <w:numId w:val="8"/>
        </w:numPr>
        <w:tabs>
          <w:tab w:val="clear" w:pos="720"/>
          <w:tab w:val="left" w:pos="482" w:leader="none"/>
        </w:tabs>
        <w:spacing w:lineRule="exact" w:line="293" w:before="1" w:after="0"/>
        <w:ind w:hanging="250" w:left="481" w:right="0"/>
        <w:jc w:val="both"/>
        <w:rPr/>
      </w:pPr>
      <w:r>
        <w:rPr/>
        <w:t>Προσέλευση</w:t>
      </w:r>
      <w:r>
        <w:rPr>
          <w:spacing w:val="-5"/>
        </w:rPr>
        <w:t xml:space="preserve"> </w:t>
      </w:r>
      <w:r>
        <w:rPr/>
        <w:t>και</w:t>
      </w:r>
      <w:r>
        <w:rPr>
          <w:spacing w:val="-4"/>
        </w:rPr>
        <w:t xml:space="preserve"> </w:t>
      </w:r>
      <w:r>
        <w:rPr/>
        <w:t>αποχώρηση</w:t>
      </w:r>
      <w:r>
        <w:rPr>
          <w:spacing w:val="-5"/>
        </w:rPr>
        <w:t xml:space="preserve"> </w:t>
      </w:r>
      <w:r>
        <w:rPr/>
        <w:t>μαθητών/μαθητριών</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ind w:firstLine="283" w:left="232" w:right="108"/>
        <w:jc w:val="both"/>
        <w:rPr/>
      </w:pPr>
      <w:r>
        <w:rPr/>
        <w:t xml:space="preserve">Η ώρα προσέλευσης των μαθητών και μαθητριών του Νηπιαγωγείου είναι 08:15 έως 08:30. </w:t>
      </w:r>
    </w:p>
    <w:p>
      <w:pPr>
        <w:pStyle w:val="BodyText"/>
        <w:spacing w:before="34" w:after="0"/>
        <w:ind w:firstLine="283" w:left="232" w:right="109"/>
        <w:jc w:val="both"/>
        <w:rPr/>
      </w:pPr>
      <w:r>
        <w:rPr/>
        <w:t>Η έγκαιρη προσέλευση και η καλά οργανωμένη και ελεγχόμενη αποχώρηση είναι απαραίτητες</w:t>
      </w:r>
      <w:r>
        <w:rPr>
          <w:spacing w:val="1"/>
        </w:rPr>
        <w:t xml:space="preserve"> </w:t>
      </w:r>
      <w:r>
        <w:rPr/>
        <w:t>προϋποθέσεις για την πραγματοποίηση του διδακτικού έργου και την</w:t>
      </w:r>
      <w:r>
        <w:rPr>
          <w:spacing w:val="1"/>
        </w:rPr>
        <w:t xml:space="preserve"> </w:t>
      </w:r>
      <w:r>
        <w:rPr/>
        <w:t>εύρυθμη λειτουργία του</w:t>
      </w:r>
      <w:r>
        <w:rPr>
          <w:spacing w:val="1"/>
        </w:rPr>
        <w:t xml:space="preserve"> </w:t>
      </w:r>
      <w:r>
        <w:rPr/>
        <w:t>σχολείου</w:t>
      </w:r>
      <w:r>
        <w:rPr>
          <w:spacing w:val="1"/>
        </w:rPr>
        <w:t xml:space="preserve"> </w:t>
      </w:r>
      <w:r>
        <w:rPr/>
        <w:t>γενικότερα</w:t>
      </w:r>
      <w:r>
        <w:rPr>
          <w:spacing w:val="1"/>
        </w:rPr>
        <w:t xml:space="preserve"> </w:t>
      </w:r>
      <w:r>
        <w:rPr/>
        <w:t>και</w:t>
      </w:r>
      <w:r>
        <w:rPr>
          <w:spacing w:val="1"/>
        </w:rPr>
        <w:t xml:space="preserve"> </w:t>
      </w:r>
      <w:r>
        <w:rPr/>
        <w:t>διασφαλίζει</w:t>
      </w:r>
      <w:r>
        <w:rPr>
          <w:spacing w:val="1"/>
        </w:rPr>
        <w:t xml:space="preserve"> </w:t>
      </w:r>
      <w:r>
        <w:rPr/>
        <w:t>την</w:t>
      </w:r>
      <w:r>
        <w:rPr>
          <w:spacing w:val="1"/>
        </w:rPr>
        <w:t xml:space="preserve"> </w:t>
      </w:r>
      <w:r>
        <w:rPr/>
        <w:t>ασφάλεια</w:t>
      </w:r>
      <w:r>
        <w:rPr>
          <w:spacing w:val="1"/>
        </w:rPr>
        <w:t xml:space="preserve"> </w:t>
      </w:r>
      <w:r>
        <w:rPr/>
        <w:t>των</w:t>
      </w:r>
      <w:r>
        <w:rPr>
          <w:spacing w:val="1"/>
        </w:rPr>
        <w:t xml:space="preserve"> </w:t>
      </w:r>
      <w:r>
        <w:rPr/>
        <w:t>μαθητών</w:t>
      </w:r>
      <w:r>
        <w:rPr>
          <w:spacing w:val="1"/>
        </w:rPr>
        <w:t xml:space="preserve"> </w:t>
      </w:r>
      <w:r>
        <w:rPr/>
        <w:t>και</w:t>
      </w:r>
      <w:r>
        <w:rPr>
          <w:spacing w:val="1"/>
        </w:rPr>
        <w:t xml:space="preserve"> </w:t>
      </w:r>
      <w:r>
        <w:rPr/>
        <w:t>μαθητριών</w:t>
      </w:r>
      <w:r>
        <w:rPr>
          <w:spacing w:val="1"/>
        </w:rPr>
        <w:t xml:space="preserve"> </w:t>
      </w:r>
      <w:r>
        <w:rPr/>
        <w:t>και</w:t>
      </w:r>
      <w:r>
        <w:rPr>
          <w:spacing w:val="1"/>
        </w:rPr>
        <w:t xml:space="preserve"> </w:t>
      </w:r>
      <w:r>
        <w:rPr/>
        <w:t>του</w:t>
      </w:r>
      <w:r>
        <w:rPr>
          <w:spacing w:val="1"/>
        </w:rPr>
        <w:t xml:space="preserve"> </w:t>
      </w:r>
      <w:r>
        <w:rPr/>
        <w:t>προσωπικού</w:t>
      </w:r>
      <w:r>
        <w:rPr>
          <w:spacing w:val="-1"/>
        </w:rPr>
        <w:t xml:space="preserve"> </w:t>
      </w:r>
      <w:r>
        <w:rPr/>
        <w:t>του σχολείου.</w:t>
      </w:r>
    </w:p>
    <w:p>
      <w:pPr>
        <w:pStyle w:val="BodyText"/>
        <w:spacing w:before="2" w:after="0"/>
        <w:ind w:firstLine="283" w:left="232" w:right="107"/>
        <w:jc w:val="both"/>
        <w:rPr/>
      </w:pPr>
      <w:r>
        <w:rPr/>
        <w:t>Για</w:t>
      </w:r>
      <w:r>
        <w:rPr>
          <w:spacing w:val="1"/>
        </w:rPr>
        <w:t xml:space="preserve"> </w:t>
      </w:r>
      <w:r>
        <w:rPr/>
        <w:t>λόγους</w:t>
      </w:r>
      <w:r>
        <w:rPr>
          <w:spacing w:val="1"/>
        </w:rPr>
        <w:t xml:space="preserve"> </w:t>
      </w:r>
      <w:r>
        <w:rPr/>
        <w:t>ασφαλείας</w:t>
      </w:r>
      <w:r>
        <w:rPr>
          <w:spacing w:val="1"/>
        </w:rPr>
        <w:t xml:space="preserve"> </w:t>
      </w:r>
      <w:r>
        <w:rPr/>
        <w:t>των</w:t>
      </w:r>
      <w:r>
        <w:rPr>
          <w:spacing w:val="1"/>
        </w:rPr>
        <w:t xml:space="preserve"> </w:t>
      </w:r>
      <w:r>
        <w:rPr/>
        <w:t>μαθητών/μαθητριών</w:t>
      </w:r>
      <w:r>
        <w:rPr>
          <w:spacing w:val="1"/>
        </w:rPr>
        <w:t xml:space="preserve"> </w:t>
      </w:r>
      <w:r>
        <w:rPr/>
        <w:t>αλλά</w:t>
      </w:r>
      <w:r>
        <w:rPr>
          <w:spacing w:val="1"/>
        </w:rPr>
        <w:t xml:space="preserve"> </w:t>
      </w:r>
      <w:r>
        <w:rPr/>
        <w:t>και</w:t>
      </w:r>
      <w:r>
        <w:rPr>
          <w:spacing w:val="1"/>
        </w:rPr>
        <w:t xml:space="preserve"> </w:t>
      </w:r>
      <w:r>
        <w:rPr/>
        <w:t>για</w:t>
      </w:r>
      <w:r>
        <w:rPr>
          <w:spacing w:val="1"/>
        </w:rPr>
        <w:t xml:space="preserve"> </w:t>
      </w:r>
      <w:r>
        <w:rPr/>
        <w:t>την</w:t>
      </w:r>
      <w:r>
        <w:rPr>
          <w:spacing w:val="1"/>
        </w:rPr>
        <w:t xml:space="preserve"> </w:t>
      </w:r>
      <w:r>
        <w:rPr/>
        <w:t>ομαλή</w:t>
      </w:r>
      <w:r>
        <w:rPr>
          <w:spacing w:val="1"/>
        </w:rPr>
        <w:t xml:space="preserve"> </w:t>
      </w:r>
      <w:r>
        <w:rPr/>
        <w:t>λειτουργία</w:t>
      </w:r>
      <w:r>
        <w:rPr>
          <w:spacing w:val="1"/>
        </w:rPr>
        <w:t xml:space="preserve"> </w:t>
      </w:r>
      <w:r>
        <w:rPr/>
        <w:t>του</w:t>
      </w:r>
      <w:r>
        <w:rPr>
          <w:spacing w:val="1"/>
        </w:rPr>
        <w:t xml:space="preserve"> </w:t>
      </w:r>
      <w:r>
        <w:rPr/>
        <w:t>προγράμματος η είσοδος του σχολείου/οι είσοδοι του σχολείου κλείνουν στις 8:30 ώστε να μην</w:t>
      </w:r>
      <w:r>
        <w:rPr>
          <w:spacing w:val="1"/>
        </w:rPr>
        <w:t xml:space="preserve"> </w:t>
      </w:r>
      <w:r>
        <w:rPr/>
        <w:t>παρακωλύεται</w:t>
      </w:r>
      <w:r>
        <w:rPr>
          <w:spacing w:val="-2"/>
        </w:rPr>
        <w:t xml:space="preserve"> </w:t>
      </w:r>
      <w:r>
        <w:rPr/>
        <w:t>το</w:t>
      </w:r>
      <w:r>
        <w:rPr>
          <w:spacing w:val="1"/>
        </w:rPr>
        <w:t xml:space="preserve"> </w:t>
      </w:r>
      <w:r>
        <w:rPr/>
        <w:t>παιδαγωγικό</w:t>
      </w:r>
      <w:r>
        <w:rPr>
          <w:spacing w:val="1"/>
        </w:rPr>
        <w:t xml:space="preserve"> </w:t>
      </w:r>
      <w:r>
        <w:rPr/>
        <w:t>έργο</w:t>
      </w:r>
      <w:r>
        <w:rPr>
          <w:spacing w:val="-1"/>
        </w:rPr>
        <w:t xml:space="preserve"> </w:t>
      </w:r>
      <w:r>
        <w:rPr/>
        <w:t>του</w:t>
      </w:r>
      <w:r>
        <w:rPr>
          <w:spacing w:val="1"/>
        </w:rPr>
        <w:t xml:space="preserve"> </w:t>
      </w:r>
      <w:r>
        <w:rPr/>
        <w:t xml:space="preserve">σχολείου.Οι μαθητές /τριες προσέρχονται στο σχολείο  πριν από την έναρξη των μαθημάτων, ενώ όσοι/ες προσέρχονται με καθυστέρηση  παραμένουν σε καθορισμένο, εκ των προτέρων, χώρο στο σχολείο και εισέρχονται στην τάξη τους, μετά την ολοκλήρωση της διδακτικής ώρας. </w:t>
      </w:r>
    </w:p>
    <w:p>
      <w:pPr>
        <w:pStyle w:val="BodyText"/>
        <w:ind w:firstLine="283" w:left="232" w:right="107"/>
        <w:jc w:val="both"/>
        <w:rPr/>
      </w:pPr>
      <w:r>
        <w:rPr/>
        <w:t>Οι μαθητές και</w:t>
      </w:r>
      <w:r>
        <w:rPr>
          <w:spacing w:val="1"/>
        </w:rPr>
        <w:t xml:space="preserve"> </w:t>
      </w:r>
      <w:r>
        <w:rPr/>
        <w:t>οι μαθήτριες σε καμία περίπτωση δεν αποχωρούν από το σχολείο πριν τη λήξη</w:t>
      </w:r>
      <w:r>
        <w:rPr>
          <w:spacing w:val="-52"/>
        </w:rPr>
        <w:t xml:space="preserve"> </w:t>
      </w:r>
      <w:r>
        <w:rPr/>
        <w:t>του ωραρίου. Αν παρουσιαστεί ανάγκη έκτακτης αποχώρησης κατά τη διάρκεια του σχολικού</w:t>
      </w:r>
      <w:r>
        <w:rPr>
          <w:spacing w:val="1"/>
        </w:rPr>
        <w:t xml:space="preserve"> </w:t>
      </w:r>
      <w:r>
        <w:rPr/>
        <w:t>ωραρίου (π.χ. ασθένεια), ενημερώνεται ο γονέας/κηδεμόνας/ασκών την επιμέλεια για να προσέλθει στο Σχολείο και να</w:t>
      </w:r>
      <w:r>
        <w:rPr>
          <w:spacing w:val="-52"/>
        </w:rPr>
        <w:t xml:space="preserve"> </w:t>
      </w:r>
      <w:r>
        <w:rPr/>
        <w:t>συνοδεύσει</w:t>
      </w:r>
      <w:r>
        <w:rPr>
          <w:spacing w:val="1"/>
        </w:rPr>
        <w:t xml:space="preserve"> </w:t>
      </w:r>
      <w:r>
        <w:rPr/>
        <w:t>το</w:t>
      </w:r>
      <w:r>
        <w:rPr>
          <w:spacing w:val="1"/>
        </w:rPr>
        <w:t xml:space="preserve"> </w:t>
      </w:r>
      <w:r>
        <w:rPr/>
        <w:t>παιδί</w:t>
      </w:r>
      <w:r>
        <w:rPr>
          <w:spacing w:val="1"/>
        </w:rPr>
        <w:t xml:space="preserve"> </w:t>
      </w:r>
      <w:r>
        <w:rPr/>
        <w:t>στο</w:t>
      </w:r>
      <w:r>
        <w:rPr>
          <w:spacing w:val="1"/>
        </w:rPr>
        <w:t xml:space="preserve"> </w:t>
      </w:r>
      <w:r>
        <w:rPr/>
        <w:t>σπίτι</w:t>
      </w:r>
      <w:r>
        <w:rPr>
          <w:spacing w:val="1"/>
        </w:rPr>
        <w:t xml:space="preserve"> </w:t>
      </w:r>
      <w:r>
        <w:rPr/>
        <w:t>του,</w:t>
      </w:r>
      <w:r>
        <w:rPr>
          <w:spacing w:val="1"/>
        </w:rPr>
        <w:t xml:space="preserve"> </w:t>
      </w:r>
      <w:r>
        <w:rPr/>
        <w:t>αφού</w:t>
      </w:r>
      <w:r>
        <w:rPr>
          <w:spacing w:val="1"/>
        </w:rPr>
        <w:t xml:space="preserve"> </w:t>
      </w:r>
      <w:r>
        <w:rPr/>
        <w:t>προηγουμένως</w:t>
      </w:r>
      <w:r>
        <w:rPr>
          <w:spacing w:val="1"/>
        </w:rPr>
        <w:t xml:space="preserve"> </w:t>
      </w:r>
      <w:r>
        <w:rPr/>
        <w:t>συμπληρώσει</w:t>
      </w:r>
      <w:r>
        <w:rPr>
          <w:spacing w:val="1"/>
        </w:rPr>
        <w:t xml:space="preserve"> </w:t>
      </w:r>
      <w:r>
        <w:rPr/>
        <w:t>το</w:t>
      </w:r>
      <w:r>
        <w:rPr>
          <w:spacing w:val="1"/>
        </w:rPr>
        <w:t xml:space="preserve"> </w:t>
      </w:r>
      <w:r>
        <w:rPr/>
        <w:t>σχετικό</w:t>
      </w:r>
      <w:r>
        <w:rPr>
          <w:spacing w:val="1"/>
        </w:rPr>
        <w:t xml:space="preserve"> </w:t>
      </w:r>
      <w:r>
        <w:rPr/>
        <w:t>έντυπο</w:t>
      </w:r>
      <w:r>
        <w:rPr>
          <w:spacing w:val="1"/>
        </w:rPr>
        <w:t xml:space="preserve"> </w:t>
      </w:r>
      <w:r>
        <w:rPr/>
        <w:t>(υπεύθυνη δήλωση). Εάν κάποιος γονέας/κηδεμόνας/ασκών την επιμέλεια χρειαστεί, για ειδικό λόγο να πάρει το παιδί</w:t>
      </w:r>
      <w:r>
        <w:rPr>
          <w:spacing w:val="1"/>
        </w:rPr>
        <w:t xml:space="preserve"> </w:t>
      </w:r>
      <w:r>
        <w:rPr/>
        <w:t>του πριν τη λήξη των μαθημάτων, χρειάζεται να ενημερώσει εγκαίρως τη Διεύθυνση του Σχολείου</w:t>
      </w:r>
      <w:r>
        <w:rPr>
          <w:spacing w:val="-52"/>
        </w:rPr>
        <w:t xml:space="preserve"> </w:t>
      </w:r>
      <w:r>
        <w:rPr/>
        <w:t>και</w:t>
      </w:r>
      <w:r>
        <w:rPr>
          <w:spacing w:val="-3"/>
        </w:rPr>
        <w:t xml:space="preserve"> </w:t>
      </w:r>
      <w:r>
        <w:rPr/>
        <w:t>να</w:t>
      </w:r>
      <w:r>
        <w:rPr>
          <w:spacing w:val="1"/>
        </w:rPr>
        <w:t xml:space="preserve"> </w:t>
      </w:r>
      <w:r>
        <w:rPr/>
        <w:t>συμπληρώσει</w:t>
      </w:r>
      <w:r>
        <w:rPr>
          <w:spacing w:val="-1"/>
        </w:rPr>
        <w:t xml:space="preserve"> </w:t>
      </w:r>
      <w:r>
        <w:rPr/>
        <w:t>σχετικό έντυπο</w:t>
      </w:r>
      <w:r>
        <w:rPr>
          <w:spacing w:val="53"/>
        </w:rPr>
        <w:t xml:space="preserve"> </w:t>
      </w:r>
      <w:r>
        <w:rPr/>
        <w:t>όπου</w:t>
      </w:r>
      <w:r>
        <w:rPr>
          <w:spacing w:val="-1"/>
        </w:rPr>
        <w:t xml:space="preserve"> </w:t>
      </w:r>
      <w:r>
        <w:rPr/>
        <w:t>θα</w:t>
      </w:r>
      <w:r>
        <w:rPr>
          <w:spacing w:val="-3"/>
        </w:rPr>
        <w:t xml:space="preserve"> </w:t>
      </w:r>
      <w:r>
        <w:rPr/>
        <w:t>αναγράφονται</w:t>
      </w:r>
      <w:r>
        <w:rPr>
          <w:spacing w:val="-2"/>
        </w:rPr>
        <w:t xml:space="preserve"> </w:t>
      </w:r>
      <w:r>
        <w:rPr/>
        <w:t>οι</w:t>
      </w:r>
      <w:r>
        <w:rPr>
          <w:spacing w:val="-1"/>
        </w:rPr>
        <w:t xml:space="preserve"> </w:t>
      </w:r>
      <w:r>
        <w:rPr/>
        <w:t>λόγοι</w:t>
      </w:r>
      <w:r>
        <w:rPr>
          <w:spacing w:val="-1"/>
        </w:rPr>
        <w:t xml:space="preserve"> </w:t>
      </w:r>
      <w:r>
        <w:rPr/>
        <w:t>(υπεύθυνη δήλωση).</w:t>
      </w:r>
    </w:p>
    <w:p>
      <w:pPr>
        <w:pStyle w:val="BodyText"/>
        <w:ind w:firstLine="283" w:left="232" w:right="111"/>
        <w:jc w:val="both"/>
        <w:rPr/>
      </w:pPr>
      <w:r>
        <w:rPr/>
        <w:t>Οι εκπαιδευτικοί υποδέχονται τους μαθητές και τις μαθήτριες στην είσοδο του Σχολείου και οι</w:t>
      </w:r>
      <w:r>
        <w:rPr>
          <w:spacing w:val="1"/>
        </w:rPr>
        <w:t xml:space="preserve"> </w:t>
      </w:r>
      <w:r>
        <w:rPr/>
        <w:t>γονείς/κηδεμόνες-συνοδοί</w:t>
      </w:r>
      <w:r>
        <w:rPr>
          <w:spacing w:val="1"/>
        </w:rPr>
        <w:t xml:space="preserve"> </w:t>
      </w:r>
      <w:r>
        <w:rPr/>
        <w:t>αποχωρούν.</w:t>
      </w:r>
      <w:r>
        <w:rPr>
          <w:spacing w:val="1"/>
        </w:rPr>
        <w:t xml:space="preserve"> </w:t>
      </w:r>
      <w:r>
        <w:rPr/>
        <w:t>Κατά</w:t>
      </w:r>
      <w:r>
        <w:rPr>
          <w:spacing w:val="1"/>
        </w:rPr>
        <w:t xml:space="preserve"> </w:t>
      </w:r>
      <w:r>
        <w:rPr/>
        <w:t>τη</w:t>
      </w:r>
      <w:r>
        <w:rPr>
          <w:spacing w:val="1"/>
        </w:rPr>
        <w:t xml:space="preserve"> </w:t>
      </w:r>
      <w:r>
        <w:rPr/>
        <w:t>διάρκεια</w:t>
      </w:r>
      <w:r>
        <w:rPr>
          <w:spacing w:val="1"/>
        </w:rPr>
        <w:t xml:space="preserve"> </w:t>
      </w:r>
      <w:r>
        <w:rPr/>
        <w:t>του</w:t>
      </w:r>
      <w:r>
        <w:rPr>
          <w:spacing w:val="1"/>
        </w:rPr>
        <w:t xml:space="preserve"> </w:t>
      </w:r>
      <w:r>
        <w:rPr/>
        <w:t>χρόνου</w:t>
      </w:r>
      <w:r>
        <w:rPr>
          <w:spacing w:val="1"/>
        </w:rPr>
        <w:t xml:space="preserve"> </w:t>
      </w:r>
      <w:r>
        <w:rPr/>
        <w:t>προσέλευσης</w:t>
      </w:r>
      <w:r>
        <w:rPr>
          <w:spacing w:val="1"/>
        </w:rPr>
        <w:t xml:space="preserve"> </w:t>
      </w:r>
      <w:r>
        <w:rPr/>
        <w:t>των</w:t>
      </w:r>
      <w:r>
        <w:rPr>
          <w:spacing w:val="1"/>
        </w:rPr>
        <w:t xml:space="preserve"> </w:t>
      </w:r>
      <w:r>
        <w:rPr/>
        <w:t>μαθητών/μαθητριών</w:t>
      </w:r>
      <w:r>
        <w:rPr>
          <w:spacing w:val="1"/>
        </w:rPr>
        <w:t xml:space="preserve"> </w:t>
      </w:r>
      <w:r>
        <w:rPr/>
        <w:t>δεν</w:t>
      </w:r>
      <w:r>
        <w:rPr>
          <w:spacing w:val="1"/>
        </w:rPr>
        <w:t xml:space="preserve"> </w:t>
      </w:r>
      <w:r>
        <w:rPr/>
        <w:t>παρευρίσκεται</w:t>
      </w:r>
      <w:r>
        <w:rPr>
          <w:spacing w:val="1"/>
        </w:rPr>
        <w:t xml:space="preserve"> </w:t>
      </w:r>
      <w:r>
        <w:rPr/>
        <w:t>χωρίς</w:t>
      </w:r>
      <w:r>
        <w:rPr>
          <w:spacing w:val="1"/>
        </w:rPr>
        <w:t xml:space="preserve"> </w:t>
      </w:r>
      <w:r>
        <w:rPr/>
        <w:t>άδεια</w:t>
      </w:r>
      <w:r>
        <w:rPr>
          <w:spacing w:val="1"/>
        </w:rPr>
        <w:t xml:space="preserve"> </w:t>
      </w:r>
      <w:r>
        <w:rPr/>
        <w:t>στον</w:t>
      </w:r>
      <w:r>
        <w:rPr>
          <w:spacing w:val="1"/>
        </w:rPr>
        <w:t xml:space="preserve"> </w:t>
      </w:r>
      <w:r>
        <w:rPr/>
        <w:t>χώρο</w:t>
      </w:r>
      <w:r>
        <w:rPr>
          <w:spacing w:val="1"/>
        </w:rPr>
        <w:t xml:space="preserve"> </w:t>
      </w:r>
      <w:r>
        <w:rPr/>
        <w:t>του</w:t>
      </w:r>
      <w:r>
        <w:rPr>
          <w:spacing w:val="1"/>
        </w:rPr>
        <w:t xml:space="preserve"> </w:t>
      </w:r>
      <w:r>
        <w:rPr/>
        <w:t>σχολείου</w:t>
      </w:r>
      <w:r>
        <w:rPr>
          <w:spacing w:val="1"/>
        </w:rPr>
        <w:t xml:space="preserve"> </w:t>
      </w:r>
      <w:r>
        <w:rPr/>
        <w:t>κανένας</w:t>
      </w:r>
      <w:r>
        <w:rPr>
          <w:spacing w:val="1"/>
        </w:rPr>
        <w:t xml:space="preserve"> </w:t>
      </w:r>
      <w:r>
        <w:rPr/>
        <w:t>επισκέπτης.</w:t>
      </w:r>
    </w:p>
    <w:p>
      <w:pPr>
        <w:pStyle w:val="BodyText"/>
        <w:ind w:firstLine="283" w:left="232" w:right="109"/>
        <w:jc w:val="both"/>
        <w:rPr/>
      </w:pPr>
      <w:r>
        <w:rPr/>
        <w:t>Οι</w:t>
      </w:r>
      <w:r>
        <w:rPr>
          <w:spacing w:val="1"/>
        </w:rPr>
        <w:t xml:space="preserve"> </w:t>
      </w:r>
      <w:r>
        <w:rPr/>
        <w:t>γονείς/κηδεμόνες</w:t>
      </w:r>
      <w:r>
        <w:rPr>
          <w:spacing w:val="1"/>
        </w:rPr>
        <w:t xml:space="preserve"> </w:t>
      </w:r>
      <w:r>
        <w:rPr/>
        <w:t>προσέρχονται</w:t>
      </w:r>
      <w:r>
        <w:rPr>
          <w:spacing w:val="1"/>
        </w:rPr>
        <w:t xml:space="preserve"> </w:t>
      </w:r>
      <w:r>
        <w:rPr/>
        <w:t>έγκαιρα</w:t>
      </w:r>
      <w:r>
        <w:rPr>
          <w:spacing w:val="1"/>
        </w:rPr>
        <w:t xml:space="preserve"> </w:t>
      </w:r>
      <w:r>
        <w:rPr/>
        <w:t>για</w:t>
      </w:r>
      <w:r>
        <w:rPr>
          <w:spacing w:val="1"/>
        </w:rPr>
        <w:t xml:space="preserve"> </w:t>
      </w:r>
      <w:r>
        <w:rPr/>
        <w:t>την</w:t>
      </w:r>
      <w:r>
        <w:rPr>
          <w:spacing w:val="1"/>
        </w:rPr>
        <w:t xml:space="preserve"> </w:t>
      </w:r>
      <w:r>
        <w:rPr/>
        <w:t>παραλαβή</w:t>
      </w:r>
      <w:r>
        <w:rPr>
          <w:spacing w:val="1"/>
        </w:rPr>
        <w:t xml:space="preserve"> </w:t>
      </w:r>
      <w:r>
        <w:rPr/>
        <w:t>των</w:t>
      </w:r>
      <w:r>
        <w:rPr>
          <w:spacing w:val="1"/>
        </w:rPr>
        <w:t xml:space="preserve"> </w:t>
      </w:r>
      <w:r>
        <w:rPr/>
        <w:t>μαθητών</w:t>
      </w:r>
      <w:r>
        <w:rPr>
          <w:spacing w:val="1"/>
        </w:rPr>
        <w:t xml:space="preserve"> </w:t>
      </w:r>
      <w:r>
        <w:rPr/>
        <w:t>και</w:t>
      </w:r>
      <w:r>
        <w:rPr>
          <w:spacing w:val="1"/>
        </w:rPr>
        <w:t xml:space="preserve"> </w:t>
      </w:r>
      <w:r>
        <w:rPr/>
        <w:t>των</w:t>
      </w:r>
      <w:r>
        <w:rPr>
          <w:spacing w:val="1"/>
        </w:rPr>
        <w:t xml:space="preserve"> </w:t>
      </w:r>
      <w:r>
        <w:rPr/>
        <w:t>μαθητριών,</w:t>
      </w:r>
      <w:r>
        <w:rPr>
          <w:spacing w:val="1"/>
        </w:rPr>
        <w:t xml:space="preserve"> </w:t>
      </w:r>
      <w:r>
        <w:rPr/>
        <w:t>παραμένουν</w:t>
      </w:r>
      <w:r>
        <w:rPr>
          <w:spacing w:val="1"/>
        </w:rPr>
        <w:t xml:space="preserve"> </w:t>
      </w:r>
      <w:r>
        <w:rPr/>
        <w:t>έξω</w:t>
      </w:r>
      <w:r>
        <w:rPr>
          <w:spacing w:val="1"/>
        </w:rPr>
        <w:t xml:space="preserve"> </w:t>
      </w:r>
      <w:r>
        <w:rPr/>
        <w:t>από</w:t>
      </w:r>
      <w:r>
        <w:rPr>
          <w:spacing w:val="1"/>
        </w:rPr>
        <w:t xml:space="preserve"> </w:t>
      </w:r>
      <w:r>
        <w:rPr/>
        <w:t>τις</w:t>
      </w:r>
      <w:r>
        <w:rPr>
          <w:spacing w:val="1"/>
        </w:rPr>
        <w:t xml:space="preserve"> </w:t>
      </w:r>
      <w:r>
        <w:rPr/>
        <w:t>εισόδους</w:t>
      </w:r>
      <w:r>
        <w:rPr>
          <w:spacing w:val="1"/>
        </w:rPr>
        <w:t xml:space="preserve"> </w:t>
      </w:r>
      <w:r>
        <w:rPr/>
        <w:t>του</w:t>
      </w:r>
      <w:r>
        <w:rPr>
          <w:spacing w:val="1"/>
        </w:rPr>
        <w:t xml:space="preserve"> </w:t>
      </w:r>
      <w:r>
        <w:rPr/>
        <w:t>σχολείου,</w:t>
      </w:r>
      <w:r>
        <w:rPr>
          <w:spacing w:val="1"/>
        </w:rPr>
        <w:t xml:space="preserve"> </w:t>
      </w:r>
      <w:r>
        <w:rPr/>
        <w:t>χωρίς</w:t>
      </w:r>
      <w:r>
        <w:rPr>
          <w:spacing w:val="1"/>
        </w:rPr>
        <w:t xml:space="preserve"> </w:t>
      </w:r>
      <w:r>
        <w:rPr/>
        <w:t>να</w:t>
      </w:r>
      <w:r>
        <w:rPr>
          <w:spacing w:val="1"/>
        </w:rPr>
        <w:t xml:space="preserve"> </w:t>
      </w:r>
      <w:r>
        <w:rPr/>
        <w:t>παρεμποδίζουν</w:t>
      </w:r>
      <w:r>
        <w:rPr>
          <w:spacing w:val="1"/>
        </w:rPr>
        <w:t xml:space="preserve"> </w:t>
      </w:r>
      <w:r>
        <w:rPr/>
        <w:t>τη</w:t>
      </w:r>
      <w:r>
        <w:rPr>
          <w:spacing w:val="1"/>
        </w:rPr>
        <w:t xml:space="preserve"> </w:t>
      </w:r>
      <w:r>
        <w:rPr/>
        <w:t>διαδικασία</w:t>
      </w:r>
      <w:r>
        <w:rPr>
          <w:spacing w:val="1"/>
        </w:rPr>
        <w:t xml:space="preserve"> </w:t>
      </w:r>
      <w:r>
        <w:rPr/>
        <w:t>αποχώρησης.</w:t>
      </w:r>
      <w:r>
        <w:rPr>
          <w:spacing w:val="1"/>
        </w:rPr>
        <w:t xml:space="preserve"> </w:t>
      </w:r>
      <w:r>
        <w:rPr/>
        <w:t>Κάθε</w:t>
      </w:r>
      <w:r>
        <w:rPr>
          <w:spacing w:val="1"/>
        </w:rPr>
        <w:t xml:space="preserve"> </w:t>
      </w:r>
      <w:r>
        <w:rPr/>
        <w:t>καθυστέρηση</w:t>
      </w:r>
      <w:r>
        <w:rPr>
          <w:spacing w:val="1"/>
        </w:rPr>
        <w:t xml:space="preserve"> </w:t>
      </w:r>
      <w:r>
        <w:rPr/>
        <w:t>στην</w:t>
      </w:r>
      <w:r>
        <w:rPr>
          <w:spacing w:val="1"/>
        </w:rPr>
        <w:t xml:space="preserve"> </w:t>
      </w:r>
      <w:r>
        <w:rPr/>
        <w:t>προσέλευση</w:t>
      </w:r>
      <w:r>
        <w:rPr>
          <w:spacing w:val="1"/>
        </w:rPr>
        <w:t xml:space="preserve"> </w:t>
      </w:r>
      <w:r>
        <w:rPr/>
        <w:t>των</w:t>
      </w:r>
      <w:r>
        <w:rPr>
          <w:spacing w:val="1"/>
        </w:rPr>
        <w:t xml:space="preserve"> </w:t>
      </w:r>
      <w:r>
        <w:rPr/>
        <w:t>συνοδών</w:t>
      </w:r>
      <w:r>
        <w:rPr>
          <w:spacing w:val="1"/>
        </w:rPr>
        <w:t xml:space="preserve"> </w:t>
      </w:r>
      <w:r>
        <w:rPr/>
        <w:t>δημιουργεί</w:t>
      </w:r>
      <w:r>
        <w:rPr>
          <w:spacing w:val="-52"/>
        </w:rPr>
        <w:t xml:space="preserve"> </w:t>
      </w:r>
      <w:r>
        <w:rPr/>
        <w:t>κινδύνους</w:t>
      </w:r>
      <w:r>
        <w:rPr>
          <w:spacing w:val="1"/>
        </w:rPr>
        <w:t xml:space="preserve"> </w:t>
      </w:r>
      <w:r>
        <w:rPr/>
        <w:t>για</w:t>
      </w:r>
      <w:r>
        <w:rPr>
          <w:spacing w:val="1"/>
        </w:rPr>
        <w:t xml:space="preserve"> </w:t>
      </w:r>
      <w:r>
        <w:rPr/>
        <w:t>την</w:t>
      </w:r>
      <w:r>
        <w:rPr>
          <w:spacing w:val="1"/>
        </w:rPr>
        <w:t xml:space="preserve"> </w:t>
      </w:r>
      <w:r>
        <w:rPr/>
        <w:t>ασφάλεια</w:t>
      </w:r>
      <w:r>
        <w:rPr>
          <w:spacing w:val="1"/>
        </w:rPr>
        <w:t xml:space="preserve"> </w:t>
      </w:r>
      <w:r>
        <w:rPr/>
        <w:t>των</w:t>
      </w:r>
      <w:r>
        <w:rPr>
          <w:spacing w:val="1"/>
        </w:rPr>
        <w:t xml:space="preserve"> </w:t>
      </w:r>
      <w:r>
        <w:rPr/>
        <w:t>μαθητών/μαθητριών</w:t>
      </w:r>
      <w:r>
        <w:rPr>
          <w:spacing w:val="1"/>
        </w:rPr>
        <w:t xml:space="preserve"> </w:t>
      </w:r>
      <w:r>
        <w:rPr/>
        <w:t>που</w:t>
      </w:r>
      <w:r>
        <w:rPr>
          <w:spacing w:val="1"/>
        </w:rPr>
        <w:t xml:space="preserve"> </w:t>
      </w:r>
      <w:r>
        <w:rPr/>
        <w:t>παρακολουθούν</w:t>
      </w:r>
      <w:r>
        <w:rPr>
          <w:spacing w:val="1"/>
        </w:rPr>
        <w:t xml:space="preserve"> </w:t>
      </w:r>
      <w:r>
        <w:rPr/>
        <w:t>το</w:t>
      </w:r>
      <w:r>
        <w:rPr>
          <w:spacing w:val="1"/>
        </w:rPr>
        <w:t xml:space="preserve"> </w:t>
      </w:r>
      <w:r>
        <w:rPr/>
        <w:t>σχολικό</w:t>
      </w:r>
      <w:r>
        <w:rPr>
          <w:spacing w:val="1"/>
        </w:rPr>
        <w:t xml:space="preserve"> </w:t>
      </w:r>
      <w:r>
        <w:rPr/>
        <w:t>πρόγραμμα και παρεμποδίζει τη λειτουργία της σχολικής μονάδας. Σε περιπτώσεις δυσμενών</w:t>
      </w:r>
      <w:r>
        <w:rPr>
          <w:spacing w:val="1"/>
        </w:rPr>
        <w:t xml:space="preserve"> </w:t>
      </w:r>
      <w:r>
        <w:rPr/>
        <w:t>καιρικών</w:t>
      </w:r>
      <w:r>
        <w:rPr>
          <w:spacing w:val="1"/>
        </w:rPr>
        <w:t xml:space="preserve"> </w:t>
      </w:r>
      <w:r>
        <w:rPr/>
        <w:t>συνθηκών,</w:t>
      </w:r>
      <w:r>
        <w:rPr>
          <w:spacing w:val="1"/>
        </w:rPr>
        <w:t xml:space="preserve"> </w:t>
      </w:r>
      <w:r>
        <w:rPr/>
        <w:t>το</w:t>
      </w:r>
      <w:r>
        <w:rPr>
          <w:spacing w:val="1"/>
        </w:rPr>
        <w:t xml:space="preserve"> </w:t>
      </w:r>
      <w:r>
        <w:rPr/>
        <w:t>σχολείο</w:t>
      </w:r>
      <w:r>
        <w:rPr>
          <w:spacing w:val="1"/>
        </w:rPr>
        <w:t xml:space="preserve"> </w:t>
      </w:r>
      <w:r>
        <w:rPr/>
        <w:t>δύναται</w:t>
      </w:r>
      <w:r>
        <w:rPr>
          <w:spacing w:val="1"/>
        </w:rPr>
        <w:t xml:space="preserve"> </w:t>
      </w:r>
      <w:r>
        <w:rPr/>
        <w:t>να</w:t>
      </w:r>
      <w:r>
        <w:rPr>
          <w:spacing w:val="1"/>
        </w:rPr>
        <w:t xml:space="preserve"> </w:t>
      </w:r>
      <w:r>
        <w:rPr/>
        <w:t>τροποποιήσει</w:t>
      </w:r>
      <w:r>
        <w:rPr>
          <w:spacing w:val="1"/>
        </w:rPr>
        <w:t xml:space="preserve"> </w:t>
      </w:r>
      <w:r>
        <w:rPr/>
        <w:t>τη</w:t>
      </w:r>
      <w:r>
        <w:rPr>
          <w:spacing w:val="1"/>
        </w:rPr>
        <w:t xml:space="preserve"> </w:t>
      </w:r>
      <w:r>
        <w:rPr/>
        <w:t>διαδικασία</w:t>
      </w:r>
      <w:r>
        <w:rPr>
          <w:spacing w:val="1"/>
        </w:rPr>
        <w:t xml:space="preserve"> </w:t>
      </w:r>
      <w:r>
        <w:rPr/>
        <w:t>προσέλευσης/αποχώρησης ώστε να μειωθεί στο ελάχιστο η έκθεση γονέων και μαθητών στις</w:t>
      </w:r>
      <w:r>
        <w:rPr>
          <w:spacing w:val="1"/>
        </w:rPr>
        <w:t xml:space="preserve"> </w:t>
      </w:r>
      <w:r>
        <w:rPr/>
        <w:t>καιρικές</w:t>
      </w:r>
      <w:r>
        <w:rPr>
          <w:spacing w:val="-1"/>
        </w:rPr>
        <w:t xml:space="preserve"> </w:t>
      </w:r>
      <w:r>
        <w:rPr/>
        <w:t>συνθήκες δίχως</w:t>
      </w:r>
      <w:r>
        <w:rPr>
          <w:spacing w:val="1"/>
        </w:rPr>
        <w:t xml:space="preserve"> </w:t>
      </w:r>
      <w:r>
        <w:rPr/>
        <w:t>να</w:t>
      </w:r>
      <w:r>
        <w:rPr>
          <w:spacing w:val="1"/>
        </w:rPr>
        <w:t xml:space="preserve"> </w:t>
      </w:r>
      <w:r>
        <w:rPr/>
        <w:t>τεθεί</w:t>
      </w:r>
      <w:r>
        <w:rPr>
          <w:spacing w:val="-1"/>
        </w:rPr>
        <w:t xml:space="preserve"> </w:t>
      </w:r>
      <w:r>
        <w:rPr/>
        <w:t>σε</w:t>
      </w:r>
      <w:r>
        <w:rPr>
          <w:spacing w:val="-1"/>
        </w:rPr>
        <w:t xml:space="preserve"> </w:t>
      </w:r>
      <w:r>
        <w:rPr/>
        <w:t>κίνδυνο η</w:t>
      </w:r>
      <w:r>
        <w:rPr>
          <w:spacing w:val="1"/>
        </w:rPr>
        <w:t xml:space="preserve"> </w:t>
      </w:r>
      <w:r>
        <w:rPr/>
        <w:t>ασφάλεια των</w:t>
      </w:r>
      <w:r>
        <w:rPr>
          <w:spacing w:val="1"/>
        </w:rPr>
        <w:t xml:space="preserve"> </w:t>
      </w:r>
      <w:r>
        <w:rPr/>
        <w:t>μαθητών.</w:t>
      </w:r>
    </w:p>
    <w:p>
      <w:pPr>
        <w:pStyle w:val="BodyText"/>
        <w:spacing w:before="8" w:after="0"/>
        <w:rPr>
          <w:sz w:val="27"/>
        </w:rPr>
      </w:pPr>
      <w:r>
        <w:rPr>
          <w:sz w:val="27"/>
        </w:rPr>
      </w:r>
    </w:p>
    <w:p>
      <w:pPr>
        <w:pStyle w:val="Heading2"/>
        <w:numPr>
          <w:ilvl w:val="0"/>
          <w:numId w:val="8"/>
        </w:numPr>
        <w:tabs>
          <w:tab w:val="clear" w:pos="720"/>
          <w:tab w:val="left" w:pos="546" w:leader="none"/>
        </w:tabs>
        <w:spacing w:lineRule="auto" w:line="240" w:before="0" w:after="0"/>
        <w:ind w:hanging="314" w:left="545" w:right="0"/>
        <w:jc w:val="both"/>
        <w:rPr/>
      </w:pPr>
      <w:bookmarkStart w:id="7" w:name="_bookmark6"/>
      <w:bookmarkStart w:id="8" w:name="%252525252525252525252525_1_Αντίγραφο_2"/>
      <w:bookmarkEnd w:id="7"/>
      <w:bookmarkEnd w:id="8"/>
      <w:r>
        <w:rPr/>
        <w:t>Ωρολόγιο</w:t>
      </w:r>
      <w:r>
        <w:rPr>
          <w:spacing w:val="-6"/>
        </w:rPr>
        <w:t xml:space="preserve"> </w:t>
      </w:r>
      <w:r>
        <w:rPr/>
        <w:t>Πρόγραμμα</w:t>
      </w:r>
      <w:r>
        <w:rPr>
          <w:spacing w:val="-4"/>
        </w:rPr>
        <w:t xml:space="preserve"> </w:t>
      </w:r>
      <w:r>
        <w:rPr/>
        <w:t>του</w:t>
      </w:r>
      <w:r>
        <w:rPr>
          <w:spacing w:val="-2"/>
        </w:rPr>
        <w:t xml:space="preserve"> </w:t>
      </w:r>
      <w:r>
        <w:rPr/>
        <w:t>Σχολείου</w:t>
      </w:r>
    </w:p>
    <w:p>
      <w:pPr>
        <w:pStyle w:val="BodyText"/>
        <w:spacing w:lineRule="auto" w:line="276"/>
        <w:ind w:firstLine="283" w:left="232" w:right="109"/>
        <w:jc w:val="both"/>
        <w:rPr/>
      </w:pPr>
      <w:r>
        <w:rPr/>
        <w:t>Το Νηπιαγωγείο εφαρμόζει το Ωρολόγιο Πρόγραμμα, όπως αυτό ορίζεται από τις εγκυκλίους</w:t>
      </w:r>
      <w:r>
        <w:rPr>
          <w:spacing w:val="1"/>
        </w:rPr>
        <w:t xml:space="preserve"> </w:t>
      </w:r>
      <w:r>
        <w:rPr/>
        <w:t>του</w:t>
      </w:r>
      <w:r>
        <w:rPr>
          <w:spacing w:val="1"/>
        </w:rPr>
        <w:t xml:space="preserve"> </w:t>
      </w:r>
      <w:r>
        <w:rPr/>
        <w:t>ΥΠΑΙΘΑ</w:t>
      </w:r>
      <w:r>
        <w:rPr>
          <w:spacing w:val="1"/>
        </w:rPr>
        <w:t xml:space="preserve"> </w:t>
      </w:r>
      <w:r>
        <w:rPr/>
        <w:t>και</w:t>
      </w:r>
      <w:r>
        <w:rPr>
          <w:spacing w:val="1"/>
        </w:rPr>
        <w:t xml:space="preserve"> </w:t>
      </w:r>
      <w:r>
        <w:rPr/>
        <w:t>εξειδικεύεται</w:t>
      </w:r>
      <w:r>
        <w:rPr>
          <w:spacing w:val="1"/>
        </w:rPr>
        <w:t xml:space="preserve"> </w:t>
      </w:r>
      <w:r>
        <w:rPr/>
        <w:t>από</w:t>
      </w:r>
      <w:r>
        <w:rPr>
          <w:spacing w:val="1"/>
        </w:rPr>
        <w:t xml:space="preserve"> </w:t>
      </w:r>
      <w:r>
        <w:rPr/>
        <w:t>τον</w:t>
      </w:r>
      <w:r>
        <w:rPr>
          <w:spacing w:val="1"/>
        </w:rPr>
        <w:t xml:space="preserve"> </w:t>
      </w:r>
      <w:r>
        <w:rPr/>
        <w:t>Σύλλογο</w:t>
      </w:r>
      <w:r>
        <w:rPr>
          <w:spacing w:val="1"/>
        </w:rPr>
        <w:t xml:space="preserve"> </w:t>
      </w:r>
      <w:r>
        <w:rPr/>
        <w:t>Διδασκόντων</w:t>
      </w:r>
      <w:r>
        <w:rPr>
          <w:spacing w:val="1"/>
        </w:rPr>
        <w:t xml:space="preserve"> </w:t>
      </w:r>
      <w:r>
        <w:rPr/>
        <w:t>με</w:t>
      </w:r>
      <w:r>
        <w:rPr>
          <w:spacing w:val="1"/>
        </w:rPr>
        <w:t xml:space="preserve"> </w:t>
      </w:r>
      <w:r>
        <w:rPr/>
        <w:t>ευθύνη</w:t>
      </w:r>
      <w:r>
        <w:rPr>
          <w:spacing w:val="1"/>
        </w:rPr>
        <w:t xml:space="preserve"> </w:t>
      </w:r>
      <w:r>
        <w:rPr/>
        <w:t>της</w:t>
      </w:r>
      <w:r>
        <w:rPr>
          <w:spacing w:val="1"/>
        </w:rPr>
        <w:t xml:space="preserve"> </w:t>
      </w:r>
      <w:r>
        <w:rPr/>
        <w:t>Προϊσταμένης</w:t>
      </w:r>
      <w:r>
        <w:rPr>
          <w:spacing w:val="1"/>
        </w:rPr>
        <w:t xml:space="preserve"> </w:t>
      </w:r>
      <w:r>
        <w:rPr/>
        <w:t>του Νηπιαγωγείου και υποβάλλεται προς</w:t>
      </w:r>
      <w:r>
        <w:rPr>
          <w:spacing w:val="1"/>
        </w:rPr>
        <w:t xml:space="preserve"> </w:t>
      </w:r>
      <w:r>
        <w:rPr/>
        <w:t>έγκριση</w:t>
      </w:r>
      <w:r>
        <w:rPr>
          <w:spacing w:val="1"/>
        </w:rPr>
        <w:t xml:space="preserve"> </w:t>
      </w:r>
      <w:r>
        <w:rPr/>
        <w:t>στον</w:t>
      </w:r>
      <w:r>
        <w:rPr>
          <w:spacing w:val="1"/>
        </w:rPr>
        <w:t xml:space="preserve"> </w:t>
      </w:r>
      <w:r>
        <w:rPr/>
        <w:t>Προϊστάμενο/Προϊσταμένη</w:t>
      </w:r>
      <w:r>
        <w:rPr>
          <w:spacing w:val="1"/>
        </w:rPr>
        <w:t xml:space="preserve"> </w:t>
      </w:r>
      <w:r>
        <w:rPr/>
        <w:t>εκπαιδευτικών</w:t>
      </w:r>
      <w:r>
        <w:rPr>
          <w:spacing w:val="1"/>
        </w:rPr>
        <w:t xml:space="preserve"> </w:t>
      </w:r>
      <w:r>
        <w:rPr/>
        <w:t>θεμάτων</w:t>
      </w:r>
      <w:r>
        <w:rPr>
          <w:spacing w:val="1"/>
        </w:rPr>
        <w:t xml:space="preserve"> </w:t>
      </w:r>
      <w:r>
        <w:rPr/>
        <w:t>της</w:t>
      </w:r>
      <w:r>
        <w:rPr>
          <w:spacing w:val="1"/>
        </w:rPr>
        <w:t xml:space="preserve"> </w:t>
      </w:r>
      <w:r>
        <w:rPr/>
        <w:t>οικείας</w:t>
      </w:r>
      <w:r>
        <w:rPr>
          <w:spacing w:val="1"/>
        </w:rPr>
        <w:t xml:space="preserve"> </w:t>
      </w:r>
      <w:r>
        <w:rPr/>
        <w:t>Διεύθυνσης</w:t>
      </w:r>
      <w:r>
        <w:rPr>
          <w:spacing w:val="1"/>
        </w:rPr>
        <w:t xml:space="preserve"> </w:t>
      </w:r>
      <w:r>
        <w:rPr/>
        <w:t>Πρωτοβάθμιας</w:t>
      </w:r>
      <w:r>
        <w:rPr>
          <w:spacing w:val="-1"/>
        </w:rPr>
        <w:t xml:space="preserve"> </w:t>
      </w:r>
      <w:r>
        <w:rPr/>
        <w:t>Εκπαίδευσης.</w:t>
      </w:r>
    </w:p>
    <w:p>
      <w:pPr>
        <w:pStyle w:val="BodyText"/>
        <w:ind w:left="516" w:right="0"/>
        <w:jc w:val="both"/>
        <w:rPr/>
      </w:pPr>
      <w:r>
        <w:rPr/>
        <w:t>Για</w:t>
      </w:r>
      <w:r>
        <w:rPr>
          <w:spacing w:val="-3"/>
        </w:rPr>
        <w:t xml:space="preserve"> </w:t>
      </w:r>
      <w:r>
        <w:rPr/>
        <w:t>τα</w:t>
      </w:r>
      <w:r>
        <w:rPr>
          <w:spacing w:val="-4"/>
        </w:rPr>
        <w:t xml:space="preserve"> </w:t>
      </w:r>
      <w:r>
        <w:rPr/>
        <w:t>συστεγαζόμενα</w:t>
      </w:r>
      <w:r>
        <w:rPr>
          <w:spacing w:val="-3"/>
        </w:rPr>
        <w:t xml:space="preserve"> </w:t>
      </w:r>
      <w:r>
        <w:rPr/>
        <w:t>νηπιαγωγεία</w:t>
      </w:r>
      <w:r>
        <w:rPr>
          <w:spacing w:val="-2"/>
        </w:rPr>
        <w:t xml:space="preserve"> </w:t>
      </w:r>
      <w:r>
        <w:rPr/>
        <w:t>ισχύουν</w:t>
      </w:r>
      <w:r>
        <w:rPr>
          <w:spacing w:val="-6"/>
        </w:rPr>
        <w:t xml:space="preserve"> </w:t>
      </w:r>
      <w:r>
        <w:rPr/>
        <w:t>οι</w:t>
      </w:r>
      <w:r>
        <w:rPr>
          <w:spacing w:val="1"/>
        </w:rPr>
        <w:t xml:space="preserve"> </w:t>
      </w:r>
      <w:r>
        <w:rPr/>
        <w:t>διατάξεις</w:t>
      </w:r>
      <w:r>
        <w:rPr>
          <w:spacing w:val="-4"/>
        </w:rPr>
        <w:t xml:space="preserve"> </w:t>
      </w:r>
      <w:r>
        <w:rPr/>
        <w:t>της</w:t>
      </w:r>
      <w:r>
        <w:rPr>
          <w:spacing w:val="-3"/>
        </w:rPr>
        <w:t xml:space="preserve"> </w:t>
      </w:r>
      <w:r>
        <w:rPr/>
        <w:t>κείμενης</w:t>
      </w:r>
      <w:r>
        <w:rPr>
          <w:spacing w:val="-3"/>
        </w:rPr>
        <w:t xml:space="preserve"> </w:t>
      </w:r>
      <w:r>
        <w:rPr/>
        <w:t>νομοθεσίας.</w:t>
      </w:r>
    </w:p>
    <w:p>
      <w:pPr>
        <w:pStyle w:val="BodyText"/>
        <w:rPr>
          <w:sz w:val="20"/>
        </w:rPr>
      </w:pPr>
      <w:r>
        <w:rPr>
          <w:sz w:val="20"/>
        </w:rPr>
      </w:r>
    </w:p>
    <w:p>
      <w:pPr>
        <w:pStyle w:val="Heading1"/>
        <w:tabs>
          <w:tab w:val="clear" w:pos="720"/>
          <w:tab w:val="left" w:pos="9760" w:leader="none"/>
        </w:tabs>
        <w:spacing w:before="212" w:after="0"/>
        <w:jc w:val="both"/>
        <w:rPr/>
      </w:pPr>
      <w:bookmarkStart w:id="9" w:name="_bookmark7"/>
      <w:bookmarkEnd w:id="9"/>
      <w:r>
        <w:rPr>
          <w:shd w:fill="D9D9D9" w:val="clear"/>
        </w:rPr>
        <w:t>3.</w:t>
      </w:r>
      <w:r>
        <w:rPr>
          <w:spacing w:val="-1"/>
          <w:shd w:fill="D9D9D9" w:val="clear"/>
        </w:rPr>
        <w:t xml:space="preserve"> </w:t>
      </w:r>
      <w:r>
        <w:rPr>
          <w:shd w:fill="D9D9D9" w:val="clear"/>
        </w:rPr>
        <w:t>Σχολική</w:t>
      </w:r>
      <w:r>
        <w:rPr>
          <w:spacing w:val="-4"/>
          <w:shd w:fill="D9D9D9" w:val="clear"/>
        </w:rPr>
        <w:t xml:space="preserve"> </w:t>
      </w:r>
      <w:r>
        <w:rPr>
          <w:shd w:fill="D9D9D9" w:val="clear"/>
        </w:rPr>
        <w:t>και</w:t>
      </w:r>
      <w:r>
        <w:rPr>
          <w:spacing w:val="-4"/>
          <w:shd w:fill="D9D9D9" w:val="clear"/>
        </w:rPr>
        <w:t xml:space="preserve"> </w:t>
      </w:r>
      <w:r>
        <w:rPr>
          <w:shd w:fill="D9D9D9" w:val="clear"/>
        </w:rPr>
        <w:t>Κοινωνική</w:t>
      </w:r>
      <w:r>
        <w:rPr>
          <w:spacing w:val="-3"/>
          <w:shd w:fill="D9D9D9" w:val="clear"/>
        </w:rPr>
        <w:t xml:space="preserve"> </w:t>
      </w:r>
      <w:r>
        <w:rPr>
          <w:shd w:fill="D9D9D9" w:val="clear"/>
        </w:rPr>
        <w:t>Ζωή</w:t>
        <w:tab/>
      </w:r>
    </w:p>
    <w:p>
      <w:pPr>
        <w:pStyle w:val="Heading2"/>
        <w:spacing w:before="165" w:after="0"/>
        <w:rPr/>
      </w:pPr>
      <w:bookmarkStart w:id="10" w:name="_bookmark8"/>
      <w:bookmarkEnd w:id="10"/>
      <w:r>
        <w:rPr/>
        <w:t>Ι.</w:t>
      </w:r>
      <w:r>
        <w:rPr>
          <w:spacing w:val="-7"/>
        </w:rPr>
        <w:t xml:space="preserve"> </w:t>
      </w:r>
      <w:r>
        <w:rPr/>
        <w:t>Φοίτηση</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ind w:firstLine="283" w:left="232" w:right="108"/>
        <w:jc w:val="both"/>
        <w:rPr/>
      </w:pPr>
      <w:r>
        <w:rPr/>
        <w:t>Η φοίτηση των μαθητών/μαθητριών στα Νηπιαγωγεία είναι υποχρεωτική και εποπτεύεται από</w:t>
      </w:r>
      <w:r>
        <w:rPr>
          <w:spacing w:val="-52"/>
        </w:rPr>
        <w:t xml:space="preserve"> </w:t>
      </w:r>
      <w:r>
        <w:rPr/>
        <w:t>την εκπαιδευτικό της τάξης, η οποία καταγράφει τις καθημερινές απουσίες και από</w:t>
      </w:r>
      <w:r>
        <w:rPr>
          <w:spacing w:val="1"/>
        </w:rPr>
        <w:t xml:space="preserve"> </w:t>
      </w:r>
      <w:r>
        <w:rPr/>
        <w:t>την</w:t>
      </w:r>
      <w:r>
        <w:rPr>
          <w:spacing w:val="1"/>
        </w:rPr>
        <w:t xml:space="preserve"> </w:t>
      </w:r>
      <w:r>
        <w:rPr/>
        <w:t xml:space="preserve"> Προϊσταμένη</w:t>
      </w:r>
      <w:r>
        <w:rPr>
          <w:spacing w:val="1"/>
        </w:rPr>
        <w:t xml:space="preserve"> </w:t>
      </w:r>
      <w:r>
        <w:rPr/>
        <w:t>που</w:t>
      </w:r>
      <w:r>
        <w:rPr>
          <w:spacing w:val="1"/>
        </w:rPr>
        <w:t xml:space="preserve"> </w:t>
      </w:r>
      <w:r>
        <w:rPr/>
        <w:t>τις καταχωρίζει στο</w:t>
      </w:r>
      <w:r>
        <w:rPr>
          <w:spacing w:val="1"/>
        </w:rPr>
        <w:t xml:space="preserve"> </w:t>
      </w:r>
      <w:r>
        <w:rPr/>
        <w:t>πληροφοριακό σύστημα</w:t>
      </w:r>
      <w:r>
        <w:rPr>
          <w:spacing w:val="1"/>
        </w:rPr>
        <w:t xml:space="preserve"> </w:t>
      </w:r>
      <w:r>
        <w:rPr/>
        <w:t>του</w:t>
      </w:r>
      <w:r>
        <w:rPr>
          <w:spacing w:val="1"/>
        </w:rPr>
        <w:t xml:space="preserve"> </w:t>
      </w:r>
      <w:r>
        <w:rPr/>
        <w:t>ΥΠΑΙΘΑ.</w:t>
      </w:r>
      <w:r>
        <w:rPr>
          <w:spacing w:val="28"/>
        </w:rPr>
        <w:t xml:space="preserve"> </w:t>
      </w:r>
      <w:r>
        <w:rPr/>
        <w:t>Η</w:t>
      </w:r>
      <w:r>
        <w:rPr>
          <w:spacing w:val="28"/>
        </w:rPr>
        <w:t xml:space="preserve"> </w:t>
      </w:r>
      <w:r>
        <w:rPr/>
        <w:t>ελλιπής</w:t>
      </w:r>
      <w:r>
        <w:rPr>
          <w:spacing w:val="29"/>
        </w:rPr>
        <w:t xml:space="preserve"> </w:t>
      </w:r>
      <w:r>
        <w:rPr/>
        <w:t>φοίτηση</w:t>
      </w:r>
      <w:r>
        <w:rPr>
          <w:spacing w:val="30"/>
        </w:rPr>
        <w:t xml:space="preserve"> </w:t>
      </w:r>
      <w:r>
        <w:rPr/>
        <w:t>και</w:t>
      </w:r>
      <w:r>
        <w:rPr>
          <w:spacing w:val="28"/>
        </w:rPr>
        <w:t xml:space="preserve"> </w:t>
      </w:r>
      <w:r>
        <w:rPr/>
        <w:t>μάλιστα</w:t>
      </w:r>
      <w:r>
        <w:rPr>
          <w:spacing w:val="30"/>
        </w:rPr>
        <w:t xml:space="preserve"> </w:t>
      </w:r>
      <w:r>
        <w:rPr/>
        <w:t>χωρίς</w:t>
      </w:r>
      <w:r>
        <w:rPr>
          <w:spacing w:val="29"/>
        </w:rPr>
        <w:t xml:space="preserve"> </w:t>
      </w:r>
      <w:r>
        <w:rPr/>
        <w:t>σοβαρό</w:t>
      </w:r>
      <w:r>
        <w:rPr>
          <w:spacing w:val="30"/>
        </w:rPr>
        <w:t xml:space="preserve"> </w:t>
      </w:r>
      <w:r>
        <w:rPr/>
        <w:t>λόγο,</w:t>
      </w:r>
      <w:r>
        <w:rPr>
          <w:spacing w:val="30"/>
        </w:rPr>
        <w:t xml:space="preserve"> </w:t>
      </w:r>
      <w:r>
        <w:rPr/>
        <w:t>δυσχεραίνει</w:t>
      </w:r>
      <w:r>
        <w:rPr>
          <w:spacing w:val="28"/>
        </w:rPr>
        <w:t xml:space="preserve"> </w:t>
      </w:r>
      <w:r>
        <w:rPr/>
        <w:t>τόσο</w:t>
      </w:r>
      <w:r>
        <w:rPr>
          <w:spacing w:val="29"/>
        </w:rPr>
        <w:t xml:space="preserve"> </w:t>
      </w:r>
      <w:r>
        <w:rPr/>
        <w:t>το</w:t>
      </w:r>
      <w:r>
        <w:rPr>
          <w:spacing w:val="30"/>
        </w:rPr>
        <w:t xml:space="preserve"> </w:t>
      </w:r>
      <w:r>
        <w:rPr/>
        <w:t>σχολικό</w:t>
      </w:r>
      <w:r>
        <w:rPr>
          <w:spacing w:val="30"/>
        </w:rPr>
        <w:t xml:space="preserve"> </w:t>
      </w:r>
      <w:r>
        <w:rPr/>
        <w:t>έργο</w:t>
      </w:r>
      <w:r>
        <w:rPr>
          <w:spacing w:val="-52"/>
        </w:rPr>
        <w:t xml:space="preserve"> </w:t>
      </w:r>
      <w:r>
        <w:rPr/>
        <w:t>όσο</w:t>
      </w:r>
      <w:r>
        <w:rPr>
          <w:spacing w:val="1"/>
        </w:rPr>
        <w:t xml:space="preserve"> </w:t>
      </w:r>
      <w:r>
        <w:rPr/>
        <w:t>και</w:t>
      </w:r>
      <w:r>
        <w:rPr>
          <w:spacing w:val="1"/>
        </w:rPr>
        <w:t xml:space="preserve"> </w:t>
      </w:r>
      <w:r>
        <w:rPr/>
        <w:t>την</w:t>
      </w:r>
      <w:r>
        <w:rPr>
          <w:spacing w:val="1"/>
        </w:rPr>
        <w:t xml:space="preserve"> </w:t>
      </w:r>
      <w:r>
        <w:rPr/>
        <w:t>πρόοδο</w:t>
      </w:r>
      <w:r>
        <w:rPr>
          <w:spacing w:val="1"/>
        </w:rPr>
        <w:t xml:space="preserve"> </w:t>
      </w:r>
      <w:r>
        <w:rPr/>
        <w:t>των</w:t>
      </w:r>
      <w:r>
        <w:rPr>
          <w:spacing w:val="1"/>
        </w:rPr>
        <w:t xml:space="preserve"> </w:t>
      </w:r>
      <w:r>
        <w:rPr/>
        <w:t>μαθητών/μαθητριών.</w:t>
      </w:r>
      <w:r>
        <w:rPr>
          <w:spacing w:val="1"/>
        </w:rPr>
        <w:t xml:space="preserve"> </w:t>
      </w:r>
      <w:r>
        <w:rPr/>
        <w:t>Την</w:t>
      </w:r>
      <w:r>
        <w:rPr>
          <w:spacing w:val="1"/>
        </w:rPr>
        <w:t xml:space="preserve"> </w:t>
      </w:r>
      <w:r>
        <w:rPr/>
        <w:t>ουσιαστική</w:t>
      </w:r>
      <w:r>
        <w:rPr>
          <w:spacing w:val="1"/>
        </w:rPr>
        <w:t xml:space="preserve"> </w:t>
      </w:r>
      <w:r>
        <w:rPr/>
        <w:t>αλλά</w:t>
      </w:r>
      <w:r>
        <w:rPr>
          <w:spacing w:val="1"/>
        </w:rPr>
        <w:t xml:space="preserve"> </w:t>
      </w:r>
      <w:r>
        <w:rPr/>
        <w:t>και</w:t>
      </w:r>
      <w:r>
        <w:rPr>
          <w:spacing w:val="1"/>
        </w:rPr>
        <w:t xml:space="preserve"> </w:t>
      </w:r>
      <w:r>
        <w:rPr/>
        <w:t>την</w:t>
      </w:r>
      <w:r>
        <w:rPr>
          <w:spacing w:val="1"/>
        </w:rPr>
        <w:t xml:space="preserve"> </w:t>
      </w:r>
      <w:r>
        <w:rPr/>
        <w:t>τυπική</w:t>
      </w:r>
      <w:r>
        <w:rPr>
          <w:spacing w:val="1"/>
        </w:rPr>
        <w:t xml:space="preserve"> </w:t>
      </w:r>
      <w:r>
        <w:rPr/>
        <w:t>ευθύνη</w:t>
      </w:r>
      <w:r>
        <w:rPr>
          <w:spacing w:val="1"/>
        </w:rPr>
        <w:t xml:space="preserve"> </w:t>
      </w:r>
      <w:r>
        <w:rPr/>
        <w:t>απέναντι στο σχολείο και την πολιτεία για τη φοίτηση των μαθητών, φέρουν κατά το νόμο οι</w:t>
      </w:r>
      <w:r>
        <w:rPr>
          <w:spacing w:val="1"/>
        </w:rPr>
        <w:t xml:space="preserve"> </w:t>
      </w:r>
      <w:r>
        <w:rPr/>
        <w:t>γονείς/κηδεμόνες</w:t>
      </w:r>
      <w:r>
        <w:rPr>
          <w:spacing w:val="-1"/>
        </w:rPr>
        <w:t xml:space="preserve"> </w:t>
      </w:r>
      <w:r>
        <w:rPr/>
        <w:t>τους.</w:t>
      </w:r>
    </w:p>
    <w:p>
      <w:pPr>
        <w:pStyle w:val="Heading2"/>
        <w:numPr>
          <w:ilvl w:val="0"/>
          <w:numId w:val="6"/>
        </w:numPr>
        <w:tabs>
          <w:tab w:val="clear" w:pos="720"/>
          <w:tab w:val="left" w:pos="483" w:leader="none"/>
        </w:tabs>
        <w:spacing w:lineRule="auto" w:line="240" w:before="34" w:after="0"/>
        <w:ind w:hanging="251" w:left="482" w:right="0"/>
        <w:jc w:val="both"/>
        <w:rPr/>
      </w:pPr>
      <w:bookmarkStart w:id="11" w:name="_bookmark9"/>
      <w:bookmarkStart w:id="12" w:name="%252525252525252525252525_1_Αντίγραφο_3"/>
      <w:bookmarkEnd w:id="11"/>
      <w:bookmarkEnd w:id="12"/>
      <w:r>
        <w:rPr/>
        <w:t>Σχολικοί</w:t>
      </w:r>
      <w:r>
        <w:rPr>
          <w:spacing w:val="-10"/>
        </w:rPr>
        <w:t xml:space="preserve"> </w:t>
      </w:r>
      <w:r>
        <w:rPr/>
        <w:t>χώροι</w:t>
      </w:r>
    </w:p>
    <w:p>
      <w:pPr>
        <w:pStyle w:val="BodyText"/>
        <w:spacing w:before="2" w:after="0"/>
        <w:ind w:firstLine="283" w:left="232" w:right="110"/>
        <w:jc w:val="both"/>
        <w:rPr/>
      </w:pPr>
      <w:r>
        <w:rPr/>
        <w:t>Κοινός στόχος όλων είναι ο σεβασμός του σχολικού χώρου. Ο σεβασμός στα περιουσιακά</w:t>
      </w:r>
      <w:r>
        <w:rPr>
          <w:spacing w:val="1"/>
        </w:rPr>
        <w:t xml:space="preserve"> </w:t>
      </w:r>
      <w:r>
        <w:rPr/>
        <w:t>στοιχεία του Νηπιαγωγείου, τις υποδομές, τον εξοπλισμό αλλά και το φυσικό περιβάλλον του</w:t>
      </w:r>
      <w:r>
        <w:rPr>
          <w:spacing w:val="1"/>
        </w:rPr>
        <w:t xml:space="preserve"> </w:t>
      </w:r>
      <w:r>
        <w:rPr/>
        <w:t>σχολείου αποτελεί βασική υποχρέωση όλων των μελών της σχολικής κοινότητας. Με το ίδιο</w:t>
      </w:r>
      <w:r>
        <w:rPr>
          <w:spacing w:val="1"/>
        </w:rPr>
        <w:t xml:space="preserve"> </w:t>
      </w:r>
      <w:r>
        <w:rPr/>
        <w:t>σκεπτικό υπάρχει φροντίδα για την τάξη και την καλαισθησία</w:t>
      </w:r>
      <w:r>
        <w:rPr>
          <w:spacing w:val="54"/>
        </w:rPr>
        <w:t xml:space="preserve"> </w:t>
      </w:r>
      <w:r>
        <w:rPr/>
        <w:t>στις σχολικές αίθουσες, καθώς</w:t>
      </w:r>
      <w:r>
        <w:rPr>
          <w:spacing w:val="1"/>
        </w:rPr>
        <w:t xml:space="preserve"> </w:t>
      </w:r>
      <w:r>
        <w:rPr/>
        <w:t>είναι ο ιδιαίτερος χώρος, όπου παραμένουν και εργάζονται μαθητές/μαθήτριες και εκπαιδευτικοί</w:t>
      </w:r>
      <w:r>
        <w:rPr>
          <w:spacing w:val="-52"/>
        </w:rPr>
        <w:t xml:space="preserve"> </w:t>
      </w:r>
      <w:r>
        <w:rPr/>
        <w:t>πολλές ώρες. Φροντίδα όλων είναι να διατηρούνται οι χώροι καθαροί.</w:t>
      </w:r>
      <w:r>
        <w:rPr>
          <w:spacing w:val="54"/>
        </w:rPr>
        <w:t xml:space="preserve"> </w:t>
      </w:r>
      <w:r>
        <w:rPr/>
        <w:t>Τεράστια συμβολή σε</w:t>
      </w:r>
      <w:r>
        <w:rPr>
          <w:spacing w:val="1"/>
        </w:rPr>
        <w:t xml:space="preserve"> </w:t>
      </w:r>
      <w:r>
        <w:rPr/>
        <w:t>αυτό έχει</w:t>
      </w:r>
      <w:r>
        <w:rPr>
          <w:spacing w:val="-1"/>
        </w:rPr>
        <w:t xml:space="preserve"> </w:t>
      </w:r>
      <w:r>
        <w:rPr/>
        <w:t>και</w:t>
      </w:r>
      <w:r>
        <w:rPr>
          <w:spacing w:val="-1"/>
        </w:rPr>
        <w:t xml:space="preserve"> </w:t>
      </w:r>
      <w:r>
        <w:rPr/>
        <w:t>η</w:t>
      </w:r>
      <w:r>
        <w:rPr>
          <w:spacing w:val="-1"/>
        </w:rPr>
        <w:t xml:space="preserve"> </w:t>
      </w:r>
      <w:r>
        <w:rPr/>
        <w:t>υπεύθυνη</w:t>
      </w:r>
      <w:r>
        <w:rPr>
          <w:spacing w:val="1"/>
        </w:rPr>
        <w:t xml:space="preserve"> </w:t>
      </w:r>
      <w:r>
        <w:rPr/>
        <w:t>καθαριότητας</w:t>
      </w:r>
      <w:r>
        <w:rPr>
          <w:spacing w:val="-1"/>
        </w:rPr>
        <w:t xml:space="preserve"> </w:t>
      </w:r>
      <w:r>
        <w:rPr/>
        <w:t>του</w:t>
      </w:r>
      <w:r>
        <w:rPr>
          <w:spacing w:val="-2"/>
        </w:rPr>
        <w:t xml:space="preserve"> </w:t>
      </w:r>
      <w:r>
        <w:rPr/>
        <w:t>Νηπιαγωγείου.</w:t>
      </w:r>
    </w:p>
    <w:p>
      <w:pPr>
        <w:pStyle w:val="BodyText"/>
        <w:spacing w:before="2" w:after="0"/>
        <w:ind w:firstLine="283" w:left="232" w:right="110"/>
        <w:jc w:val="both"/>
        <w:rPr/>
      </w:pPr>
      <w:r>
        <w:rPr/>
        <w:t>Ένας απ’ τους στόχους του σχολείου είναι η καλλιέργεια της αίσθησης της ευθύνης στους μαθητές/μαθήτριες σε ότι αφορά την ποιότητα του σχολικού χώρου.Φθορές,ζημιές και κακή χρήση της περιουσίας του σχολείου αποδυναμώνουν τις εκπαιδευτικές δυνατότητές του και οδηγούν στην αντίληψη της απαξίωσης της δημόσιας περιουσίας.</w:t>
      </w:r>
    </w:p>
    <w:p>
      <w:pPr>
        <w:pStyle w:val="BodyText"/>
        <w:spacing w:before="2" w:after="0"/>
        <w:ind w:firstLine="283" w:left="232" w:right="110"/>
        <w:jc w:val="both"/>
        <w:rPr/>
      </w:pPr>
      <w:r>
        <w:rPr/>
      </w:r>
    </w:p>
    <w:p>
      <w:pPr>
        <w:pStyle w:val="Normal"/>
        <w:ind w:firstLine="283" w:left="232" w:right="110"/>
        <w:jc w:val="both"/>
        <w:rPr>
          <w:sz w:val="24"/>
          <w:szCs w:val="24"/>
        </w:rPr>
      </w:pPr>
      <w:r>
        <w:rPr>
          <w:sz w:val="24"/>
          <w:szCs w:val="24"/>
        </w:rPr>
        <w:t xml:space="preserve">Στις περιπτώσεις εκείνες, όπου αποδεδειγμένα η φθορά/καταστροφή , μερική  ή ολική, σχολικών κτιρίων, χώρων και παραρτημάτων αυτών, καθώς και υλικοτεχνική υποδομής και εξοπλισμού εντός αυτών, αποδίδεται σε συγκεκριμένο/η μαθητή/τρια, ο/η τελευταίος/α ελέγχεται για τη συμπεριφορά αυτή και η δαπάνη αποκατάστασης  βαρύνει τον γονέα/κηδεμόνα του/της ή  τον/την ίδιο/ίδια, αν είναι ενήλικος/η. Συγκεκριμένα, η Διεύθυνση  της σχολικής μονάδας καλεί τον ίδιο τον/τη  μαθητή/τρια που είναι ενήλικος/η ή τον γονέα/κηδεμόνα/ασκούντα την επιμέλεια στον οποίο αποδεδειγμένα αποδίδεται η ζημία και του ζητάει να την αποκαταστήσει, μέσα σε προθεσμία πέντε (5) ημερών. Στην περίπτωση που δηλώσουν ότι δεν  προτίθενται να αποκαταστήσουν τη ζημία, τότε η Διεύθυνση τησ σχολικής μονάδας το γνωστοποιεί στον οικείο Δήμο ή  στη  Σχολική Επιτροπή , </w:t>
      </w:r>
    </w:p>
    <w:p>
      <w:pPr>
        <w:pStyle w:val="BodyText"/>
        <w:ind w:hanging="0" w:left="232" w:right="110"/>
        <w:jc w:val="both"/>
        <w:rPr>
          <w:sz w:val="24"/>
          <w:szCs w:val="24"/>
        </w:rPr>
      </w:pPr>
      <w:r>
        <w:rPr>
          <w:sz w:val="24"/>
          <w:szCs w:val="24"/>
        </w:rPr>
        <w:t xml:space="preserve">σύμφωνα με τα οριζόμενα στο άρθρο 28 του ν. 5056/2023. Ο Δήμος ή  η Σχολική  Επιτροπή οφείλει να ζητήσει και να λάβει τρεις (3) προσφορές για την αποκατάσταση της ζημίας και να διαλέξει την πιο οικονομική, συντάσσοντας προς τούτο σχετικό πρακτικό. Αφού  ολοκληρωθούν οι εργασίες στη  σχολική μονάδα, τότε ο οικείος Δήμος  ή η  Σχολική  Επιτροπή που επιβαρύνθηκε με τη σχετική  δαπάνη καλείται να αποστείλει το αποδεικτικό εξόφλησης είτε στον/στην ενήλικο/η  μαθητή/τρια ή στους γονείς/κηδεμόνες του/της. Τους καλεί εντός προθεσμίας πέντε (5) ημερών να καταβάλουν το ποσό σε συγκεκριμένο λογαριασμό του Δήμου ή της Σχολικής Επιτροπής και γνωστοποιώντας τους, ταυτόχρονα, ότι σε περίπτωση  μη καταβολής του θα υπάρξει σχετική βεβαίωση οφειλής από την αρμόδια οικονομική υπηρεσία του Δήμου και είσπραξη της, σύμφωνα με τα οριζόμενα στον ν. 4978/2022. Σε περίπτωση άρνησης , η σχετική δαπάνη βεβαιώνεται και ακολουθεί η  διαδικασία είσπραξης της. </w:t>
      </w:r>
    </w:p>
    <w:p>
      <w:pPr>
        <w:pStyle w:val="Heading2"/>
        <w:numPr>
          <w:ilvl w:val="0"/>
          <w:numId w:val="6"/>
        </w:numPr>
        <w:tabs>
          <w:tab w:val="clear" w:pos="720"/>
          <w:tab w:val="left" w:pos="544" w:leader="none"/>
        </w:tabs>
        <w:spacing w:lineRule="auto" w:line="240" w:before="0" w:after="0"/>
        <w:ind w:hanging="312" w:left="543" w:right="0"/>
        <w:jc w:val="both"/>
        <w:rPr/>
      </w:pPr>
      <w:bookmarkStart w:id="13" w:name="_bookmark10"/>
      <w:bookmarkStart w:id="14" w:name="%252525252525252525252525_1_Αντίγραφο_4"/>
      <w:bookmarkEnd w:id="13"/>
      <w:bookmarkEnd w:id="14"/>
      <w:r>
        <w:rPr/>
        <w:t>Διάλειμμα</w:t>
      </w:r>
    </w:p>
    <w:p>
      <w:pPr>
        <w:pStyle w:val="BodyText"/>
        <w:spacing w:before="3" w:after="0"/>
        <w:ind w:firstLine="283" w:left="232" w:right="111"/>
        <w:jc w:val="both"/>
        <w:rPr/>
      </w:pPr>
      <w:r>
        <w:rPr/>
        <w:t>Κατά τη διάρκεια του διαλείμματος οι μαθητές/μαθήτριες βγαίνουν στο προαύλιο, όπως έχει</w:t>
      </w:r>
      <w:r>
        <w:rPr>
          <w:spacing w:val="1"/>
        </w:rPr>
        <w:t xml:space="preserve"> </w:t>
      </w:r>
      <w:r>
        <w:rPr/>
        <w:t>καθοριστεί</w:t>
      </w:r>
      <w:r>
        <w:rPr>
          <w:spacing w:val="-1"/>
        </w:rPr>
        <w:t xml:space="preserve"> </w:t>
      </w:r>
      <w:r>
        <w:rPr/>
        <w:t>από το</w:t>
      </w:r>
      <w:r>
        <w:rPr>
          <w:spacing w:val="-1"/>
        </w:rPr>
        <w:t xml:space="preserve"> </w:t>
      </w:r>
      <w:r>
        <w:rPr/>
        <w:t>Ωρολόγιο</w:t>
      </w:r>
      <w:r>
        <w:rPr>
          <w:spacing w:val="1"/>
        </w:rPr>
        <w:t xml:space="preserve"> </w:t>
      </w:r>
      <w:r>
        <w:rPr/>
        <w:t>Πρόγραμμα.</w:t>
      </w:r>
    </w:p>
    <w:p>
      <w:pPr>
        <w:pStyle w:val="BodyText"/>
        <w:ind w:firstLine="283" w:left="232" w:right="113"/>
        <w:jc w:val="both"/>
        <w:rPr/>
      </w:pPr>
      <w:r>
        <w:rPr/>
        <w:t>Σε περίπτωση κακοκαιρίας ορίζονται από τις εκπαιδευτικούς οι προκαθορισμένοι χώροι</w:t>
      </w:r>
      <w:r>
        <w:rPr>
          <w:spacing w:val="1"/>
        </w:rPr>
        <w:t xml:space="preserve"> </w:t>
      </w:r>
      <w:r>
        <w:rPr/>
        <w:t>παραμονής</w:t>
      </w:r>
      <w:r>
        <w:rPr>
          <w:spacing w:val="-3"/>
        </w:rPr>
        <w:t xml:space="preserve"> </w:t>
      </w:r>
      <w:r>
        <w:rPr/>
        <w:t>των</w:t>
      </w:r>
      <w:r>
        <w:rPr>
          <w:spacing w:val="-2"/>
        </w:rPr>
        <w:t xml:space="preserve"> </w:t>
      </w:r>
      <w:r>
        <w:rPr/>
        <w:t>μαθητών</w:t>
      </w:r>
      <w:r>
        <w:rPr>
          <w:spacing w:val="1"/>
        </w:rPr>
        <w:t xml:space="preserve"> </w:t>
      </w:r>
      <w:r>
        <w:rPr/>
        <w:t>και</w:t>
      </w:r>
      <w:r>
        <w:rPr>
          <w:spacing w:val="-1"/>
        </w:rPr>
        <w:t xml:space="preserve"> </w:t>
      </w:r>
      <w:r>
        <w:rPr/>
        <w:t>μαθητριών. Ως χώρος σε αυτή την περίπτωση ορίζεται η αίθουσα υποδοχής του σχολείου.</w:t>
      </w:r>
    </w:p>
    <w:p>
      <w:pPr>
        <w:pStyle w:val="BodyText"/>
        <w:ind w:firstLine="283" w:left="232" w:right="107"/>
        <w:jc w:val="both"/>
        <w:rPr/>
      </w:pPr>
      <w:r>
        <w:rPr/>
        <w:t>Το διάλειμμα είναι χρόνος παιχνιδιού και ανάπτυξης κοινωνικών σχέσεων όπου οι μαθητές και</w:t>
      </w:r>
      <w:r>
        <w:rPr>
          <w:spacing w:val="-52"/>
        </w:rPr>
        <w:t xml:space="preserve"> </w:t>
      </w:r>
      <w:r>
        <w:rPr/>
        <w:t>οι</w:t>
      </w:r>
      <w:r>
        <w:rPr>
          <w:spacing w:val="1"/>
        </w:rPr>
        <w:t xml:space="preserve"> </w:t>
      </w:r>
      <w:r>
        <w:rPr/>
        <w:t>μαθήτριες</w:t>
      </w:r>
      <w:r>
        <w:rPr>
          <w:spacing w:val="1"/>
        </w:rPr>
        <w:t xml:space="preserve"> </w:t>
      </w:r>
      <w:r>
        <w:rPr/>
        <w:t>αλληλεπιδρούν,</w:t>
      </w:r>
      <w:r>
        <w:rPr>
          <w:spacing w:val="1"/>
        </w:rPr>
        <w:t xml:space="preserve"> </w:t>
      </w:r>
      <w:r>
        <w:rPr/>
        <w:t>παίζουν</w:t>
      </w:r>
      <w:r>
        <w:rPr>
          <w:spacing w:val="1"/>
        </w:rPr>
        <w:t xml:space="preserve"> </w:t>
      </w:r>
      <w:r>
        <w:rPr/>
        <w:t>αρμονικά</w:t>
      </w:r>
      <w:r>
        <w:rPr>
          <w:spacing w:val="1"/>
        </w:rPr>
        <w:t xml:space="preserve"> </w:t>
      </w:r>
      <w:r>
        <w:rPr/>
        <w:t>και</w:t>
      </w:r>
      <w:r>
        <w:rPr>
          <w:spacing w:val="1"/>
        </w:rPr>
        <w:t xml:space="preserve"> </w:t>
      </w:r>
      <w:r>
        <w:rPr/>
        <w:t>για</w:t>
      </w:r>
      <w:r>
        <w:rPr>
          <w:spacing w:val="1"/>
        </w:rPr>
        <w:t xml:space="preserve"> </w:t>
      </w:r>
      <w:r>
        <w:rPr/>
        <w:t>οποιοδήποτε</w:t>
      </w:r>
      <w:r>
        <w:rPr>
          <w:spacing w:val="1"/>
        </w:rPr>
        <w:t xml:space="preserve"> </w:t>
      </w:r>
      <w:r>
        <w:rPr/>
        <w:t>πρόβλημα</w:t>
      </w:r>
      <w:r>
        <w:rPr>
          <w:spacing w:val="1"/>
        </w:rPr>
        <w:t xml:space="preserve"> </w:t>
      </w:r>
      <w:r>
        <w:rPr/>
        <w:t>ή</w:t>
      </w:r>
      <w:r>
        <w:rPr>
          <w:spacing w:val="1"/>
        </w:rPr>
        <w:t xml:space="preserve"> </w:t>
      </w:r>
      <w:r>
        <w:rPr/>
        <w:t>δυσκολία</w:t>
      </w:r>
      <w:r>
        <w:rPr>
          <w:spacing w:val="1"/>
        </w:rPr>
        <w:t xml:space="preserve"> </w:t>
      </w:r>
      <w:r>
        <w:rPr/>
        <w:t>αντιμετωπίζουν</w:t>
      </w:r>
      <w:r>
        <w:rPr>
          <w:spacing w:val="-4"/>
        </w:rPr>
        <w:t xml:space="preserve"> </w:t>
      </w:r>
      <w:r>
        <w:rPr/>
        <w:t>απευθύνονται</w:t>
      </w:r>
      <w:r>
        <w:rPr>
          <w:spacing w:val="-2"/>
        </w:rPr>
        <w:t xml:space="preserve"> </w:t>
      </w:r>
      <w:r>
        <w:rPr/>
        <w:t>στις</w:t>
      </w:r>
      <w:r>
        <w:rPr>
          <w:spacing w:val="1"/>
        </w:rPr>
        <w:t xml:space="preserve"> </w:t>
      </w:r>
      <w:r>
        <w:rPr/>
        <w:t>εκπαιδευτικούς που</w:t>
      </w:r>
      <w:r>
        <w:rPr>
          <w:spacing w:val="-1"/>
        </w:rPr>
        <w:t xml:space="preserve"> </w:t>
      </w:r>
      <w:r>
        <w:rPr/>
        <w:t>βρίσκονται</w:t>
      </w:r>
      <w:r>
        <w:rPr>
          <w:spacing w:val="-2"/>
        </w:rPr>
        <w:t xml:space="preserve"> </w:t>
      </w:r>
      <w:r>
        <w:rPr/>
        <w:t>στο</w:t>
      </w:r>
      <w:r>
        <w:rPr>
          <w:spacing w:val="-1"/>
        </w:rPr>
        <w:t xml:space="preserve"> </w:t>
      </w:r>
      <w:r>
        <w:rPr/>
        <w:t>προαύλιο.</w:t>
      </w:r>
    </w:p>
    <w:p>
      <w:pPr>
        <w:pStyle w:val="BodyText"/>
        <w:ind w:firstLine="283" w:left="232" w:right="111"/>
        <w:jc w:val="both"/>
        <w:rPr/>
      </w:pPr>
      <w:r>
        <w:rPr/>
        <w:t>Κατά</w:t>
      </w:r>
      <w:r>
        <w:rPr>
          <w:spacing w:val="1"/>
        </w:rPr>
        <w:t xml:space="preserve"> </w:t>
      </w:r>
      <w:r>
        <w:rPr/>
        <w:t>τη</w:t>
      </w:r>
      <w:r>
        <w:rPr>
          <w:spacing w:val="1"/>
        </w:rPr>
        <w:t xml:space="preserve"> </w:t>
      </w:r>
      <w:r>
        <w:rPr/>
        <w:t>διάρκεια</w:t>
      </w:r>
      <w:r>
        <w:rPr>
          <w:spacing w:val="1"/>
        </w:rPr>
        <w:t xml:space="preserve"> </w:t>
      </w:r>
      <w:r>
        <w:rPr/>
        <w:t>του</w:t>
      </w:r>
      <w:r>
        <w:rPr>
          <w:spacing w:val="1"/>
        </w:rPr>
        <w:t xml:space="preserve"> </w:t>
      </w:r>
      <w:r>
        <w:rPr/>
        <w:t>διαλείμματος</w:t>
      </w:r>
      <w:r>
        <w:rPr>
          <w:spacing w:val="1"/>
        </w:rPr>
        <w:t xml:space="preserve"> </w:t>
      </w:r>
      <w:r>
        <w:rPr/>
        <w:t>δεν</w:t>
      </w:r>
      <w:r>
        <w:rPr>
          <w:spacing w:val="1"/>
        </w:rPr>
        <w:t xml:space="preserve"> </w:t>
      </w:r>
      <w:r>
        <w:rPr/>
        <w:t>επιτρέπεται</w:t>
      </w:r>
      <w:r>
        <w:rPr>
          <w:spacing w:val="1"/>
        </w:rPr>
        <w:t xml:space="preserve"> </w:t>
      </w:r>
      <w:r>
        <w:rPr/>
        <w:t>κανένας</w:t>
      </w:r>
      <w:r>
        <w:rPr>
          <w:spacing w:val="1"/>
        </w:rPr>
        <w:t xml:space="preserve"> </w:t>
      </w:r>
      <w:r>
        <w:rPr/>
        <w:t>ανήλικος</w:t>
      </w:r>
      <w:r>
        <w:rPr>
          <w:spacing w:val="1"/>
        </w:rPr>
        <w:t xml:space="preserve"> </w:t>
      </w:r>
      <w:r>
        <w:rPr/>
        <w:t>ή</w:t>
      </w:r>
      <w:r>
        <w:rPr>
          <w:spacing w:val="1"/>
        </w:rPr>
        <w:t xml:space="preserve"> </w:t>
      </w:r>
      <w:r>
        <w:rPr/>
        <w:t>ενήλικος</w:t>
      </w:r>
      <w:r>
        <w:rPr>
          <w:spacing w:val="1"/>
        </w:rPr>
        <w:t xml:space="preserve"> </w:t>
      </w:r>
      <w:r>
        <w:rPr/>
        <w:t>να</w:t>
      </w:r>
      <w:r>
        <w:rPr>
          <w:spacing w:val="1"/>
        </w:rPr>
        <w:t xml:space="preserve"> </w:t>
      </w:r>
      <w:r>
        <w:rPr/>
        <w:t>παρακολουθεί, να συνομιλεί ή να δίνει αντικείμενα σε μαθητές και μαθήτριες του σχολείου από</w:t>
      </w:r>
      <w:r>
        <w:rPr>
          <w:spacing w:val="1"/>
        </w:rPr>
        <w:t xml:space="preserve"> </w:t>
      </w:r>
      <w:r>
        <w:rPr/>
        <w:t>τα κάγκελα</w:t>
      </w:r>
      <w:r>
        <w:rPr>
          <w:spacing w:val="-2"/>
        </w:rPr>
        <w:t xml:space="preserve"> </w:t>
      </w:r>
      <w:r>
        <w:rPr/>
        <w:t>του προαύλιου χώρου.</w:t>
      </w:r>
    </w:p>
    <w:p>
      <w:pPr>
        <w:pStyle w:val="BodyText"/>
        <w:spacing w:before="7" w:after="0"/>
        <w:rPr>
          <w:sz w:val="27"/>
        </w:rPr>
      </w:pPr>
      <w:r>
        <w:rPr>
          <w:sz w:val="27"/>
        </w:rPr>
      </w:r>
    </w:p>
    <w:p>
      <w:pPr>
        <w:pStyle w:val="Heading2"/>
        <w:numPr>
          <w:ilvl w:val="0"/>
          <w:numId w:val="6"/>
        </w:numPr>
        <w:tabs>
          <w:tab w:val="clear" w:pos="720"/>
          <w:tab w:val="left" w:pos="560" w:leader="none"/>
        </w:tabs>
        <w:spacing w:lineRule="auto" w:line="240" w:before="0" w:after="0"/>
        <w:ind w:hanging="328" w:left="559" w:right="0"/>
        <w:jc w:val="both"/>
        <w:rPr/>
      </w:pPr>
      <w:bookmarkStart w:id="15" w:name="_bookmark11"/>
      <w:bookmarkStart w:id="16" w:name="%252525252525252525252525_1_Αντίγραφο_5"/>
      <w:bookmarkEnd w:id="15"/>
      <w:bookmarkEnd w:id="16"/>
      <w:r>
        <w:rPr/>
        <w:t>Σχολικό</w:t>
      </w:r>
      <w:r>
        <w:rPr>
          <w:spacing w:val="-10"/>
        </w:rPr>
        <w:t xml:space="preserve"> </w:t>
      </w:r>
      <w:r>
        <w:rPr/>
        <w:t>πρόγραμμα</w:t>
      </w:r>
    </w:p>
    <w:p>
      <w:pPr>
        <w:pStyle w:val="BodyText"/>
        <w:ind w:firstLine="283" w:left="232" w:right="110"/>
        <w:jc w:val="both"/>
        <w:rPr/>
      </w:pPr>
      <w:r>
        <w:rPr/>
        <w:t>Η φοίτηση στο Νηπιαγωγείο αποτελεί το πιο σημαντικό βήμα στη ζωή του παιδιού για τη</w:t>
      </w:r>
      <w:r>
        <w:rPr>
          <w:spacing w:val="1"/>
        </w:rPr>
        <w:t xml:space="preserve"> </w:t>
      </w:r>
      <w:r>
        <w:rPr/>
        <w:t>μάθηση,</w:t>
      </w:r>
      <w:r>
        <w:rPr>
          <w:spacing w:val="1"/>
        </w:rPr>
        <w:t xml:space="preserve"> </w:t>
      </w:r>
      <w:r>
        <w:rPr/>
        <w:t>την</w:t>
      </w:r>
      <w:r>
        <w:rPr>
          <w:spacing w:val="1"/>
        </w:rPr>
        <w:t xml:space="preserve"> </w:t>
      </w:r>
      <w:r>
        <w:rPr/>
        <w:t>προσωπική</w:t>
      </w:r>
      <w:r>
        <w:rPr>
          <w:spacing w:val="1"/>
        </w:rPr>
        <w:t xml:space="preserve"> </w:t>
      </w:r>
      <w:r>
        <w:rPr/>
        <w:t>ανάπτυξη</w:t>
      </w:r>
      <w:r>
        <w:rPr>
          <w:spacing w:val="1"/>
        </w:rPr>
        <w:t xml:space="preserve"> </w:t>
      </w:r>
      <w:r>
        <w:rPr/>
        <w:t>και</w:t>
      </w:r>
      <w:r>
        <w:rPr>
          <w:spacing w:val="1"/>
        </w:rPr>
        <w:t xml:space="preserve"> </w:t>
      </w:r>
      <w:r>
        <w:rPr/>
        <w:t>κοινωνικοποίησή</w:t>
      </w:r>
      <w:r>
        <w:rPr>
          <w:spacing w:val="1"/>
        </w:rPr>
        <w:t xml:space="preserve"> </w:t>
      </w:r>
      <w:r>
        <w:rPr/>
        <w:t>του.</w:t>
      </w:r>
      <w:r>
        <w:rPr>
          <w:spacing w:val="1"/>
        </w:rPr>
        <w:t xml:space="preserve"> </w:t>
      </w:r>
      <w:r>
        <w:rPr/>
        <w:t>Οι</w:t>
      </w:r>
      <w:r>
        <w:rPr>
          <w:spacing w:val="1"/>
        </w:rPr>
        <w:t xml:space="preserve"> </w:t>
      </w:r>
      <w:r>
        <w:rPr/>
        <w:t>μαθητές</w:t>
      </w:r>
      <w:r>
        <w:rPr>
          <w:spacing w:val="1"/>
        </w:rPr>
        <w:t xml:space="preserve"> </w:t>
      </w:r>
      <w:r>
        <w:rPr/>
        <w:t>και</w:t>
      </w:r>
      <w:r>
        <w:rPr>
          <w:spacing w:val="1"/>
        </w:rPr>
        <w:t xml:space="preserve"> </w:t>
      </w:r>
      <w:r>
        <w:rPr/>
        <w:t>μαθήτριες</w:t>
      </w:r>
      <w:r>
        <w:rPr>
          <w:spacing w:val="1"/>
        </w:rPr>
        <w:t xml:space="preserve"> </w:t>
      </w:r>
      <w:r>
        <w:rPr/>
        <w:t>παρακολουθούν και συμμετέχουν ενεργά στην καθημερινή εκπαιδευτική διαδικασία</w:t>
      </w:r>
      <w:r>
        <w:rPr>
          <w:spacing w:val="1"/>
        </w:rPr>
        <w:t xml:space="preserve"> </w:t>
      </w:r>
      <w:r>
        <w:rPr/>
        <w:t>σεβόμενοι</w:t>
      </w:r>
      <w:r>
        <w:rPr>
          <w:spacing w:val="1"/>
        </w:rPr>
        <w:t xml:space="preserve"> </w:t>
      </w:r>
      <w:r>
        <w:rPr/>
        <w:t>τους κανόνες του σχολείου, όπως διαμορφώνονται από τους ίδιους και τους εκπαιδευτικούς της</w:t>
      </w:r>
      <w:r>
        <w:rPr>
          <w:spacing w:val="1"/>
        </w:rPr>
        <w:t xml:space="preserve"> </w:t>
      </w:r>
      <w:r>
        <w:rPr/>
        <w:t>τάξης,</w:t>
      </w:r>
      <w:r>
        <w:rPr>
          <w:spacing w:val="-3"/>
        </w:rPr>
        <w:t xml:space="preserve"> </w:t>
      </w:r>
      <w:r>
        <w:rPr/>
        <w:t>όπως</w:t>
      </w:r>
      <w:r>
        <w:rPr>
          <w:spacing w:val="-1"/>
        </w:rPr>
        <w:t xml:space="preserve"> </w:t>
      </w:r>
      <w:r>
        <w:rPr/>
        <w:t>και</w:t>
      </w:r>
      <w:r>
        <w:rPr>
          <w:spacing w:val="-2"/>
        </w:rPr>
        <w:t xml:space="preserve"> </w:t>
      </w:r>
      <w:r>
        <w:rPr/>
        <w:t>το</w:t>
      </w:r>
      <w:r>
        <w:rPr>
          <w:spacing w:val="1"/>
        </w:rPr>
        <w:t xml:space="preserve"> </w:t>
      </w:r>
      <w:r>
        <w:rPr/>
        <w:t>δικαίωμα των συμμαθητών</w:t>
      </w:r>
      <w:r>
        <w:rPr>
          <w:spacing w:val="2"/>
        </w:rPr>
        <w:t xml:space="preserve"> </w:t>
      </w:r>
      <w:r>
        <w:rPr/>
        <w:t>και συμμαθητριών τους</w:t>
      </w:r>
      <w:r>
        <w:rPr>
          <w:spacing w:val="-1"/>
        </w:rPr>
        <w:t xml:space="preserve"> </w:t>
      </w:r>
      <w:r>
        <w:rPr/>
        <w:t>για</w:t>
      </w:r>
      <w:r>
        <w:rPr>
          <w:spacing w:val="1"/>
        </w:rPr>
        <w:t xml:space="preserve"> </w:t>
      </w:r>
      <w:r>
        <w:rPr/>
        <w:t>μάθηση.</w:t>
      </w:r>
    </w:p>
    <w:p>
      <w:pPr>
        <w:pStyle w:val="BodyText"/>
        <w:ind w:firstLine="250" w:left="266" w:right="111"/>
        <w:jc w:val="both"/>
        <w:rPr/>
      </w:pPr>
      <w:r>
        <w:rPr/>
        <w:t>Τα παιδιά μαθαίνουν να συν-εργάζονται, να δημιουργούν, να αλληλεπιδρούν, να αυτενεργούν</w:t>
      </w:r>
      <w:r>
        <w:rPr>
          <w:spacing w:val="1"/>
        </w:rPr>
        <w:t xml:space="preserve"> </w:t>
      </w:r>
      <w:r>
        <w:rPr/>
        <w:t>και να είναι υπεύθυνα. Η συνεργασία μεταξύ γονέων/κηδεμόνων και εκπαιδευτικών έχει κοινό</w:t>
      </w:r>
      <w:r>
        <w:rPr>
          <w:spacing w:val="1"/>
        </w:rPr>
        <w:t xml:space="preserve"> </w:t>
      </w:r>
      <w:r>
        <w:rPr/>
        <w:t>στόχο</w:t>
      </w:r>
      <w:r>
        <w:rPr>
          <w:spacing w:val="-2"/>
        </w:rPr>
        <w:t xml:space="preserve"> </w:t>
      </w:r>
      <w:r>
        <w:rPr/>
        <w:t>την</w:t>
      </w:r>
      <w:r>
        <w:rPr>
          <w:spacing w:val="1"/>
        </w:rPr>
        <w:t xml:space="preserve"> </w:t>
      </w:r>
      <w:r>
        <w:rPr/>
        <w:t>υγιή ανάπτυξη</w:t>
      </w:r>
      <w:r>
        <w:rPr>
          <w:spacing w:val="-1"/>
        </w:rPr>
        <w:t xml:space="preserve"> </w:t>
      </w:r>
      <w:r>
        <w:rPr/>
        <w:t>παιδιών με</w:t>
      </w:r>
      <w:r>
        <w:rPr>
          <w:spacing w:val="1"/>
        </w:rPr>
        <w:t xml:space="preserve"> </w:t>
      </w:r>
      <w:r>
        <w:rPr/>
        <w:t>ολοκληρωμένη</w:t>
      </w:r>
      <w:r>
        <w:rPr>
          <w:spacing w:val="1"/>
        </w:rPr>
        <w:t xml:space="preserve"> </w:t>
      </w:r>
      <w:r>
        <w:rPr/>
        <w:t>προσωπικότητα.</w:t>
      </w:r>
    </w:p>
    <w:p>
      <w:pPr>
        <w:pStyle w:val="BodyText"/>
        <w:spacing w:before="8" w:after="0"/>
        <w:rPr>
          <w:sz w:val="27"/>
        </w:rPr>
      </w:pPr>
      <w:r>
        <w:rPr>
          <w:sz w:val="27"/>
        </w:rPr>
      </w:r>
    </w:p>
    <w:p>
      <w:pPr>
        <w:pStyle w:val="Heading2"/>
        <w:numPr>
          <w:ilvl w:val="0"/>
          <w:numId w:val="6"/>
        </w:numPr>
        <w:tabs>
          <w:tab w:val="clear" w:pos="720"/>
          <w:tab w:val="left" w:pos="495" w:leader="none"/>
        </w:tabs>
        <w:spacing w:lineRule="auto" w:line="240" w:before="0" w:after="0"/>
        <w:ind w:hanging="263" w:left="494" w:right="0"/>
        <w:jc w:val="both"/>
        <w:rPr/>
      </w:pPr>
      <w:bookmarkStart w:id="17" w:name="_bookmark12"/>
      <w:bookmarkStart w:id="18" w:name="%252525252525252525252525_1_Αντίγραφο_6"/>
      <w:bookmarkEnd w:id="17"/>
      <w:bookmarkEnd w:id="18"/>
      <w:r>
        <w:rPr/>
        <w:t>Συμπεριφορά</w:t>
      </w:r>
      <w:r>
        <w:rPr>
          <w:spacing w:val="-6"/>
        </w:rPr>
        <w:t xml:space="preserve"> </w:t>
      </w:r>
      <w:r>
        <w:rPr/>
        <w:t>-</w:t>
      </w:r>
      <w:r>
        <w:rPr>
          <w:spacing w:val="-1"/>
        </w:rPr>
        <w:t xml:space="preserve"> </w:t>
      </w:r>
      <w:r>
        <w:rPr/>
        <w:t>Δικαιώματα</w:t>
      </w:r>
      <w:r>
        <w:rPr>
          <w:spacing w:val="-3"/>
        </w:rPr>
        <w:t xml:space="preserve"> </w:t>
      </w:r>
      <w:r>
        <w:rPr/>
        <w:t>–</w:t>
      </w:r>
      <w:r>
        <w:rPr>
          <w:spacing w:val="-1"/>
        </w:rPr>
        <w:t xml:space="preserve"> </w:t>
      </w:r>
      <w:r>
        <w:rPr/>
        <w:t>Υποχρεώσεις</w:t>
      </w:r>
    </w:p>
    <w:p>
      <w:pPr>
        <w:pStyle w:val="BodyText"/>
        <w:spacing w:before="7" w:after="0"/>
        <w:rPr>
          <w:b/>
          <w:i/>
          <w:i/>
          <w:sz w:val="22"/>
        </w:rPr>
      </w:pPr>
      <w:r>
        <w:rPr>
          <w:b/>
          <w:i/>
          <w:sz w:val="22"/>
        </w:rPr>
      </w:r>
    </w:p>
    <w:p>
      <w:pPr>
        <w:pStyle w:val="Normal"/>
        <w:spacing w:lineRule="exact" w:line="292" w:before="0" w:after="0"/>
        <w:ind w:hanging="0" w:left="232" w:right="0"/>
        <w:jc w:val="both"/>
        <w:rPr>
          <w:b/>
          <w:i/>
          <w:i/>
          <w:sz w:val="24"/>
        </w:rPr>
      </w:pPr>
      <w:r>
        <w:rPr>
          <w:b/>
          <w:i/>
          <w:spacing w:val="-2"/>
          <w:sz w:val="24"/>
        </w:rPr>
        <w:t xml:space="preserve"> </w:t>
      </w:r>
      <w:r>
        <w:rPr>
          <w:b/>
          <w:i/>
          <w:spacing w:val="-2"/>
          <w:sz w:val="24"/>
        </w:rPr>
        <w:t>Η</w:t>
      </w:r>
      <w:r>
        <w:rPr>
          <w:b/>
          <w:i/>
          <w:spacing w:val="-4"/>
          <w:sz w:val="24"/>
        </w:rPr>
        <w:t xml:space="preserve"> </w:t>
      </w:r>
      <w:r>
        <w:rPr>
          <w:b/>
          <w:i/>
          <w:sz w:val="24"/>
        </w:rPr>
        <w:t>Προϊσταμένη</w:t>
      </w:r>
    </w:p>
    <w:p>
      <w:pPr>
        <w:pStyle w:val="ListParagraph"/>
        <w:numPr>
          <w:ilvl w:val="1"/>
          <w:numId w:val="6"/>
        </w:numPr>
        <w:tabs>
          <w:tab w:val="clear" w:pos="720"/>
          <w:tab w:val="left" w:pos="661" w:leader="none"/>
        </w:tabs>
        <w:spacing w:lineRule="auto" w:line="240" w:before="0" w:after="0"/>
        <w:ind w:hanging="287" w:left="660" w:right="109"/>
        <w:jc w:val="both"/>
        <w:rPr>
          <w:sz w:val="24"/>
        </w:rPr>
      </w:pPr>
      <w:r>
        <w:rPr>
          <w:sz w:val="24"/>
        </w:rPr>
        <w:t>Συμβάλλει</w:t>
      </w:r>
      <w:r>
        <w:rPr>
          <w:spacing w:val="1"/>
          <w:sz w:val="24"/>
        </w:rPr>
        <w:t xml:space="preserve"> </w:t>
      </w:r>
      <w:r>
        <w:rPr>
          <w:sz w:val="24"/>
        </w:rPr>
        <w:t>στη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δημοκρατικής</w:t>
      </w:r>
      <w:r>
        <w:rPr>
          <w:spacing w:val="1"/>
          <w:sz w:val="24"/>
        </w:rPr>
        <w:t xml:space="preserve"> </w:t>
      </w:r>
      <w:r>
        <w:rPr>
          <w:sz w:val="24"/>
        </w:rPr>
        <w:t>συμπεριφοράς</w:t>
      </w:r>
      <w:r>
        <w:rPr>
          <w:spacing w:val="1"/>
          <w:sz w:val="24"/>
        </w:rPr>
        <w:t xml:space="preserve"> </w:t>
      </w:r>
      <w:r>
        <w:rPr>
          <w:sz w:val="24"/>
        </w:rPr>
        <w:t>των</w:t>
      </w:r>
      <w:r>
        <w:rPr>
          <w:spacing w:val="-52"/>
          <w:sz w:val="24"/>
        </w:rPr>
        <w:t xml:space="preserve"> </w:t>
      </w:r>
      <w:r>
        <w:rPr>
          <w:sz w:val="24"/>
        </w:rPr>
        <w:t>διδασκόντων/διδασκουσών και των μαθητών/μαθητριών και είναι υπεύθυνη, σε</w:t>
      </w:r>
      <w:r>
        <w:rPr>
          <w:spacing w:val="1"/>
          <w:sz w:val="24"/>
        </w:rPr>
        <w:t xml:space="preserve"> </w:t>
      </w:r>
      <w:r>
        <w:rPr>
          <w:sz w:val="24"/>
        </w:rPr>
        <w:t>συνεργασία με</w:t>
      </w:r>
      <w:r>
        <w:rPr>
          <w:spacing w:val="-2"/>
          <w:sz w:val="24"/>
        </w:rPr>
        <w:t xml:space="preserve"> </w:t>
      </w:r>
      <w:r>
        <w:rPr>
          <w:sz w:val="24"/>
        </w:rPr>
        <w:t>τους</w:t>
      </w:r>
      <w:r>
        <w:rPr>
          <w:spacing w:val="-3"/>
          <w:sz w:val="24"/>
        </w:rPr>
        <w:t xml:space="preserve"> </w:t>
      </w:r>
      <w:r>
        <w:rPr>
          <w:sz w:val="24"/>
        </w:rPr>
        <w:t>εκπαιδευτικούς, για την</w:t>
      </w:r>
      <w:r>
        <w:rPr>
          <w:spacing w:val="-2"/>
          <w:sz w:val="24"/>
        </w:rPr>
        <w:t xml:space="preserve"> </w:t>
      </w:r>
      <w:r>
        <w:rPr>
          <w:sz w:val="24"/>
        </w:rPr>
        <w:t>ομαλή</w:t>
      </w:r>
      <w:r>
        <w:rPr>
          <w:spacing w:val="-1"/>
          <w:sz w:val="24"/>
        </w:rPr>
        <w:t xml:space="preserve"> </w:t>
      </w:r>
      <w:r>
        <w:rPr>
          <w:sz w:val="24"/>
        </w:rPr>
        <w:t>λειτουργία του σχολείου.</w:t>
      </w:r>
    </w:p>
    <w:p>
      <w:pPr>
        <w:pStyle w:val="ListParagraph"/>
        <w:numPr>
          <w:ilvl w:val="1"/>
          <w:numId w:val="6"/>
        </w:numPr>
        <w:tabs>
          <w:tab w:val="clear" w:pos="720"/>
          <w:tab w:val="left" w:pos="661" w:leader="none"/>
        </w:tabs>
        <w:spacing w:lineRule="auto" w:line="240" w:before="0" w:after="0"/>
        <w:ind w:hanging="287" w:left="660" w:right="110"/>
        <w:jc w:val="both"/>
        <w:rPr>
          <w:sz w:val="24"/>
        </w:rPr>
      </w:pPr>
      <w:r>
        <w:rPr>
          <w:sz w:val="24"/>
        </w:rPr>
        <w:t>Ενημερώνει</w:t>
      </w:r>
      <w:r>
        <w:rPr>
          <w:spacing w:val="1"/>
          <w:sz w:val="24"/>
        </w:rPr>
        <w:t xml:space="preserve"> </w:t>
      </w:r>
      <w:r>
        <w:rPr>
          <w:sz w:val="24"/>
        </w:rPr>
        <w:t>τα</w:t>
      </w:r>
      <w:r>
        <w:rPr>
          <w:spacing w:val="1"/>
          <w:sz w:val="24"/>
        </w:rPr>
        <w:t xml:space="preserve"> </w:t>
      </w:r>
      <w:r>
        <w:rPr>
          <w:sz w:val="24"/>
        </w:rPr>
        <w:t>μέλη</w:t>
      </w:r>
      <w:r>
        <w:rPr>
          <w:spacing w:val="1"/>
          <w:sz w:val="24"/>
        </w:rPr>
        <w:t xml:space="preserve"> </w:t>
      </w:r>
      <w:r>
        <w:rPr>
          <w:sz w:val="24"/>
        </w:rPr>
        <w:t>της</w:t>
      </w:r>
      <w:r>
        <w:rPr>
          <w:spacing w:val="1"/>
          <w:sz w:val="24"/>
        </w:rPr>
        <w:t xml:space="preserve"> </w:t>
      </w:r>
      <w:r>
        <w:rPr>
          <w:sz w:val="24"/>
        </w:rPr>
        <w:t>εκπαιδευτικής</w:t>
      </w:r>
      <w:r>
        <w:rPr>
          <w:spacing w:val="1"/>
          <w:sz w:val="24"/>
        </w:rPr>
        <w:t xml:space="preserve"> </w:t>
      </w:r>
      <w:r>
        <w:rPr>
          <w:sz w:val="24"/>
        </w:rPr>
        <w:t>κοινότητας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εκπαιδευτική</w:t>
      </w:r>
      <w:r>
        <w:rPr>
          <w:spacing w:val="1"/>
          <w:sz w:val="24"/>
        </w:rPr>
        <w:t xml:space="preserve"> </w:t>
      </w:r>
      <w:r>
        <w:rPr>
          <w:sz w:val="24"/>
        </w:rPr>
        <w:t>νομοθεσία,</w:t>
      </w:r>
      <w:r>
        <w:rPr>
          <w:spacing w:val="1"/>
          <w:sz w:val="24"/>
        </w:rPr>
        <w:t xml:space="preserve"> </w:t>
      </w:r>
      <w:r>
        <w:rPr>
          <w:sz w:val="24"/>
        </w:rPr>
        <w:t>τις</w:t>
      </w:r>
      <w:r>
        <w:rPr>
          <w:spacing w:val="1"/>
          <w:sz w:val="24"/>
        </w:rPr>
        <w:t xml:space="preserve"> </w:t>
      </w:r>
      <w:r>
        <w:rPr>
          <w:sz w:val="24"/>
        </w:rPr>
        <w:t>εγκυκλίους και τις αποφάσεις που αφορούν τη λειτουργία του Σχολείου και τις αρμοδιότητες</w:t>
      </w:r>
      <w:r>
        <w:rPr>
          <w:spacing w:val="1"/>
          <w:sz w:val="24"/>
        </w:rPr>
        <w:t xml:space="preserve"> </w:t>
      </w:r>
      <w:r>
        <w:rPr>
          <w:sz w:val="24"/>
        </w:rPr>
        <w:t>του</w:t>
      </w:r>
      <w:r>
        <w:rPr>
          <w:spacing w:val="-1"/>
          <w:sz w:val="24"/>
        </w:rPr>
        <w:t xml:space="preserve"> </w:t>
      </w:r>
      <w:r>
        <w:rPr>
          <w:sz w:val="24"/>
        </w:rPr>
        <w:t>Συλλόγου Διδασκόντων.</w:t>
      </w:r>
    </w:p>
    <w:p>
      <w:pPr>
        <w:pStyle w:val="ListParagraph"/>
        <w:numPr>
          <w:ilvl w:val="1"/>
          <w:numId w:val="6"/>
        </w:numPr>
        <w:tabs>
          <w:tab w:val="clear" w:pos="720"/>
          <w:tab w:val="left" w:pos="661" w:leader="none"/>
        </w:tabs>
        <w:spacing w:lineRule="auto" w:line="240" w:before="0" w:after="0"/>
        <w:ind w:hanging="287" w:left="660" w:right="109"/>
        <w:jc w:val="both"/>
        <w:rPr>
          <w:sz w:val="24"/>
        </w:rPr>
      </w:pPr>
      <w:r>
        <w:rPr>
          <w:sz w:val="24"/>
        </w:rPr>
        <w:t>Λαμβάνει μέριμνα για την εξασφάλιση παιδαγωγικών μέσων και εργαλείων, την καλή χρήση</w:t>
      </w:r>
      <w:r>
        <w:rPr>
          <w:spacing w:val="1"/>
          <w:sz w:val="24"/>
        </w:rPr>
        <w:t xml:space="preserve"> </w:t>
      </w:r>
      <w:r>
        <w:rPr>
          <w:sz w:val="24"/>
        </w:rPr>
        <w:t>τους</w:t>
      </w:r>
      <w:r>
        <w:rPr>
          <w:spacing w:val="1"/>
          <w:sz w:val="24"/>
        </w:rPr>
        <w:t xml:space="preserve"> </w:t>
      </w:r>
      <w:r>
        <w:rPr>
          <w:sz w:val="24"/>
        </w:rPr>
        <w:t>στη</w:t>
      </w:r>
      <w:r>
        <w:rPr>
          <w:spacing w:val="1"/>
          <w:sz w:val="24"/>
        </w:rPr>
        <w:t xml:space="preserve"> </w:t>
      </w:r>
      <w:r>
        <w:rPr>
          <w:sz w:val="24"/>
        </w:rPr>
        <w:t>σχολική</w:t>
      </w:r>
      <w:r>
        <w:rPr>
          <w:spacing w:val="1"/>
          <w:sz w:val="24"/>
        </w:rPr>
        <w:t xml:space="preserve"> </w:t>
      </w:r>
      <w:r>
        <w:rPr>
          <w:sz w:val="24"/>
        </w:rPr>
        <w:t>τάξη,</w:t>
      </w:r>
      <w:r>
        <w:rPr>
          <w:spacing w:val="1"/>
          <w:sz w:val="24"/>
        </w:rPr>
        <w:t xml:space="preserve"> </w:t>
      </w:r>
      <w:r>
        <w:rPr>
          <w:sz w:val="24"/>
        </w:rPr>
        <w:t>τη</w:t>
      </w:r>
      <w:r>
        <w:rPr>
          <w:spacing w:val="1"/>
          <w:sz w:val="24"/>
        </w:rPr>
        <w:t xml:space="preserve"> </w:t>
      </w:r>
      <w:r>
        <w:rPr>
          <w:sz w:val="24"/>
        </w:rPr>
        <w:t>λειτουργικότητα</w:t>
      </w:r>
      <w:r>
        <w:rPr>
          <w:spacing w:val="1"/>
          <w:sz w:val="24"/>
        </w:rPr>
        <w:t xml:space="preserve"> </w:t>
      </w:r>
      <w:r>
        <w:rPr>
          <w:sz w:val="24"/>
        </w:rPr>
        <w:t>και</w:t>
      </w:r>
      <w:r>
        <w:rPr>
          <w:spacing w:val="1"/>
          <w:sz w:val="24"/>
        </w:rPr>
        <w:t xml:space="preserve"> </w:t>
      </w:r>
      <w:r>
        <w:rPr>
          <w:sz w:val="24"/>
        </w:rPr>
        <w:t>την</w:t>
      </w:r>
      <w:r>
        <w:rPr>
          <w:spacing w:val="1"/>
          <w:sz w:val="24"/>
        </w:rPr>
        <w:t xml:space="preserve"> </w:t>
      </w:r>
      <w:r>
        <w:rPr>
          <w:sz w:val="24"/>
        </w:rPr>
        <w:t>αντικατάστασή</w:t>
      </w:r>
      <w:r>
        <w:rPr>
          <w:spacing w:val="1"/>
          <w:sz w:val="24"/>
        </w:rPr>
        <w:t xml:space="preserve"> </w:t>
      </w:r>
      <w:r>
        <w:rPr>
          <w:sz w:val="24"/>
        </w:rPr>
        <w:t>τους,</w:t>
      </w:r>
      <w:r>
        <w:rPr>
          <w:spacing w:val="1"/>
          <w:sz w:val="24"/>
        </w:rPr>
        <w:t xml:space="preserve"> </w:t>
      </w:r>
      <w:r>
        <w:rPr>
          <w:sz w:val="24"/>
        </w:rPr>
        <w:t>σε</w:t>
      </w:r>
      <w:r>
        <w:rPr>
          <w:spacing w:val="1"/>
          <w:sz w:val="24"/>
        </w:rPr>
        <w:t xml:space="preserve"> </w:t>
      </w:r>
      <w:r>
        <w:rPr>
          <w:sz w:val="24"/>
        </w:rPr>
        <w:t>περίπτωση</w:t>
      </w:r>
      <w:r>
        <w:rPr>
          <w:spacing w:val="1"/>
          <w:sz w:val="24"/>
        </w:rPr>
        <w:t xml:space="preserve"> </w:t>
      </w:r>
      <w:r>
        <w:rPr>
          <w:sz w:val="24"/>
        </w:rPr>
        <w:t>φθοράς.</w:t>
      </w:r>
    </w:p>
    <w:p>
      <w:pPr>
        <w:pStyle w:val="ListParagraph"/>
        <w:numPr>
          <w:ilvl w:val="1"/>
          <w:numId w:val="6"/>
        </w:numPr>
        <w:tabs>
          <w:tab w:val="clear" w:pos="720"/>
          <w:tab w:val="left" w:pos="661" w:leader="none"/>
        </w:tabs>
        <w:spacing w:lineRule="auto" w:line="240" w:before="0" w:after="0"/>
        <w:ind w:hanging="287" w:left="660" w:right="111"/>
        <w:jc w:val="both"/>
        <w:rPr>
          <w:sz w:val="24"/>
        </w:rPr>
      </w:pPr>
      <w:r>
        <w:rPr>
          <w:sz w:val="24"/>
        </w:rPr>
        <w:t>Είναι</w:t>
      </w:r>
      <w:r>
        <w:rPr>
          <w:spacing w:val="1"/>
          <w:sz w:val="24"/>
        </w:rPr>
        <w:t xml:space="preserve"> </w:t>
      </w:r>
      <w:r>
        <w:rPr>
          <w:sz w:val="24"/>
        </w:rPr>
        <w:t>υπεύθυνη,</w:t>
      </w:r>
      <w:r>
        <w:rPr>
          <w:spacing w:val="1"/>
          <w:sz w:val="24"/>
        </w:rPr>
        <w:t xml:space="preserve"> </w:t>
      </w:r>
      <w:r>
        <w:rPr>
          <w:sz w:val="24"/>
        </w:rPr>
        <w:t>μαζί</w:t>
      </w:r>
      <w:r>
        <w:rPr>
          <w:spacing w:val="1"/>
          <w:sz w:val="24"/>
        </w:rPr>
        <w:t xml:space="preserve"> </w:t>
      </w:r>
      <w:r>
        <w:rPr>
          <w:sz w:val="24"/>
        </w:rPr>
        <w:t>με</w:t>
      </w:r>
      <w:r>
        <w:rPr>
          <w:spacing w:val="1"/>
          <w:sz w:val="24"/>
        </w:rPr>
        <w:t xml:space="preserve"> </w:t>
      </w:r>
      <w:r>
        <w:rPr>
          <w:sz w:val="24"/>
        </w:rPr>
        <w:t>τις</w:t>
      </w:r>
      <w:r>
        <w:rPr>
          <w:spacing w:val="1"/>
          <w:sz w:val="24"/>
        </w:rPr>
        <w:t xml:space="preserve"> </w:t>
      </w:r>
      <w:r>
        <w:rPr>
          <w:sz w:val="24"/>
        </w:rPr>
        <w:t>εκπαιδευτικούς,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καθαριότητα</w:t>
      </w:r>
      <w:r>
        <w:rPr>
          <w:spacing w:val="1"/>
          <w:sz w:val="24"/>
        </w:rPr>
        <w:t xml:space="preserve"> </w:t>
      </w:r>
      <w:r>
        <w:rPr>
          <w:sz w:val="24"/>
        </w:rPr>
        <w:t>και</w:t>
      </w:r>
      <w:r>
        <w:rPr>
          <w:spacing w:val="1"/>
          <w:sz w:val="24"/>
        </w:rPr>
        <w:t xml:space="preserve"> </w:t>
      </w:r>
      <w:r>
        <w:rPr>
          <w:sz w:val="24"/>
        </w:rPr>
        <w:t>αισθητική</w:t>
      </w:r>
      <w:r>
        <w:rPr>
          <w:spacing w:val="1"/>
          <w:sz w:val="24"/>
        </w:rPr>
        <w:t xml:space="preserve"> </w:t>
      </w:r>
      <w:r>
        <w:rPr>
          <w:sz w:val="24"/>
        </w:rPr>
        <w:t>των</w:t>
      </w:r>
      <w:r>
        <w:rPr>
          <w:spacing w:val="1"/>
          <w:sz w:val="24"/>
        </w:rPr>
        <w:t xml:space="preserve"> </w:t>
      </w:r>
      <w:r>
        <w:rPr>
          <w:sz w:val="24"/>
        </w:rPr>
        <w:t>χώρων</w:t>
      </w:r>
      <w:r>
        <w:rPr>
          <w:spacing w:val="1"/>
          <w:sz w:val="24"/>
        </w:rPr>
        <w:t xml:space="preserve"> </w:t>
      </w:r>
      <w:r>
        <w:rPr>
          <w:sz w:val="24"/>
        </w:rPr>
        <w:t>του</w:t>
      </w:r>
      <w:r>
        <w:rPr>
          <w:spacing w:val="1"/>
          <w:sz w:val="24"/>
        </w:rPr>
        <w:t xml:space="preserve"> </w:t>
      </w:r>
      <w:r>
        <w:rPr>
          <w:sz w:val="24"/>
        </w:rPr>
        <w:t>Νηπιαγωγείου,</w:t>
      </w:r>
      <w:r>
        <w:rPr>
          <w:spacing w:val="1"/>
          <w:sz w:val="24"/>
        </w:rPr>
        <w:t xml:space="preserve"> </w:t>
      </w:r>
      <w:r>
        <w:rPr>
          <w:sz w:val="24"/>
        </w:rPr>
        <w:t>καθώς</w:t>
      </w:r>
      <w:r>
        <w:rPr>
          <w:spacing w:val="1"/>
          <w:sz w:val="24"/>
        </w:rPr>
        <w:t xml:space="preserve"> </w:t>
      </w:r>
      <w:r>
        <w:rPr>
          <w:sz w:val="24"/>
        </w:rPr>
        <w:t>και</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προστασία</w:t>
      </w:r>
      <w:r>
        <w:rPr>
          <w:spacing w:val="1"/>
          <w:sz w:val="24"/>
        </w:rPr>
        <w:t xml:space="preserve"> </w:t>
      </w:r>
      <w:r>
        <w:rPr>
          <w:sz w:val="24"/>
        </w:rPr>
        <w:t>της</w:t>
      </w:r>
      <w:r>
        <w:rPr>
          <w:spacing w:val="1"/>
          <w:sz w:val="24"/>
        </w:rPr>
        <w:t xml:space="preserve"> </w:t>
      </w:r>
      <w:r>
        <w:rPr>
          <w:sz w:val="24"/>
        </w:rPr>
        <w:t>υγείας</w:t>
      </w:r>
      <w:r>
        <w:rPr>
          <w:spacing w:val="1"/>
          <w:sz w:val="24"/>
        </w:rPr>
        <w:t xml:space="preserve"> </w:t>
      </w:r>
      <w:r>
        <w:rPr>
          <w:sz w:val="24"/>
        </w:rPr>
        <w:t>και</w:t>
      </w:r>
      <w:r>
        <w:rPr>
          <w:spacing w:val="1"/>
          <w:sz w:val="24"/>
        </w:rPr>
        <w:t xml:space="preserve"> </w:t>
      </w:r>
      <w:r>
        <w:rPr>
          <w:sz w:val="24"/>
        </w:rPr>
        <w:t>ασφάλειας</w:t>
      </w:r>
      <w:r>
        <w:rPr>
          <w:spacing w:val="-1"/>
          <w:sz w:val="24"/>
        </w:rPr>
        <w:t xml:space="preserve"> </w:t>
      </w:r>
      <w:r>
        <w:rPr>
          <w:sz w:val="24"/>
        </w:rPr>
        <w:t>των</w:t>
      </w:r>
      <w:r>
        <w:rPr>
          <w:spacing w:val="-2"/>
          <w:sz w:val="24"/>
        </w:rPr>
        <w:t xml:space="preserve"> </w:t>
      </w:r>
      <w:r>
        <w:rPr>
          <w:sz w:val="24"/>
        </w:rPr>
        <w:t>μαθητών/μαθητριών.</w:t>
      </w:r>
    </w:p>
    <w:p>
      <w:pPr>
        <w:sectPr>
          <w:type w:val="nextPage"/>
          <w:pgSz w:w="11906" w:h="16838"/>
          <w:pgMar w:left="900" w:right="1020" w:gutter="0" w:header="0" w:top="1080" w:footer="0" w:bottom="280"/>
          <w:pgNumType w:fmt="decimal"/>
          <w:formProt w:val="false"/>
          <w:textDirection w:val="lrTb"/>
          <w:docGrid w:type="default" w:linePitch="100" w:charSpace="4096"/>
        </w:sectPr>
        <w:pStyle w:val="ListParagraph"/>
        <w:numPr>
          <w:ilvl w:val="1"/>
          <w:numId w:val="6"/>
        </w:numPr>
        <w:tabs>
          <w:tab w:val="clear" w:pos="720"/>
          <w:tab w:val="left" w:pos="661" w:leader="none"/>
        </w:tabs>
        <w:spacing w:lineRule="auto" w:line="240" w:before="0" w:after="0"/>
        <w:ind w:hanging="287" w:left="660" w:right="112"/>
        <w:jc w:val="both"/>
        <w:rPr>
          <w:sz w:val="24"/>
        </w:rPr>
      </w:pPr>
      <w:r>
        <w:rPr>
          <w:sz w:val="24"/>
        </w:rPr>
        <w:t>Έχει</w:t>
      </w:r>
      <w:r>
        <w:rPr>
          <w:spacing w:val="1"/>
          <w:sz w:val="24"/>
        </w:rPr>
        <w:t xml:space="preserve"> </w:t>
      </w:r>
      <w:r>
        <w:rPr>
          <w:sz w:val="24"/>
        </w:rPr>
        <w:t>την</w:t>
      </w:r>
      <w:r>
        <w:rPr>
          <w:spacing w:val="1"/>
          <w:sz w:val="24"/>
        </w:rPr>
        <w:t xml:space="preserve"> </w:t>
      </w:r>
      <w:r>
        <w:rPr>
          <w:sz w:val="24"/>
        </w:rPr>
        <w:t>ευθύνη</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διαμόρφωση</w:t>
      </w:r>
      <w:r>
        <w:rPr>
          <w:spacing w:val="1"/>
          <w:sz w:val="24"/>
        </w:rPr>
        <w:t xml:space="preserve"> </w:t>
      </w:r>
      <w:r>
        <w:rPr>
          <w:sz w:val="24"/>
        </w:rPr>
        <w:t>θετικού</w:t>
      </w:r>
      <w:r>
        <w:rPr>
          <w:spacing w:val="1"/>
          <w:sz w:val="24"/>
        </w:rPr>
        <w:t xml:space="preserve"> </w:t>
      </w:r>
      <w:r>
        <w:rPr>
          <w:sz w:val="24"/>
        </w:rPr>
        <w:t>κλίματος</w:t>
      </w:r>
      <w:r>
        <w:rPr>
          <w:spacing w:val="1"/>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ανάπτυξη</w:t>
      </w:r>
      <w:r>
        <w:rPr>
          <w:spacing w:val="1"/>
          <w:sz w:val="24"/>
        </w:rPr>
        <w:t xml:space="preserve"> </w:t>
      </w:r>
      <w:r>
        <w:rPr>
          <w:sz w:val="24"/>
        </w:rPr>
        <w:t>αρμονικών σχέσεων</w:t>
      </w:r>
      <w:r>
        <w:rPr>
          <w:spacing w:val="-2"/>
          <w:sz w:val="24"/>
        </w:rPr>
        <w:t xml:space="preserve"> </w:t>
      </w:r>
      <w:r>
        <w:rPr>
          <w:sz w:val="24"/>
        </w:rPr>
        <w:t>ανάμεσα</w:t>
      </w:r>
      <w:r>
        <w:rPr>
          <w:spacing w:val="1"/>
          <w:sz w:val="24"/>
        </w:rPr>
        <w:t xml:space="preserve"> </w:t>
      </w:r>
      <w:r>
        <w:rPr>
          <w:sz w:val="24"/>
        </w:rPr>
        <w:t>στα</w:t>
      </w:r>
      <w:r>
        <w:rPr>
          <w:spacing w:val="-1"/>
          <w:sz w:val="24"/>
        </w:rPr>
        <w:t xml:space="preserve"> </w:t>
      </w:r>
      <w:r>
        <w:rPr>
          <w:sz w:val="24"/>
        </w:rPr>
        <w:t>μέλη</w:t>
      </w:r>
      <w:r>
        <w:rPr>
          <w:spacing w:val="-3"/>
          <w:sz w:val="24"/>
        </w:rPr>
        <w:t xml:space="preserve"> </w:t>
      </w:r>
      <w:r>
        <w:rPr>
          <w:sz w:val="24"/>
        </w:rPr>
        <w:t>της σχολικής κοινότητας.</w:t>
      </w:r>
    </w:p>
    <w:p>
      <w:pPr>
        <w:pStyle w:val="Heading2"/>
        <w:spacing w:before="34" w:after="0"/>
        <w:rPr/>
      </w:pPr>
      <w:r>
        <w:rPr/>
        <w:t>Οι</w:t>
      </w:r>
      <w:r>
        <w:rPr>
          <w:spacing w:val="-4"/>
        </w:rPr>
        <w:t xml:space="preserve"> </w:t>
      </w:r>
      <w:r>
        <w:rPr/>
        <w:t>εκπαιδευτικοί</w:t>
      </w:r>
    </w:p>
    <w:p>
      <w:pPr>
        <w:pStyle w:val="ListParagraph"/>
        <w:numPr>
          <w:ilvl w:val="1"/>
          <w:numId w:val="6"/>
        </w:numPr>
        <w:tabs>
          <w:tab w:val="clear" w:pos="720"/>
          <w:tab w:val="left" w:pos="661" w:leader="none"/>
        </w:tabs>
        <w:spacing w:lineRule="auto" w:line="240" w:before="1" w:after="0"/>
        <w:ind w:hanging="287" w:left="660" w:right="109"/>
        <w:jc w:val="both"/>
        <w:rPr>
          <w:sz w:val="24"/>
        </w:rPr>
      </w:pPr>
      <w:r>
        <w:rPr>
          <w:sz w:val="24"/>
        </w:rPr>
        <w:t>Εκπαιδεύουν τους μαθητές και τις μαθήτριες, σύμφωνα με τους σκοπούς και τους στόχους</w:t>
      </w:r>
      <w:r>
        <w:rPr>
          <w:spacing w:val="1"/>
          <w:sz w:val="24"/>
        </w:rPr>
        <w:t xml:space="preserve"> </w:t>
      </w:r>
      <w:r>
        <w:rPr>
          <w:sz w:val="24"/>
        </w:rPr>
        <w:t>της προσχολικής εκπαίδευσης και μέσα στο πλαίσιο της εκπαιδευτικής πολιτικής και με την</w:t>
      </w:r>
      <w:r>
        <w:rPr>
          <w:spacing w:val="1"/>
          <w:sz w:val="24"/>
        </w:rPr>
        <w:t xml:space="preserve"> </w:t>
      </w:r>
      <w:r>
        <w:rPr>
          <w:sz w:val="24"/>
        </w:rPr>
        <w:t>καθοδήγηση των</w:t>
      </w:r>
      <w:r>
        <w:rPr>
          <w:spacing w:val="1"/>
          <w:sz w:val="24"/>
        </w:rPr>
        <w:t xml:space="preserve"> </w:t>
      </w:r>
      <w:r>
        <w:rPr>
          <w:sz w:val="24"/>
        </w:rPr>
        <w:t>Στελεχών</w:t>
      </w:r>
      <w:r>
        <w:rPr>
          <w:spacing w:val="1"/>
          <w:sz w:val="24"/>
        </w:rPr>
        <w:t xml:space="preserve"> </w:t>
      </w:r>
      <w:r>
        <w:rPr>
          <w:sz w:val="24"/>
        </w:rPr>
        <w:t>της</w:t>
      </w:r>
      <w:r>
        <w:rPr>
          <w:spacing w:val="-2"/>
          <w:sz w:val="24"/>
        </w:rPr>
        <w:t xml:space="preserve"> </w:t>
      </w:r>
      <w:r>
        <w:rPr>
          <w:sz w:val="24"/>
        </w:rPr>
        <w:t>Εκπαίδευσης.</w:t>
      </w:r>
    </w:p>
    <w:p>
      <w:pPr>
        <w:pStyle w:val="ListParagraph"/>
        <w:numPr>
          <w:ilvl w:val="1"/>
          <w:numId w:val="6"/>
        </w:numPr>
        <w:tabs>
          <w:tab w:val="clear" w:pos="720"/>
          <w:tab w:val="left" w:pos="661" w:leader="none"/>
        </w:tabs>
        <w:spacing w:lineRule="auto" w:line="240" w:before="0" w:after="0"/>
        <w:ind w:hanging="287" w:left="660" w:right="107"/>
        <w:jc w:val="both"/>
        <w:rPr>
          <w:sz w:val="24"/>
        </w:rPr>
      </w:pPr>
      <w:r>
        <w:rPr>
          <w:sz w:val="24"/>
        </w:rPr>
        <w:t>Προετοιμάζουν καθημερινά</w:t>
      </w:r>
      <w:r>
        <w:rPr>
          <w:spacing w:val="1"/>
          <w:sz w:val="24"/>
        </w:rPr>
        <w:t xml:space="preserve"> </w:t>
      </w:r>
      <w:r>
        <w:rPr>
          <w:sz w:val="24"/>
        </w:rPr>
        <w:t>και οργανώνουν την εκπαιδευτική διαδικασία, εφαρμόζοντας</w:t>
      </w:r>
      <w:r>
        <w:rPr>
          <w:spacing w:val="1"/>
          <w:sz w:val="24"/>
        </w:rPr>
        <w:t xml:space="preserve"> </w:t>
      </w:r>
      <w:r>
        <w:rPr>
          <w:sz w:val="24"/>
        </w:rPr>
        <w:t>σύγχρονες και κατάλληλες μεθόδους διδασκαλίας, με βάση τις ανάγκες και ιδιαιτερότητες</w:t>
      </w:r>
      <w:r>
        <w:rPr>
          <w:spacing w:val="1"/>
          <w:sz w:val="24"/>
        </w:rPr>
        <w:t xml:space="preserve"> </w:t>
      </w:r>
      <w:r>
        <w:rPr>
          <w:sz w:val="24"/>
        </w:rPr>
        <w:t>των μαθητών/μαθητριών.</w:t>
      </w:r>
    </w:p>
    <w:p>
      <w:pPr>
        <w:pStyle w:val="ListParagraph"/>
        <w:numPr>
          <w:ilvl w:val="1"/>
          <w:numId w:val="6"/>
        </w:numPr>
        <w:tabs>
          <w:tab w:val="clear" w:pos="720"/>
          <w:tab w:val="left" w:pos="661" w:leader="none"/>
        </w:tabs>
        <w:spacing w:lineRule="auto" w:line="240" w:before="0" w:after="0"/>
        <w:ind w:hanging="287" w:left="660" w:right="111"/>
        <w:jc w:val="both"/>
        <w:rPr>
          <w:sz w:val="24"/>
        </w:rPr>
      </w:pPr>
      <w:r>
        <w:rPr>
          <w:sz w:val="24"/>
        </w:rPr>
        <w:t>Συνεργάζονται με τους μαθητές/μαθήτριες, σέβονται την προσωπικότητά τους, καλλιεργούν</w:t>
      </w:r>
      <w:r>
        <w:rPr>
          <w:spacing w:val="1"/>
          <w:sz w:val="24"/>
        </w:rPr>
        <w:t xml:space="preserve"> </w:t>
      </w:r>
      <w:r>
        <w:rPr>
          <w:sz w:val="24"/>
        </w:rPr>
        <w:t>και</w:t>
      </w:r>
      <w:r>
        <w:rPr>
          <w:spacing w:val="-2"/>
          <w:sz w:val="24"/>
        </w:rPr>
        <w:t xml:space="preserve"> </w:t>
      </w:r>
      <w:r>
        <w:rPr>
          <w:sz w:val="24"/>
        </w:rPr>
        <w:t>εμπνέουν</w:t>
      </w:r>
      <w:r>
        <w:rPr>
          <w:spacing w:val="-1"/>
          <w:sz w:val="24"/>
        </w:rPr>
        <w:t xml:space="preserve"> </w:t>
      </w:r>
      <w:r>
        <w:rPr>
          <w:sz w:val="24"/>
        </w:rPr>
        <w:t>σ’</w:t>
      </w:r>
      <w:r>
        <w:rPr>
          <w:spacing w:val="-3"/>
          <w:sz w:val="24"/>
        </w:rPr>
        <w:t xml:space="preserve"> </w:t>
      </w:r>
      <w:r>
        <w:rPr>
          <w:sz w:val="24"/>
        </w:rPr>
        <w:t>αυτούς,</w:t>
      </w:r>
      <w:r>
        <w:rPr>
          <w:spacing w:val="-4"/>
          <w:sz w:val="24"/>
        </w:rPr>
        <w:t xml:space="preserve"> </w:t>
      </w:r>
      <w:r>
        <w:rPr>
          <w:sz w:val="24"/>
        </w:rPr>
        <w:t>κυρίως</w:t>
      </w:r>
      <w:r>
        <w:rPr>
          <w:spacing w:val="-1"/>
          <w:sz w:val="24"/>
        </w:rPr>
        <w:t xml:space="preserve"> </w:t>
      </w:r>
      <w:r>
        <w:rPr>
          <w:sz w:val="24"/>
        </w:rPr>
        <w:t>με το</w:t>
      </w:r>
      <w:r>
        <w:rPr>
          <w:spacing w:val="-2"/>
          <w:sz w:val="24"/>
        </w:rPr>
        <w:t xml:space="preserve"> </w:t>
      </w:r>
      <w:r>
        <w:rPr>
          <w:sz w:val="24"/>
        </w:rPr>
        <w:t>παράδειγμά τους,</w:t>
      </w:r>
      <w:r>
        <w:rPr>
          <w:spacing w:val="-1"/>
          <w:sz w:val="24"/>
        </w:rPr>
        <w:t xml:space="preserve"> </w:t>
      </w:r>
      <w:r>
        <w:rPr>
          <w:sz w:val="24"/>
        </w:rPr>
        <w:t>δημοκρατική συμπεριφορά.</w:t>
      </w:r>
    </w:p>
    <w:p>
      <w:pPr>
        <w:pStyle w:val="ListParagraph"/>
        <w:numPr>
          <w:ilvl w:val="1"/>
          <w:numId w:val="6"/>
        </w:numPr>
        <w:tabs>
          <w:tab w:val="clear" w:pos="720"/>
          <w:tab w:val="left" w:pos="661" w:leader="none"/>
        </w:tabs>
        <w:spacing w:lineRule="auto" w:line="240" w:before="0" w:after="0"/>
        <w:ind w:hanging="287" w:left="660" w:right="109"/>
        <w:jc w:val="both"/>
        <w:rPr>
          <w:sz w:val="24"/>
        </w:rPr>
      </w:pPr>
      <w:r>
        <w:rPr>
          <w:sz w:val="24"/>
        </w:rPr>
        <w:t>Μεριμνούν</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αρμονικής</w:t>
      </w:r>
      <w:r>
        <w:rPr>
          <w:spacing w:val="1"/>
          <w:sz w:val="24"/>
        </w:rPr>
        <w:t xml:space="preserve"> </w:t>
      </w:r>
      <w:r>
        <w:rPr>
          <w:sz w:val="24"/>
        </w:rPr>
        <w:t>συνεργασίας</w:t>
      </w:r>
      <w:r>
        <w:rPr>
          <w:spacing w:val="1"/>
          <w:sz w:val="24"/>
        </w:rPr>
        <w:t xml:space="preserve"> </w:t>
      </w:r>
      <w:r>
        <w:rPr>
          <w:sz w:val="24"/>
        </w:rPr>
        <w:t>και</w:t>
      </w:r>
      <w:r>
        <w:rPr>
          <w:spacing w:val="1"/>
          <w:sz w:val="24"/>
        </w:rPr>
        <w:t xml:space="preserve"> </w:t>
      </w:r>
      <w:r>
        <w:rPr>
          <w:sz w:val="24"/>
        </w:rPr>
        <w:t>συνεχούς</w:t>
      </w:r>
      <w:r>
        <w:rPr>
          <w:spacing w:val="55"/>
          <w:sz w:val="24"/>
        </w:rPr>
        <w:t xml:space="preserve"> </w:t>
      </w:r>
      <w:r>
        <w:rPr>
          <w:sz w:val="24"/>
        </w:rPr>
        <w:t>και</w:t>
      </w:r>
      <w:r>
        <w:rPr>
          <w:spacing w:val="1"/>
          <w:sz w:val="24"/>
        </w:rPr>
        <w:t xml:space="preserve"> </w:t>
      </w:r>
      <w:r>
        <w:rPr>
          <w:sz w:val="24"/>
        </w:rPr>
        <w:t>αμφίδρομης</w:t>
      </w:r>
      <w:r>
        <w:rPr>
          <w:spacing w:val="1"/>
          <w:sz w:val="24"/>
        </w:rPr>
        <w:t xml:space="preserve"> </w:t>
      </w:r>
      <w:r>
        <w:rPr>
          <w:sz w:val="24"/>
        </w:rPr>
        <w:t>επικοινωνίας</w:t>
      </w:r>
      <w:r>
        <w:rPr>
          <w:spacing w:val="1"/>
          <w:sz w:val="24"/>
        </w:rPr>
        <w:t xml:space="preserve"> </w:t>
      </w:r>
      <w:r>
        <w:rPr>
          <w:sz w:val="24"/>
        </w:rPr>
        <w:t>με</w:t>
      </w:r>
      <w:r>
        <w:rPr>
          <w:spacing w:val="1"/>
          <w:sz w:val="24"/>
        </w:rPr>
        <w:t xml:space="preserve"> </w:t>
      </w:r>
      <w:r>
        <w:rPr>
          <w:sz w:val="24"/>
        </w:rPr>
        <w:t>τους</w:t>
      </w:r>
      <w:r>
        <w:rPr>
          <w:spacing w:val="1"/>
          <w:sz w:val="24"/>
        </w:rPr>
        <w:t xml:space="preserve"> </w:t>
      </w:r>
      <w:r>
        <w:rPr>
          <w:sz w:val="24"/>
        </w:rPr>
        <w:t>γονείς/κηδεμόνες</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ενημερώνουν</w:t>
      </w:r>
      <w:r>
        <w:rPr>
          <w:spacing w:val="-3"/>
          <w:sz w:val="24"/>
        </w:rPr>
        <w:t xml:space="preserve"> </w:t>
      </w:r>
      <w:r>
        <w:rPr>
          <w:sz w:val="24"/>
        </w:rPr>
        <w:t>για τη φοίτηση, τη συμπεριφορά</w:t>
      </w:r>
      <w:r>
        <w:rPr>
          <w:spacing w:val="1"/>
          <w:sz w:val="24"/>
        </w:rPr>
        <w:t xml:space="preserve"> </w:t>
      </w:r>
      <w:r>
        <w:rPr>
          <w:sz w:val="24"/>
        </w:rPr>
        <w:t>και</w:t>
      </w:r>
      <w:r>
        <w:rPr>
          <w:spacing w:val="-2"/>
          <w:sz w:val="24"/>
        </w:rPr>
        <w:t xml:space="preserve"> </w:t>
      </w:r>
      <w:r>
        <w:rPr>
          <w:sz w:val="24"/>
        </w:rPr>
        <w:t>την</w:t>
      </w:r>
      <w:r>
        <w:rPr>
          <w:spacing w:val="-3"/>
          <w:sz w:val="24"/>
        </w:rPr>
        <w:t xml:space="preserve"> </w:t>
      </w:r>
      <w:r>
        <w:rPr>
          <w:sz w:val="24"/>
        </w:rPr>
        <w:t>εξέλιξη</w:t>
      </w:r>
      <w:r>
        <w:rPr>
          <w:spacing w:val="5"/>
          <w:sz w:val="24"/>
        </w:rPr>
        <w:t xml:space="preserve"> </w:t>
      </w:r>
      <w:r>
        <w:rPr>
          <w:sz w:val="24"/>
        </w:rPr>
        <w:t>των παιδιών τους.</w:t>
      </w:r>
    </w:p>
    <w:p>
      <w:pPr>
        <w:pStyle w:val="ListParagraph"/>
        <w:numPr>
          <w:ilvl w:val="1"/>
          <w:numId w:val="6"/>
        </w:numPr>
        <w:tabs>
          <w:tab w:val="clear" w:pos="720"/>
          <w:tab w:val="left" w:pos="661" w:leader="none"/>
        </w:tabs>
        <w:spacing w:lineRule="auto" w:line="240" w:before="0" w:after="0"/>
        <w:ind w:hanging="287" w:left="660" w:right="110"/>
        <w:jc w:val="both"/>
        <w:rPr>
          <w:sz w:val="24"/>
        </w:rPr>
      </w:pPr>
      <w:r>
        <w:rPr>
          <w:sz w:val="24"/>
        </w:rPr>
        <w:t>Φροντίζουν</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πρόοδο</w:t>
      </w:r>
      <w:r>
        <w:rPr>
          <w:spacing w:val="1"/>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προσφέρουν</w:t>
      </w:r>
      <w:r>
        <w:rPr>
          <w:spacing w:val="1"/>
          <w:sz w:val="24"/>
        </w:rPr>
        <w:t xml:space="preserve"> </w:t>
      </w:r>
      <w:r>
        <w:rPr>
          <w:sz w:val="24"/>
        </w:rPr>
        <w:t>παιδεία διανοητική,</w:t>
      </w:r>
      <w:r>
        <w:rPr>
          <w:spacing w:val="2"/>
          <w:sz w:val="24"/>
        </w:rPr>
        <w:t xml:space="preserve"> </w:t>
      </w:r>
      <w:r>
        <w:rPr>
          <w:sz w:val="24"/>
        </w:rPr>
        <w:t>ηθική</w:t>
      </w:r>
      <w:r>
        <w:rPr>
          <w:spacing w:val="1"/>
          <w:sz w:val="24"/>
        </w:rPr>
        <w:t xml:space="preserve"> </w:t>
      </w:r>
      <w:r>
        <w:rPr>
          <w:sz w:val="24"/>
        </w:rPr>
        <w:t>και</w:t>
      </w:r>
      <w:r>
        <w:rPr>
          <w:spacing w:val="-1"/>
          <w:sz w:val="24"/>
        </w:rPr>
        <w:t xml:space="preserve"> </w:t>
      </w:r>
      <w:r>
        <w:rPr>
          <w:sz w:val="24"/>
        </w:rPr>
        <w:t>κοινωνική.</w:t>
      </w:r>
    </w:p>
    <w:p>
      <w:pPr>
        <w:pStyle w:val="ListParagraph"/>
        <w:numPr>
          <w:ilvl w:val="1"/>
          <w:numId w:val="6"/>
        </w:numPr>
        <w:tabs>
          <w:tab w:val="clear" w:pos="720"/>
          <w:tab w:val="left" w:pos="661" w:leader="none"/>
        </w:tabs>
        <w:spacing w:lineRule="auto" w:line="240" w:before="0" w:after="0"/>
        <w:ind w:hanging="287" w:left="660" w:right="117"/>
        <w:jc w:val="both"/>
        <w:rPr>
          <w:sz w:val="24"/>
        </w:rPr>
      </w:pPr>
      <w:r>
        <w:rPr>
          <w:sz w:val="24"/>
        </w:rPr>
        <w:t>Συμβάλλουν</w:t>
      </w:r>
      <w:r>
        <w:rPr>
          <w:spacing w:val="1"/>
          <w:sz w:val="24"/>
        </w:rPr>
        <w:t xml:space="preserve"> </w:t>
      </w:r>
      <w:r>
        <w:rPr>
          <w:sz w:val="24"/>
        </w:rPr>
        <w:t>στην</w:t>
      </w:r>
      <w:r>
        <w:rPr>
          <w:spacing w:val="1"/>
          <w:sz w:val="24"/>
        </w:rPr>
        <w:t xml:space="preserve"> </w:t>
      </w:r>
      <w:r>
        <w:rPr>
          <w:sz w:val="24"/>
        </w:rPr>
        <w:t>εμπέδωση</w:t>
      </w:r>
      <w:r>
        <w:rPr>
          <w:spacing w:val="1"/>
          <w:sz w:val="24"/>
        </w:rPr>
        <w:t xml:space="preserve"> </w:t>
      </w:r>
      <w:r>
        <w:rPr>
          <w:sz w:val="24"/>
        </w:rPr>
        <w:t>ενός</w:t>
      </w:r>
      <w:r>
        <w:rPr>
          <w:spacing w:val="1"/>
          <w:sz w:val="24"/>
        </w:rPr>
        <w:t xml:space="preserve"> </w:t>
      </w:r>
      <w:r>
        <w:rPr>
          <w:sz w:val="24"/>
        </w:rPr>
        <w:t>ήρεμου,</w:t>
      </w:r>
      <w:r>
        <w:rPr>
          <w:spacing w:val="1"/>
          <w:sz w:val="24"/>
        </w:rPr>
        <w:t xml:space="preserve"> </w:t>
      </w:r>
      <w:r>
        <w:rPr>
          <w:sz w:val="24"/>
        </w:rPr>
        <w:t>θετικού,</w:t>
      </w:r>
      <w:r>
        <w:rPr>
          <w:spacing w:val="1"/>
          <w:sz w:val="24"/>
        </w:rPr>
        <w:t xml:space="preserve"> </w:t>
      </w:r>
      <w:r>
        <w:rPr>
          <w:sz w:val="24"/>
        </w:rPr>
        <w:t>συνεργατικού,</w:t>
      </w:r>
      <w:r>
        <w:rPr>
          <w:spacing w:val="1"/>
          <w:sz w:val="24"/>
        </w:rPr>
        <w:t xml:space="preserve"> </w:t>
      </w:r>
      <w:r>
        <w:rPr>
          <w:sz w:val="24"/>
        </w:rPr>
        <w:t>συμπεριληπτικού,</w:t>
      </w:r>
      <w:r>
        <w:rPr>
          <w:spacing w:val="1"/>
          <w:sz w:val="24"/>
        </w:rPr>
        <w:t xml:space="preserve"> </w:t>
      </w:r>
      <w:r>
        <w:rPr>
          <w:sz w:val="24"/>
        </w:rPr>
        <w:t>εποικοδομητικού</w:t>
      </w:r>
      <w:r>
        <w:rPr>
          <w:spacing w:val="-1"/>
          <w:sz w:val="24"/>
        </w:rPr>
        <w:t xml:space="preserve"> </w:t>
      </w:r>
      <w:r>
        <w:rPr>
          <w:sz w:val="24"/>
        </w:rPr>
        <w:t>σχολικού κλίματος.</w:t>
      </w:r>
    </w:p>
    <w:p>
      <w:pPr>
        <w:pStyle w:val="ListParagraph"/>
        <w:numPr>
          <w:ilvl w:val="1"/>
          <w:numId w:val="6"/>
        </w:numPr>
        <w:tabs>
          <w:tab w:val="clear" w:pos="720"/>
          <w:tab w:val="left" w:pos="661" w:leader="none"/>
        </w:tabs>
        <w:spacing w:lineRule="auto" w:line="240" w:before="1" w:after="0"/>
        <w:ind w:hanging="287" w:left="660" w:right="110"/>
        <w:jc w:val="both"/>
        <w:rPr>
          <w:sz w:val="24"/>
        </w:rPr>
      </w:pPr>
      <w:r>
        <w:rPr>
          <w:sz w:val="24"/>
        </w:rPr>
        <w:t>Ενδιαφέρονται για τις συνθήκες ζωής των μαθητών/μαθητριών τους στην οικογένεια και στο</w:t>
      </w:r>
      <w:r>
        <w:rPr>
          <w:spacing w:val="1"/>
          <w:sz w:val="24"/>
        </w:rPr>
        <w:t xml:space="preserve"> </w:t>
      </w:r>
      <w:r>
        <w:rPr>
          <w:sz w:val="24"/>
        </w:rPr>
        <w:t>ευρύτερο κοινωνικό περιβάλλον, λαμβάνουν υπόψη τους παράγοντες που επηρεάζουν την</w:t>
      </w:r>
      <w:r>
        <w:rPr>
          <w:spacing w:val="1"/>
          <w:sz w:val="24"/>
        </w:rPr>
        <w:t xml:space="preserve"> </w:t>
      </w:r>
      <w:r>
        <w:rPr>
          <w:sz w:val="24"/>
        </w:rPr>
        <w:t>πρόοδο</w:t>
      </w:r>
      <w:r>
        <w:rPr>
          <w:spacing w:val="1"/>
          <w:sz w:val="24"/>
        </w:rPr>
        <w:t xml:space="preserve"> </w:t>
      </w:r>
      <w:r>
        <w:rPr>
          <w:sz w:val="24"/>
        </w:rPr>
        <w:t>και</w:t>
      </w:r>
      <w:r>
        <w:rPr>
          <w:spacing w:val="1"/>
          <w:sz w:val="24"/>
        </w:rPr>
        <w:t xml:space="preserve"> </w:t>
      </w:r>
      <w:r>
        <w:rPr>
          <w:sz w:val="24"/>
        </w:rPr>
        <w:t>συμπεριφορά</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υιοθετούν</w:t>
      </w:r>
      <w:r>
        <w:rPr>
          <w:spacing w:val="1"/>
          <w:sz w:val="24"/>
        </w:rPr>
        <w:t xml:space="preserve"> </w:t>
      </w:r>
      <w:r>
        <w:rPr>
          <w:sz w:val="24"/>
        </w:rPr>
        <w:t>κατάλληλες</w:t>
      </w:r>
      <w:r>
        <w:rPr>
          <w:spacing w:val="1"/>
          <w:sz w:val="24"/>
        </w:rPr>
        <w:t xml:space="preserve"> </w:t>
      </w:r>
      <w:r>
        <w:rPr>
          <w:sz w:val="24"/>
        </w:rPr>
        <w:t>παιδαγωγικές</w:t>
      </w:r>
      <w:r>
        <w:rPr>
          <w:spacing w:val="-1"/>
          <w:sz w:val="24"/>
        </w:rPr>
        <w:t xml:space="preserve"> </w:t>
      </w:r>
      <w:r>
        <w:rPr>
          <w:sz w:val="24"/>
        </w:rPr>
        <w:t>ενέργειες,</w:t>
      </w:r>
      <w:r>
        <w:rPr>
          <w:spacing w:val="-2"/>
          <w:sz w:val="24"/>
        </w:rPr>
        <w:t xml:space="preserve"> </w:t>
      </w:r>
      <w:r>
        <w:rPr>
          <w:sz w:val="24"/>
        </w:rPr>
        <w:t>ώστε</w:t>
      </w:r>
      <w:r>
        <w:rPr>
          <w:spacing w:val="-2"/>
          <w:sz w:val="24"/>
        </w:rPr>
        <w:t xml:space="preserve"> </w:t>
      </w:r>
      <w:r>
        <w:rPr>
          <w:sz w:val="24"/>
        </w:rPr>
        <w:t>να</w:t>
      </w:r>
      <w:r>
        <w:rPr>
          <w:spacing w:val="-1"/>
          <w:sz w:val="24"/>
        </w:rPr>
        <w:t xml:space="preserve"> </w:t>
      </w:r>
      <w:r>
        <w:rPr>
          <w:sz w:val="24"/>
        </w:rPr>
        <w:t>αντιμετωπισθούν πιθανά</w:t>
      </w:r>
      <w:r>
        <w:rPr>
          <w:spacing w:val="1"/>
          <w:sz w:val="24"/>
        </w:rPr>
        <w:t xml:space="preserve"> </w:t>
      </w:r>
      <w:r>
        <w:rPr>
          <w:sz w:val="24"/>
        </w:rPr>
        <w:t>προβλήματα.</w:t>
      </w:r>
    </w:p>
    <w:p>
      <w:pPr>
        <w:pStyle w:val="ListParagraph"/>
        <w:numPr>
          <w:ilvl w:val="1"/>
          <w:numId w:val="6"/>
        </w:numPr>
        <w:tabs>
          <w:tab w:val="clear" w:pos="720"/>
          <w:tab w:val="left" w:pos="661" w:leader="none"/>
        </w:tabs>
        <w:spacing w:lineRule="auto" w:line="240" w:before="0" w:after="0"/>
        <w:ind w:hanging="287" w:left="660" w:right="110"/>
        <w:jc w:val="both"/>
        <w:rPr>
          <w:sz w:val="24"/>
        </w:rPr>
      </w:pPr>
      <w:r>
        <w:rPr>
          <w:sz w:val="24"/>
        </w:rPr>
        <w:t>Ενθαρρύνουν τους μαθητές/μαθήτριες να συμμετέχουν ενεργά στη διαμόρφωση και λήψη</w:t>
      </w:r>
      <w:r>
        <w:rPr>
          <w:spacing w:val="1"/>
          <w:sz w:val="24"/>
        </w:rPr>
        <w:t xml:space="preserve"> </w:t>
      </w:r>
      <w:r>
        <w:rPr>
          <w:sz w:val="24"/>
        </w:rPr>
        <w:t>αποφάσεων για θέματα που αφορούν τους ίδιους και το σχολείο και καλλιεργούν τις αρχές</w:t>
      </w:r>
      <w:r>
        <w:rPr>
          <w:spacing w:val="1"/>
          <w:sz w:val="24"/>
        </w:rPr>
        <w:t xml:space="preserve"> </w:t>
      </w:r>
      <w:r>
        <w:rPr>
          <w:sz w:val="24"/>
        </w:rPr>
        <w:t>και</w:t>
      </w:r>
      <w:r>
        <w:rPr>
          <w:spacing w:val="-2"/>
          <w:sz w:val="24"/>
        </w:rPr>
        <w:t xml:space="preserve"> </w:t>
      </w:r>
      <w:r>
        <w:rPr>
          <w:sz w:val="24"/>
        </w:rPr>
        <w:t>το</w:t>
      </w:r>
      <w:r>
        <w:rPr>
          <w:spacing w:val="1"/>
          <w:sz w:val="24"/>
        </w:rPr>
        <w:t xml:space="preserve"> </w:t>
      </w:r>
      <w:r>
        <w:rPr>
          <w:sz w:val="24"/>
        </w:rPr>
        <w:t>πνεύμα</w:t>
      </w:r>
      <w:r>
        <w:rPr>
          <w:spacing w:val="-1"/>
          <w:sz w:val="24"/>
        </w:rPr>
        <w:t xml:space="preserve"> </w:t>
      </w:r>
      <w:r>
        <w:rPr>
          <w:sz w:val="24"/>
        </w:rPr>
        <w:t>αλληλεγγύης και</w:t>
      </w:r>
      <w:r>
        <w:rPr>
          <w:spacing w:val="-1"/>
          <w:sz w:val="24"/>
        </w:rPr>
        <w:t xml:space="preserve"> </w:t>
      </w:r>
      <w:r>
        <w:rPr>
          <w:sz w:val="24"/>
        </w:rPr>
        <w:t>συλλογικότητας.</w:t>
      </w:r>
    </w:p>
    <w:p>
      <w:pPr>
        <w:pStyle w:val="ListParagraph"/>
        <w:numPr>
          <w:ilvl w:val="1"/>
          <w:numId w:val="6"/>
        </w:numPr>
        <w:tabs>
          <w:tab w:val="clear" w:pos="720"/>
          <w:tab w:val="left" w:pos="661" w:leader="none"/>
        </w:tabs>
        <w:spacing w:lineRule="auto" w:line="240" w:before="0" w:after="0"/>
        <w:ind w:hanging="287" w:left="660" w:right="116"/>
        <w:jc w:val="both"/>
        <w:rPr>
          <w:sz w:val="24"/>
        </w:rPr>
      </w:pPr>
      <w:r>
        <w:rPr>
          <w:sz w:val="24"/>
        </w:rPr>
        <w:t>Συνεργάζονται με τους εκπαιδευτικούς ειδικής αγωγής προκειμένου να υποστηριχθούν οι</w:t>
      </w:r>
      <w:r>
        <w:rPr>
          <w:spacing w:val="1"/>
          <w:sz w:val="24"/>
        </w:rPr>
        <w:t xml:space="preserve"> </w:t>
      </w:r>
      <w:r>
        <w:rPr>
          <w:sz w:val="24"/>
        </w:rPr>
        <w:t>μαθητές</w:t>
      </w:r>
      <w:r>
        <w:rPr>
          <w:spacing w:val="-1"/>
          <w:sz w:val="24"/>
        </w:rPr>
        <w:t xml:space="preserve"> </w:t>
      </w:r>
      <w:r>
        <w:rPr>
          <w:sz w:val="24"/>
        </w:rPr>
        <w:t>με</w:t>
      </w:r>
      <w:r>
        <w:rPr>
          <w:spacing w:val="-2"/>
          <w:sz w:val="24"/>
        </w:rPr>
        <w:t xml:space="preserve"> </w:t>
      </w:r>
      <w:r>
        <w:rPr>
          <w:sz w:val="24"/>
        </w:rPr>
        <w:t>ειδικές εκπαιδευτικές</w:t>
      </w:r>
      <w:r>
        <w:rPr>
          <w:spacing w:val="-1"/>
          <w:sz w:val="24"/>
        </w:rPr>
        <w:t xml:space="preserve"> </w:t>
      </w:r>
      <w:r>
        <w:rPr>
          <w:sz w:val="24"/>
        </w:rPr>
        <w:t>ανάγκες καθώς</w:t>
      </w:r>
      <w:r>
        <w:rPr>
          <w:spacing w:val="-1"/>
          <w:sz w:val="24"/>
        </w:rPr>
        <w:t xml:space="preserve"> </w:t>
      </w:r>
      <w:r>
        <w:rPr>
          <w:sz w:val="24"/>
        </w:rPr>
        <w:t>και οι</w:t>
      </w:r>
      <w:r>
        <w:rPr>
          <w:spacing w:val="-2"/>
          <w:sz w:val="24"/>
        </w:rPr>
        <w:t xml:space="preserve"> </w:t>
      </w:r>
      <w:r>
        <w:rPr>
          <w:sz w:val="24"/>
        </w:rPr>
        <w:t>οικογένειές</w:t>
      </w:r>
      <w:r>
        <w:rPr>
          <w:spacing w:val="-3"/>
          <w:sz w:val="24"/>
        </w:rPr>
        <w:t xml:space="preserve"> </w:t>
      </w:r>
      <w:r>
        <w:rPr>
          <w:sz w:val="24"/>
        </w:rPr>
        <w:t>τους.</w:t>
      </w:r>
    </w:p>
    <w:p>
      <w:pPr>
        <w:pStyle w:val="ListParagraph"/>
        <w:numPr>
          <w:ilvl w:val="1"/>
          <w:numId w:val="6"/>
        </w:numPr>
        <w:tabs>
          <w:tab w:val="clear" w:pos="720"/>
          <w:tab w:val="left" w:pos="661" w:leader="none"/>
        </w:tabs>
        <w:spacing w:lineRule="auto" w:line="240" w:before="0" w:after="0"/>
        <w:ind w:hanging="287" w:left="660" w:right="109"/>
        <w:jc w:val="both"/>
        <w:rPr>
          <w:sz w:val="24"/>
        </w:rPr>
      </w:pPr>
      <w:r>
        <w:rPr>
          <w:sz w:val="24"/>
        </w:rPr>
        <w:t>Συνεργάζονται</w:t>
      </w:r>
      <w:r>
        <w:rPr>
          <w:spacing w:val="1"/>
          <w:sz w:val="24"/>
        </w:rPr>
        <w:t xml:space="preserve"> </w:t>
      </w:r>
      <w:r>
        <w:rPr>
          <w:sz w:val="24"/>
        </w:rPr>
        <w:t>με</w:t>
      </w:r>
      <w:r>
        <w:rPr>
          <w:spacing w:val="1"/>
          <w:sz w:val="24"/>
        </w:rPr>
        <w:t xml:space="preserve"> </w:t>
      </w:r>
      <w:r>
        <w:rPr>
          <w:sz w:val="24"/>
        </w:rPr>
        <w:t>την Προϊσταμένη,</w:t>
      </w:r>
      <w:r>
        <w:rPr>
          <w:spacing w:val="1"/>
          <w:sz w:val="24"/>
        </w:rPr>
        <w:t xml:space="preserve"> </w:t>
      </w:r>
      <w:r>
        <w:rPr>
          <w:sz w:val="24"/>
        </w:rPr>
        <w:t>τους</w:t>
      </w:r>
      <w:r>
        <w:rPr>
          <w:spacing w:val="1"/>
          <w:sz w:val="24"/>
        </w:rPr>
        <w:t xml:space="preserve"> </w:t>
      </w:r>
      <w:r>
        <w:rPr>
          <w:sz w:val="24"/>
        </w:rPr>
        <w:t>γονείς</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αρμόδια</w:t>
      </w:r>
      <w:r>
        <w:rPr>
          <w:spacing w:val="1"/>
          <w:sz w:val="24"/>
        </w:rPr>
        <w:t xml:space="preserve"> </w:t>
      </w:r>
      <w:r>
        <w:rPr>
          <w:sz w:val="24"/>
        </w:rPr>
        <w:t>Στελέχη</w:t>
      </w:r>
      <w:r>
        <w:rPr>
          <w:spacing w:val="1"/>
          <w:sz w:val="24"/>
        </w:rPr>
        <w:t xml:space="preserve"> </w:t>
      </w:r>
      <w:r>
        <w:rPr>
          <w:sz w:val="24"/>
        </w:rPr>
        <w:t>Εκπαίδευσης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καλύτερη</w:t>
      </w:r>
      <w:r>
        <w:rPr>
          <w:spacing w:val="1"/>
          <w:sz w:val="24"/>
        </w:rPr>
        <w:t xml:space="preserve"> </w:t>
      </w:r>
      <w:r>
        <w:rPr>
          <w:sz w:val="24"/>
        </w:rPr>
        <w:t>δυνατή</w:t>
      </w:r>
      <w:r>
        <w:rPr>
          <w:spacing w:val="1"/>
          <w:sz w:val="24"/>
        </w:rPr>
        <w:t xml:space="preserve"> </w:t>
      </w:r>
      <w:r>
        <w:rPr>
          <w:sz w:val="24"/>
        </w:rPr>
        <w:t>παιδαγωγική</w:t>
      </w:r>
      <w:r>
        <w:rPr>
          <w:spacing w:val="1"/>
          <w:sz w:val="24"/>
        </w:rPr>
        <w:t xml:space="preserve"> </w:t>
      </w:r>
      <w:r>
        <w:rPr>
          <w:sz w:val="24"/>
        </w:rPr>
        <w:t>αντιμετώπιση</w:t>
      </w:r>
      <w:r>
        <w:rPr>
          <w:spacing w:val="1"/>
          <w:sz w:val="24"/>
        </w:rPr>
        <w:t xml:space="preserve"> </w:t>
      </w:r>
      <w:r>
        <w:rPr>
          <w:sz w:val="24"/>
        </w:rPr>
        <w:t>προβλημάτων</w:t>
      </w:r>
      <w:r>
        <w:rPr>
          <w:spacing w:val="1"/>
          <w:sz w:val="24"/>
        </w:rPr>
        <w:t xml:space="preserve"> </w:t>
      </w:r>
      <w:r>
        <w:rPr>
          <w:sz w:val="24"/>
        </w:rPr>
        <w:t>συμπεριφοράς,</w:t>
      </w:r>
      <w:r>
        <w:rPr>
          <w:spacing w:val="1"/>
          <w:sz w:val="24"/>
        </w:rPr>
        <w:t xml:space="preserve"> </w:t>
      </w:r>
      <w:r>
        <w:rPr>
          <w:sz w:val="24"/>
        </w:rPr>
        <w:t>σεβόμενοι</w:t>
      </w:r>
      <w:r>
        <w:rPr>
          <w:spacing w:val="1"/>
          <w:sz w:val="24"/>
        </w:rPr>
        <w:t xml:space="preserve"> </w:t>
      </w:r>
      <w:r>
        <w:rPr>
          <w:sz w:val="24"/>
        </w:rPr>
        <w:t>την</w:t>
      </w:r>
      <w:r>
        <w:rPr>
          <w:spacing w:val="1"/>
          <w:sz w:val="24"/>
        </w:rPr>
        <w:t xml:space="preserve"> </w:t>
      </w:r>
      <w:r>
        <w:rPr>
          <w:sz w:val="24"/>
        </w:rPr>
        <w:t>προσωπικότητα</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δικαιώματα των</w:t>
      </w:r>
      <w:r>
        <w:rPr>
          <w:spacing w:val="1"/>
          <w:sz w:val="24"/>
        </w:rPr>
        <w:t xml:space="preserve"> </w:t>
      </w:r>
      <w:r>
        <w:rPr>
          <w:sz w:val="24"/>
        </w:rPr>
        <w:t>μαθητών/μαθητριών.</w:t>
      </w:r>
    </w:p>
    <w:p>
      <w:pPr>
        <w:pStyle w:val="ListParagraph"/>
        <w:numPr>
          <w:ilvl w:val="1"/>
          <w:numId w:val="6"/>
        </w:numPr>
        <w:tabs>
          <w:tab w:val="clear" w:pos="720"/>
          <w:tab w:val="left" w:pos="661" w:leader="none"/>
        </w:tabs>
        <w:spacing w:lineRule="auto" w:line="240" w:before="0" w:after="0"/>
        <w:ind w:hanging="287" w:left="660" w:right="112"/>
        <w:jc w:val="both"/>
        <w:rPr>
          <w:sz w:val="24"/>
        </w:rPr>
      </w:pPr>
      <w:r>
        <w:rPr>
          <w:sz w:val="24"/>
        </w:rPr>
        <w:t>Ανανεώνουν και εμπλουτίζουν τις γνώσεις τους, σχετικά με τις επιστήμες της αγωγής τόσο</w:t>
      </w:r>
      <w:r>
        <w:rPr>
          <w:spacing w:val="1"/>
          <w:sz w:val="24"/>
        </w:rPr>
        <w:t xml:space="preserve"> </w:t>
      </w:r>
      <w:r>
        <w:rPr>
          <w:sz w:val="24"/>
        </w:rPr>
        <w:t>μέσω των διάφορων μορφών επιμόρφωσης, που παρέχονται θεσμικά από το σύστημα της</w:t>
      </w:r>
      <w:r>
        <w:rPr>
          <w:spacing w:val="1"/>
          <w:sz w:val="24"/>
        </w:rPr>
        <w:t xml:space="preserve"> </w:t>
      </w:r>
      <w:r>
        <w:rPr>
          <w:sz w:val="24"/>
        </w:rPr>
        <w:t>οργανωμένης</w:t>
      </w:r>
      <w:r>
        <w:rPr>
          <w:spacing w:val="1"/>
          <w:sz w:val="24"/>
        </w:rPr>
        <w:t xml:space="preserve"> </w:t>
      </w:r>
      <w:r>
        <w:rPr>
          <w:sz w:val="24"/>
        </w:rPr>
        <w:t>εκπαίδευσης,</w:t>
      </w:r>
      <w:r>
        <w:rPr>
          <w:spacing w:val="1"/>
          <w:sz w:val="24"/>
        </w:rPr>
        <w:t xml:space="preserve"> </w:t>
      </w:r>
      <w:r>
        <w:rPr>
          <w:sz w:val="24"/>
        </w:rPr>
        <w:t>όσο</w:t>
      </w:r>
      <w:r>
        <w:rPr>
          <w:spacing w:val="1"/>
          <w:sz w:val="24"/>
        </w:rPr>
        <w:t xml:space="preserve"> </w:t>
      </w:r>
      <w:r>
        <w:rPr>
          <w:sz w:val="24"/>
        </w:rPr>
        <w:t>και</w:t>
      </w:r>
      <w:r>
        <w:rPr>
          <w:spacing w:val="1"/>
          <w:sz w:val="24"/>
        </w:rPr>
        <w:t xml:space="preserve"> </w:t>
      </w:r>
      <w:r>
        <w:rPr>
          <w:sz w:val="24"/>
        </w:rPr>
        <w:t>μέσω</w:t>
      </w:r>
      <w:r>
        <w:rPr>
          <w:spacing w:val="1"/>
          <w:sz w:val="24"/>
        </w:rPr>
        <w:t xml:space="preserve"> </w:t>
      </w:r>
      <w:r>
        <w:rPr>
          <w:sz w:val="24"/>
        </w:rPr>
        <w:t>της</w:t>
      </w:r>
      <w:r>
        <w:rPr>
          <w:spacing w:val="1"/>
          <w:sz w:val="24"/>
        </w:rPr>
        <w:t xml:space="preserve"> </w:t>
      </w:r>
      <w:r>
        <w:rPr>
          <w:sz w:val="24"/>
        </w:rPr>
        <w:t>ενδοσχολικής</w:t>
      </w:r>
      <w:r>
        <w:rPr>
          <w:spacing w:val="1"/>
          <w:sz w:val="24"/>
        </w:rPr>
        <w:t xml:space="preserve"> </w:t>
      </w:r>
      <w:r>
        <w:rPr>
          <w:sz w:val="24"/>
        </w:rPr>
        <w:t>επιμόρφωσης</w:t>
      </w:r>
      <w:r>
        <w:rPr>
          <w:spacing w:val="1"/>
          <w:sz w:val="24"/>
        </w:rPr>
        <w:t xml:space="preserve"> </w:t>
      </w:r>
      <w:r>
        <w:rPr>
          <w:sz w:val="24"/>
        </w:rPr>
        <w:t>ή</w:t>
      </w:r>
      <w:r>
        <w:rPr>
          <w:spacing w:val="1"/>
          <w:sz w:val="24"/>
        </w:rPr>
        <w:t xml:space="preserve"> </w:t>
      </w:r>
      <w:r>
        <w:rPr>
          <w:sz w:val="24"/>
        </w:rPr>
        <w:t>και</w:t>
      </w:r>
      <w:r>
        <w:rPr>
          <w:spacing w:val="1"/>
          <w:sz w:val="24"/>
        </w:rPr>
        <w:t xml:space="preserve"> </w:t>
      </w:r>
      <w:r>
        <w:rPr>
          <w:sz w:val="24"/>
        </w:rPr>
        <w:t>της</w:t>
      </w:r>
      <w:r>
        <w:rPr>
          <w:spacing w:val="1"/>
          <w:sz w:val="24"/>
        </w:rPr>
        <w:t xml:space="preserve"> </w:t>
      </w:r>
      <w:r>
        <w:rPr>
          <w:sz w:val="24"/>
        </w:rPr>
        <w:t>αυτοεπιμόρφωσης.</w:t>
      </w:r>
    </w:p>
    <w:p>
      <w:pPr>
        <w:pStyle w:val="BodyText"/>
        <w:spacing w:before="11" w:after="0"/>
        <w:rPr>
          <w:sz w:val="23"/>
        </w:rPr>
      </w:pPr>
      <w:r>
        <w:rPr>
          <w:sz w:val="23"/>
        </w:rPr>
      </w:r>
    </w:p>
    <w:p>
      <w:pPr>
        <w:pStyle w:val="Heading2"/>
        <w:rPr/>
      </w:pPr>
      <w:r>
        <w:rPr/>
        <w:t>Οι</w:t>
      </w:r>
      <w:r>
        <w:rPr>
          <w:spacing w:val="-4"/>
        </w:rPr>
        <w:t xml:space="preserve"> </w:t>
      </w:r>
      <w:r>
        <w:rPr/>
        <w:t>μαθητές/μαθήτριες</w:t>
      </w:r>
    </w:p>
    <w:p>
      <w:pPr>
        <w:pStyle w:val="ListParagraph"/>
        <w:numPr>
          <w:ilvl w:val="1"/>
          <w:numId w:val="6"/>
        </w:numPr>
        <w:tabs>
          <w:tab w:val="clear" w:pos="720"/>
          <w:tab w:val="left" w:pos="661" w:leader="none"/>
        </w:tabs>
        <w:spacing w:lineRule="exact" w:line="305" w:before="2" w:after="0"/>
        <w:ind w:hanging="287" w:left="660" w:right="0"/>
        <w:jc w:val="both"/>
        <w:rPr>
          <w:sz w:val="24"/>
        </w:rPr>
      </w:pPr>
      <w:r>
        <w:rPr>
          <w:sz w:val="24"/>
        </w:rPr>
        <w:t>Επιδεικνύουν</w:t>
      </w:r>
      <w:r>
        <w:rPr>
          <w:spacing w:val="-1"/>
          <w:sz w:val="24"/>
        </w:rPr>
        <w:t xml:space="preserve"> </w:t>
      </w:r>
      <w:r>
        <w:rPr>
          <w:sz w:val="24"/>
        </w:rPr>
        <w:t>σεβασμό,</w:t>
      </w:r>
      <w:r>
        <w:rPr>
          <w:spacing w:val="-1"/>
          <w:sz w:val="24"/>
        </w:rPr>
        <w:t xml:space="preserve"> </w:t>
      </w:r>
      <w:r>
        <w:rPr>
          <w:sz w:val="24"/>
        </w:rPr>
        <w:t>με</w:t>
      </w:r>
      <w:r>
        <w:rPr>
          <w:spacing w:val="1"/>
          <w:sz w:val="24"/>
        </w:rPr>
        <w:t xml:space="preserve"> </w:t>
      </w:r>
      <w:r>
        <w:rPr>
          <w:sz w:val="24"/>
        </w:rPr>
        <w:t>τη</w:t>
      </w:r>
      <w:r>
        <w:rPr>
          <w:spacing w:val="-2"/>
          <w:sz w:val="24"/>
        </w:rPr>
        <w:t xml:space="preserve"> </w:t>
      </w:r>
      <w:r>
        <w:rPr>
          <w:sz w:val="24"/>
        </w:rPr>
        <w:t>στάση</w:t>
      </w:r>
      <w:r>
        <w:rPr>
          <w:spacing w:val="-3"/>
          <w:sz w:val="24"/>
        </w:rPr>
        <w:t xml:space="preserve"> </w:t>
      </w:r>
      <w:r>
        <w:rPr>
          <w:sz w:val="24"/>
        </w:rPr>
        <w:t>τους,</w:t>
      </w:r>
      <w:r>
        <w:rPr>
          <w:spacing w:val="-2"/>
          <w:sz w:val="24"/>
        </w:rPr>
        <w:t xml:space="preserve"> </w:t>
      </w:r>
      <w:r>
        <w:rPr>
          <w:sz w:val="24"/>
        </w:rPr>
        <w:t>προς κάθε</w:t>
      </w:r>
      <w:r>
        <w:rPr>
          <w:spacing w:val="-1"/>
          <w:sz w:val="24"/>
        </w:rPr>
        <w:t xml:space="preserve"> </w:t>
      </w:r>
      <w:r>
        <w:rPr>
          <w:sz w:val="24"/>
        </w:rPr>
        <w:t>μέλος</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pPr>
        <w:pStyle w:val="ListParagraph"/>
        <w:numPr>
          <w:ilvl w:val="1"/>
          <w:numId w:val="6"/>
        </w:numPr>
        <w:tabs>
          <w:tab w:val="clear" w:pos="720"/>
          <w:tab w:val="left" w:pos="661" w:leader="none"/>
        </w:tabs>
        <w:spacing w:lineRule="auto" w:line="240" w:before="0" w:after="0"/>
        <w:ind w:hanging="287" w:left="660" w:right="111"/>
        <w:jc w:val="both"/>
        <w:rPr>
          <w:sz w:val="24"/>
        </w:rPr>
      </w:pPr>
      <w:r>
        <w:rPr>
          <w:sz w:val="24"/>
        </w:rPr>
        <w:t>Κατά</w:t>
      </w:r>
      <w:r>
        <w:rPr>
          <w:spacing w:val="1"/>
          <w:sz w:val="24"/>
        </w:rPr>
        <w:t xml:space="preserve"> </w:t>
      </w:r>
      <w:r>
        <w:rPr>
          <w:sz w:val="24"/>
        </w:rPr>
        <w:t>τη</w:t>
      </w:r>
      <w:r>
        <w:rPr>
          <w:spacing w:val="1"/>
          <w:sz w:val="24"/>
        </w:rPr>
        <w:t xml:space="preserve"> </w:t>
      </w:r>
      <w:r>
        <w:rPr>
          <w:sz w:val="24"/>
        </w:rPr>
        <w:t>διάρκεια</w:t>
      </w:r>
      <w:r>
        <w:rPr>
          <w:spacing w:val="1"/>
          <w:sz w:val="24"/>
        </w:rPr>
        <w:t xml:space="preserve"> </w:t>
      </w:r>
      <w:r>
        <w:rPr>
          <w:sz w:val="24"/>
        </w:rPr>
        <w:t>των</w:t>
      </w:r>
      <w:r>
        <w:rPr>
          <w:spacing w:val="1"/>
          <w:sz w:val="24"/>
        </w:rPr>
        <w:t xml:space="preserve"> </w:t>
      </w:r>
      <w:r>
        <w:rPr>
          <w:sz w:val="24"/>
        </w:rPr>
        <w:t>μαθημάτων</w:t>
      </w:r>
      <w:r>
        <w:rPr>
          <w:spacing w:val="1"/>
          <w:sz w:val="24"/>
        </w:rPr>
        <w:t xml:space="preserve"> </w:t>
      </w:r>
      <w:r>
        <w:rPr>
          <w:sz w:val="24"/>
        </w:rPr>
        <w:t>τηρούν</w:t>
      </w:r>
      <w:r>
        <w:rPr>
          <w:spacing w:val="1"/>
          <w:sz w:val="24"/>
        </w:rPr>
        <w:t xml:space="preserve"> </w:t>
      </w:r>
      <w:r>
        <w:rPr>
          <w:sz w:val="24"/>
        </w:rPr>
        <w:t>τους</w:t>
      </w:r>
      <w:r>
        <w:rPr>
          <w:spacing w:val="1"/>
          <w:sz w:val="24"/>
        </w:rPr>
        <w:t xml:space="preserve"> </w:t>
      </w:r>
      <w:r>
        <w:rPr>
          <w:sz w:val="24"/>
        </w:rPr>
        <w:t>κανόνες</w:t>
      </w:r>
      <w:r>
        <w:rPr>
          <w:spacing w:val="1"/>
          <w:sz w:val="24"/>
        </w:rPr>
        <w:t xml:space="preserve"> </w:t>
      </w:r>
      <w:r>
        <w:rPr>
          <w:sz w:val="24"/>
        </w:rPr>
        <w:t>της</w:t>
      </w:r>
      <w:r>
        <w:rPr>
          <w:spacing w:val="1"/>
          <w:sz w:val="24"/>
        </w:rPr>
        <w:t xml:space="preserve"> </w:t>
      </w:r>
      <w:r>
        <w:rPr>
          <w:sz w:val="24"/>
        </w:rPr>
        <w:t>τάξης,</w:t>
      </w:r>
      <w:r>
        <w:rPr>
          <w:spacing w:val="1"/>
          <w:sz w:val="24"/>
        </w:rPr>
        <w:t xml:space="preserve"> </w:t>
      </w:r>
      <w:r>
        <w:rPr>
          <w:sz w:val="24"/>
        </w:rPr>
        <w:t>συμμετέχουν</w:t>
      </w:r>
      <w:r>
        <w:rPr>
          <w:spacing w:val="1"/>
          <w:sz w:val="24"/>
        </w:rPr>
        <w:t xml:space="preserve"> </w:t>
      </w:r>
      <w:r>
        <w:rPr>
          <w:sz w:val="24"/>
        </w:rPr>
        <w:t>ενεργά</w:t>
      </w:r>
      <w:r>
        <w:rPr>
          <w:spacing w:val="-52"/>
          <w:sz w:val="24"/>
        </w:rPr>
        <w:t xml:space="preserve"> </w:t>
      </w:r>
      <w:r>
        <w:rPr>
          <w:sz w:val="24"/>
        </w:rPr>
        <w:t>συνδιαμορφώνοντας</w:t>
      </w:r>
      <w:r>
        <w:rPr>
          <w:spacing w:val="-2"/>
          <w:sz w:val="24"/>
        </w:rPr>
        <w:t xml:space="preserve"> </w:t>
      </w:r>
      <w:r>
        <w:rPr>
          <w:sz w:val="24"/>
        </w:rPr>
        <w:t>την</w:t>
      </w:r>
      <w:r>
        <w:rPr>
          <w:spacing w:val="-2"/>
          <w:sz w:val="24"/>
        </w:rPr>
        <w:t xml:space="preserve"> </w:t>
      </w:r>
      <w:r>
        <w:rPr>
          <w:sz w:val="24"/>
        </w:rPr>
        <w:t>καθημερινή εκπαιδευτική διαδικασία.</w:t>
      </w:r>
    </w:p>
    <w:p>
      <w:pPr>
        <w:pStyle w:val="ListParagraph"/>
        <w:numPr>
          <w:ilvl w:val="1"/>
          <w:numId w:val="6"/>
        </w:numPr>
        <w:tabs>
          <w:tab w:val="clear" w:pos="720"/>
          <w:tab w:val="left" w:pos="661" w:leader="none"/>
        </w:tabs>
        <w:spacing w:lineRule="auto" w:line="240" w:before="0" w:after="0"/>
        <w:ind w:hanging="287" w:left="660" w:right="110"/>
        <w:jc w:val="both"/>
        <w:rPr>
          <w:sz w:val="24"/>
        </w:rPr>
      </w:pPr>
      <w:r>
        <w:rPr>
          <w:sz w:val="24"/>
        </w:rPr>
        <w:t>Απευθύνονται στις εκπαιδευτικούς και στη Διεύθυνση του Σχολείου και ζητούν τη</w:t>
      </w:r>
      <w:r>
        <w:rPr>
          <w:spacing w:val="1"/>
          <w:sz w:val="24"/>
        </w:rPr>
        <w:t xml:space="preserve"> </w:t>
      </w:r>
      <w:r>
        <w:rPr>
          <w:sz w:val="24"/>
        </w:rPr>
        <w:t>βοήθειά τους, για κάθε πρόβλημα που τους απασχολεί και τους δημιουργεί εμπόδιο στη</w:t>
      </w:r>
      <w:r>
        <w:rPr>
          <w:spacing w:val="1"/>
          <w:sz w:val="24"/>
        </w:rPr>
        <w:t xml:space="preserve"> </w:t>
      </w:r>
      <w:r>
        <w:rPr>
          <w:sz w:val="24"/>
        </w:rPr>
        <w:t>σχολική</w:t>
      </w:r>
      <w:r>
        <w:rPr>
          <w:spacing w:val="1"/>
          <w:sz w:val="24"/>
        </w:rPr>
        <w:t xml:space="preserve"> </w:t>
      </w:r>
      <w:r>
        <w:rPr>
          <w:sz w:val="24"/>
        </w:rPr>
        <w:t>ζωή.</w:t>
      </w:r>
    </w:p>
    <w:p>
      <w:pPr>
        <w:pStyle w:val="ListParagraph"/>
        <w:numPr>
          <w:ilvl w:val="1"/>
          <w:numId w:val="6"/>
        </w:numPr>
        <w:tabs>
          <w:tab w:val="clear" w:pos="720"/>
          <w:tab w:val="left" w:pos="661" w:leader="none"/>
        </w:tabs>
        <w:spacing w:lineRule="auto" w:line="240" w:before="0" w:after="0"/>
        <w:ind w:hanging="287" w:left="660" w:right="114"/>
        <w:jc w:val="both"/>
        <w:rPr>
          <w:sz w:val="24"/>
        </w:rPr>
      </w:pPr>
      <w:r>
        <w:rPr>
          <w:sz w:val="24"/>
        </w:rPr>
        <w:t>Προσέχουν ώστε να διατηρούν καθαρούς όλους τους χώρους και δείχνουν ενδιαφέρον για</w:t>
      </w:r>
      <w:r>
        <w:rPr>
          <w:spacing w:val="1"/>
          <w:sz w:val="24"/>
        </w:rPr>
        <w:t xml:space="preserve"> </w:t>
      </w:r>
      <w:r>
        <w:rPr>
          <w:sz w:val="24"/>
        </w:rPr>
        <w:t>την υλική</w:t>
      </w:r>
      <w:r>
        <w:rPr>
          <w:spacing w:val="1"/>
          <w:sz w:val="24"/>
        </w:rPr>
        <w:t xml:space="preserve"> </w:t>
      </w:r>
      <w:r>
        <w:rPr>
          <w:sz w:val="24"/>
        </w:rPr>
        <w:t>περιουσία</w:t>
      </w:r>
      <w:r>
        <w:rPr>
          <w:spacing w:val="1"/>
          <w:sz w:val="24"/>
        </w:rPr>
        <w:t xml:space="preserve"> </w:t>
      </w:r>
      <w:r>
        <w:rPr>
          <w:sz w:val="24"/>
        </w:rPr>
        <w:t>του</w:t>
      </w:r>
      <w:r>
        <w:rPr>
          <w:spacing w:val="-1"/>
          <w:sz w:val="24"/>
        </w:rPr>
        <w:t xml:space="preserve"> </w:t>
      </w:r>
      <w:r>
        <w:rPr>
          <w:sz w:val="24"/>
        </w:rPr>
        <w:t>σχολείου.</w:t>
      </w:r>
    </w:p>
    <w:p>
      <w:pPr>
        <w:pStyle w:val="ListParagraph"/>
        <w:numPr>
          <w:ilvl w:val="1"/>
          <w:numId w:val="6"/>
        </w:numPr>
        <w:tabs>
          <w:tab w:val="clear" w:pos="720"/>
          <w:tab w:val="left" w:pos="661" w:leader="none"/>
        </w:tabs>
        <w:spacing w:lineRule="auto" w:line="240" w:before="0" w:after="0"/>
        <w:ind w:hanging="287" w:left="660" w:right="116"/>
        <w:jc w:val="both"/>
        <w:rPr>
          <w:sz w:val="24"/>
        </w:rPr>
      </w:pPr>
      <w:r>
        <w:rPr>
          <w:sz w:val="24"/>
        </w:rPr>
        <w:t>Αποφεύγουν</w:t>
      </w:r>
      <w:r>
        <w:rPr>
          <w:spacing w:val="1"/>
          <w:sz w:val="24"/>
        </w:rPr>
        <w:t xml:space="preserve"> </w:t>
      </w:r>
      <w:r>
        <w:rPr>
          <w:sz w:val="24"/>
        </w:rPr>
        <w:t>ρητά</w:t>
      </w:r>
      <w:r>
        <w:rPr>
          <w:spacing w:val="1"/>
          <w:sz w:val="24"/>
        </w:rPr>
        <w:t xml:space="preserve"> </w:t>
      </w:r>
      <w:r>
        <w:rPr>
          <w:sz w:val="24"/>
        </w:rPr>
        <w:t>την</w:t>
      </w:r>
      <w:r>
        <w:rPr>
          <w:spacing w:val="1"/>
          <w:sz w:val="24"/>
        </w:rPr>
        <w:t xml:space="preserve"> </w:t>
      </w:r>
      <w:r>
        <w:rPr>
          <w:sz w:val="24"/>
        </w:rPr>
        <w:t>άσκηση</w:t>
      </w:r>
      <w:r>
        <w:rPr>
          <w:spacing w:val="1"/>
          <w:sz w:val="24"/>
        </w:rPr>
        <w:t xml:space="preserve"> </w:t>
      </w:r>
      <w:r>
        <w:rPr>
          <w:sz w:val="24"/>
        </w:rPr>
        <w:t>οποιασδήποτε</w:t>
      </w:r>
      <w:r>
        <w:rPr>
          <w:spacing w:val="1"/>
          <w:sz w:val="24"/>
        </w:rPr>
        <w:t xml:space="preserve"> </w:t>
      </w:r>
      <w:r>
        <w:rPr>
          <w:sz w:val="24"/>
        </w:rPr>
        <w:t>μορφής</w:t>
      </w:r>
      <w:r>
        <w:rPr>
          <w:spacing w:val="1"/>
          <w:sz w:val="24"/>
        </w:rPr>
        <w:t xml:space="preserve"> </w:t>
      </w:r>
      <w:r>
        <w:rPr>
          <w:sz w:val="24"/>
        </w:rPr>
        <w:t>βίας</w:t>
      </w:r>
      <w:r>
        <w:rPr>
          <w:spacing w:val="1"/>
          <w:sz w:val="24"/>
        </w:rPr>
        <w:t xml:space="preserve"> </w:t>
      </w:r>
      <w:r>
        <w:rPr>
          <w:sz w:val="24"/>
        </w:rPr>
        <w:t>(σωματική,</w:t>
      </w:r>
      <w:r>
        <w:rPr>
          <w:spacing w:val="1"/>
          <w:sz w:val="24"/>
        </w:rPr>
        <w:t xml:space="preserve"> </w:t>
      </w:r>
      <w:r>
        <w:rPr>
          <w:sz w:val="24"/>
        </w:rPr>
        <w:t>λεκτική</w:t>
      </w:r>
      <w:r>
        <w:rPr>
          <w:spacing w:val="55"/>
          <w:sz w:val="24"/>
        </w:rPr>
        <w:t xml:space="preserve"> </w:t>
      </w:r>
      <w:r>
        <w:rPr>
          <w:sz w:val="24"/>
        </w:rPr>
        <w:t>ή</w:t>
      </w:r>
      <w:r>
        <w:rPr>
          <w:spacing w:val="1"/>
          <w:sz w:val="24"/>
        </w:rPr>
        <w:t xml:space="preserve"> </w:t>
      </w:r>
      <w:r>
        <w:rPr>
          <w:sz w:val="24"/>
        </w:rPr>
        <w:t>ψυχολογική).</w:t>
      </w:r>
    </w:p>
    <w:p>
      <w:pPr>
        <w:sectPr>
          <w:type w:val="nextPage"/>
          <w:pgSz w:w="11906" w:h="16838"/>
          <w:pgMar w:left="900" w:right="1020" w:gutter="0" w:header="0" w:top="1080" w:footer="0" w:bottom="280"/>
          <w:pgNumType w:fmt="decimal"/>
          <w:formProt w:val="false"/>
          <w:textDirection w:val="lrTb"/>
          <w:docGrid w:type="default" w:linePitch="100" w:charSpace="4096"/>
        </w:sectPr>
        <w:pStyle w:val="ListParagraph"/>
        <w:numPr>
          <w:ilvl w:val="1"/>
          <w:numId w:val="6"/>
        </w:numPr>
        <w:tabs>
          <w:tab w:val="clear" w:pos="720"/>
          <w:tab w:val="left" w:pos="661" w:leader="none"/>
        </w:tabs>
        <w:spacing w:lineRule="auto" w:line="240" w:before="0" w:after="0"/>
        <w:ind w:hanging="287" w:left="660" w:right="109"/>
        <w:jc w:val="both"/>
        <w:rPr>
          <w:sz w:val="24"/>
        </w:rPr>
      </w:pPr>
      <w:r>
        <w:rPr>
          <w:sz w:val="24"/>
        </w:rPr>
        <w:t>Προσπαθούν να λύνουν τις αντιθέσεις ή διαφωνίες με διάλογο. Σε περιπτώσεις που γίνονται</w:t>
      </w:r>
      <w:r>
        <w:rPr>
          <w:spacing w:val="1"/>
          <w:sz w:val="24"/>
        </w:rPr>
        <w:t xml:space="preserve"> </w:t>
      </w:r>
      <w:r>
        <w:rPr>
          <w:sz w:val="24"/>
        </w:rPr>
        <w:t>αποδέκτες ή παρατηρητές βίαιης λεκτικής, ψυχολογικής ή και σωματικής συμπεριφοράς,</w:t>
      </w:r>
      <w:r>
        <w:rPr>
          <w:spacing w:val="1"/>
          <w:sz w:val="24"/>
        </w:rPr>
        <w:t xml:space="preserve"> </w:t>
      </w:r>
      <w:r>
        <w:rPr>
          <w:sz w:val="24"/>
        </w:rPr>
        <w:t>ενεργούν</w:t>
      </w:r>
      <w:r>
        <w:rPr>
          <w:spacing w:val="1"/>
          <w:sz w:val="24"/>
        </w:rPr>
        <w:t xml:space="preserve"> </w:t>
      </w:r>
      <w:r>
        <w:rPr>
          <w:sz w:val="24"/>
        </w:rPr>
        <w:t>άμεσα</w:t>
      </w:r>
      <w:r>
        <w:rPr>
          <w:spacing w:val="1"/>
          <w:sz w:val="24"/>
        </w:rPr>
        <w:t xml:space="preserve"> </w:t>
      </w:r>
      <w:r>
        <w:rPr>
          <w:sz w:val="24"/>
        </w:rPr>
        <w:t>και</w:t>
      </w:r>
      <w:r>
        <w:rPr>
          <w:spacing w:val="-1"/>
          <w:sz w:val="24"/>
        </w:rPr>
        <w:t xml:space="preserve"> </w:t>
      </w:r>
      <w:r>
        <w:rPr>
          <w:sz w:val="24"/>
        </w:rPr>
        <w:t>ακολουθούν τα</w:t>
      </w:r>
      <w:r>
        <w:rPr>
          <w:spacing w:val="1"/>
          <w:sz w:val="24"/>
        </w:rPr>
        <w:t xml:space="preserve"> </w:t>
      </w:r>
      <w:r>
        <w:rPr>
          <w:sz w:val="24"/>
        </w:rPr>
        <w:t>παραπάνω</w:t>
      </w:r>
      <w:r>
        <w:rPr>
          <w:spacing w:val="1"/>
          <w:sz w:val="24"/>
        </w:rPr>
        <w:t xml:space="preserve"> </w:t>
      </w:r>
      <w:r>
        <w:rPr>
          <w:sz w:val="24"/>
        </w:rPr>
        <w:t>βήματα:</w:t>
      </w:r>
    </w:p>
    <w:p>
      <w:pPr>
        <w:pStyle w:val="ListParagraph"/>
        <w:numPr>
          <w:ilvl w:val="0"/>
          <w:numId w:val="5"/>
        </w:numPr>
        <w:tabs>
          <w:tab w:val="clear" w:pos="720"/>
          <w:tab w:val="left" w:pos="1366" w:leader="none"/>
        </w:tabs>
        <w:spacing w:lineRule="auto" w:line="240" w:before="34" w:after="0"/>
        <w:ind w:hanging="281" w:left="1366" w:right="0"/>
        <w:jc w:val="left"/>
        <w:rPr>
          <w:sz w:val="24"/>
        </w:rPr>
      </w:pPr>
      <w:r>
        <w:rPr>
          <w:sz w:val="24"/>
        </w:rPr>
        <w:t>Συζητούν</w:t>
      </w:r>
      <w:r>
        <w:rPr>
          <w:spacing w:val="-5"/>
          <w:sz w:val="24"/>
        </w:rPr>
        <w:t xml:space="preserve"> </w:t>
      </w:r>
      <w:r>
        <w:rPr>
          <w:sz w:val="24"/>
        </w:rPr>
        <w:t>άμεσα</w:t>
      </w:r>
      <w:r>
        <w:rPr>
          <w:spacing w:val="-4"/>
          <w:sz w:val="24"/>
        </w:rPr>
        <w:t xml:space="preserve"> </w:t>
      </w:r>
      <w:r>
        <w:rPr>
          <w:sz w:val="24"/>
        </w:rPr>
        <w:t>και</w:t>
      </w:r>
      <w:r>
        <w:rPr>
          <w:spacing w:val="-3"/>
          <w:sz w:val="24"/>
        </w:rPr>
        <w:t xml:space="preserve"> </w:t>
      </w:r>
      <w:r>
        <w:rPr>
          <w:sz w:val="24"/>
        </w:rPr>
        <w:t>ειρηνικά</w:t>
      </w:r>
      <w:r>
        <w:rPr>
          <w:spacing w:val="-1"/>
          <w:sz w:val="24"/>
        </w:rPr>
        <w:t xml:space="preserve"> </w:t>
      </w:r>
      <w:r>
        <w:rPr>
          <w:sz w:val="24"/>
        </w:rPr>
        <w:t>με</w:t>
      </w:r>
      <w:r>
        <w:rPr>
          <w:spacing w:val="-1"/>
          <w:sz w:val="24"/>
        </w:rPr>
        <w:t xml:space="preserve"> </w:t>
      </w:r>
      <w:r>
        <w:rPr>
          <w:sz w:val="24"/>
        </w:rPr>
        <w:t>όποιον</w:t>
      </w:r>
      <w:r>
        <w:rPr>
          <w:spacing w:val="-3"/>
          <w:sz w:val="24"/>
        </w:rPr>
        <w:t xml:space="preserve"> </w:t>
      </w:r>
      <w:r>
        <w:rPr>
          <w:sz w:val="24"/>
        </w:rPr>
        <w:t>έχουν</w:t>
      </w:r>
      <w:r>
        <w:rPr>
          <w:spacing w:val="-1"/>
          <w:sz w:val="24"/>
        </w:rPr>
        <w:t xml:space="preserve"> </w:t>
      </w:r>
      <w:r>
        <w:rPr>
          <w:sz w:val="24"/>
        </w:rPr>
        <w:t>διαφορά.</w:t>
      </w:r>
    </w:p>
    <w:p>
      <w:pPr>
        <w:pStyle w:val="ListParagraph"/>
        <w:numPr>
          <w:ilvl w:val="0"/>
          <w:numId w:val="5"/>
        </w:numPr>
        <w:tabs>
          <w:tab w:val="clear" w:pos="720"/>
          <w:tab w:val="left" w:pos="1366" w:leader="none"/>
        </w:tabs>
        <w:spacing w:lineRule="auto" w:line="240" w:before="2" w:after="0"/>
        <w:ind w:hanging="281" w:left="1366" w:right="0"/>
        <w:jc w:val="left"/>
        <w:rPr>
          <w:sz w:val="24"/>
        </w:rPr>
      </w:pPr>
      <w:r>
        <w:rPr>
          <w:sz w:val="24"/>
        </w:rPr>
        <w:t>Απευθύνονται</w:t>
      </w:r>
      <w:r>
        <w:rPr>
          <w:spacing w:val="-4"/>
          <w:sz w:val="24"/>
        </w:rPr>
        <w:t xml:space="preserve"> </w:t>
      </w:r>
      <w:r>
        <w:rPr>
          <w:sz w:val="24"/>
        </w:rPr>
        <w:t>στον</w:t>
      </w:r>
      <w:r>
        <w:rPr>
          <w:spacing w:val="-4"/>
          <w:sz w:val="24"/>
        </w:rPr>
        <w:t xml:space="preserve"> </w:t>
      </w:r>
      <w:r>
        <w:rPr>
          <w:sz w:val="24"/>
        </w:rPr>
        <w:t>υπεύθυνο</w:t>
      </w:r>
      <w:r>
        <w:rPr>
          <w:spacing w:val="-1"/>
          <w:sz w:val="24"/>
        </w:rPr>
        <w:t xml:space="preserve"> </w:t>
      </w:r>
      <w:r>
        <w:rPr>
          <w:sz w:val="24"/>
        </w:rPr>
        <w:t>εκπαιδευτικό</w:t>
      </w:r>
      <w:r>
        <w:rPr>
          <w:spacing w:val="-1"/>
          <w:sz w:val="24"/>
        </w:rPr>
        <w:t xml:space="preserve"> </w:t>
      </w:r>
      <w:r>
        <w:rPr>
          <w:sz w:val="24"/>
        </w:rPr>
        <w:t>τμήματος.</w:t>
      </w:r>
    </w:p>
    <w:p>
      <w:pPr>
        <w:pStyle w:val="ListParagraph"/>
        <w:numPr>
          <w:ilvl w:val="0"/>
          <w:numId w:val="5"/>
        </w:numPr>
        <w:tabs>
          <w:tab w:val="clear" w:pos="720"/>
          <w:tab w:val="left" w:pos="1366" w:leader="none"/>
        </w:tabs>
        <w:spacing w:lineRule="auto" w:line="240" w:before="0" w:after="0"/>
        <w:ind w:hanging="281" w:left="1366" w:right="108"/>
        <w:jc w:val="left"/>
        <w:rPr>
          <w:sz w:val="24"/>
        </w:rPr>
      </w:pPr>
      <w:r>
        <w:rPr>
          <w:sz w:val="24"/>
        </w:rPr>
        <w:t>Απευθύνονται</w:t>
      </w:r>
      <w:r>
        <w:rPr>
          <w:spacing w:val="22"/>
          <w:sz w:val="24"/>
        </w:rPr>
        <w:t xml:space="preserve"> </w:t>
      </w:r>
      <w:r>
        <w:rPr>
          <w:sz w:val="24"/>
        </w:rPr>
        <w:t>στην Προϊσταμένη</w:t>
      </w:r>
      <w:r>
        <w:rPr>
          <w:spacing w:val="23"/>
          <w:sz w:val="24"/>
        </w:rPr>
        <w:t xml:space="preserve"> </w:t>
      </w:r>
      <w:r>
        <w:rPr>
          <w:sz w:val="24"/>
        </w:rPr>
        <w:t>του</w:t>
      </w:r>
      <w:r>
        <w:rPr>
          <w:spacing w:val="-52"/>
          <w:sz w:val="24"/>
        </w:rPr>
        <w:t xml:space="preserve"> </w:t>
      </w:r>
      <w:r>
        <w:rPr>
          <w:sz w:val="24"/>
        </w:rPr>
        <w:t>Νηπιαγωγείου.</w:t>
      </w:r>
    </w:p>
    <w:p>
      <w:pPr>
        <w:pStyle w:val="ListParagraph"/>
        <w:numPr>
          <w:ilvl w:val="1"/>
          <w:numId w:val="6"/>
        </w:numPr>
        <w:tabs>
          <w:tab w:val="clear" w:pos="720"/>
          <w:tab w:val="left" w:pos="661" w:leader="none"/>
        </w:tabs>
        <w:spacing w:lineRule="exact" w:line="304" w:before="0" w:after="0"/>
        <w:ind w:hanging="287" w:left="660" w:right="0"/>
        <w:jc w:val="both"/>
        <w:rPr>
          <w:sz w:val="24"/>
        </w:rPr>
      </w:pPr>
      <w:r>
        <w:rPr>
          <w:sz w:val="24"/>
        </w:rPr>
        <w:t>Συμβάλλουν</w:t>
      </w:r>
      <w:r>
        <w:rPr>
          <w:spacing w:val="-3"/>
          <w:sz w:val="24"/>
        </w:rPr>
        <w:t xml:space="preserve"> </w:t>
      </w:r>
      <w:r>
        <w:rPr>
          <w:sz w:val="24"/>
        </w:rPr>
        <w:t>στην</w:t>
      </w:r>
      <w:r>
        <w:rPr>
          <w:spacing w:val="-3"/>
          <w:sz w:val="24"/>
        </w:rPr>
        <w:t xml:space="preserve"> </w:t>
      </w:r>
      <w:r>
        <w:rPr>
          <w:sz w:val="24"/>
        </w:rPr>
        <w:t>υιοθέτηση</w:t>
      </w:r>
      <w:r>
        <w:rPr>
          <w:spacing w:val="-2"/>
          <w:sz w:val="24"/>
        </w:rPr>
        <w:t xml:space="preserve"> </w:t>
      </w:r>
      <w:r>
        <w:rPr>
          <w:sz w:val="24"/>
        </w:rPr>
        <w:t>αειφορικών</w:t>
      </w:r>
      <w:r>
        <w:rPr>
          <w:spacing w:val="-3"/>
          <w:sz w:val="24"/>
        </w:rPr>
        <w:t xml:space="preserve"> </w:t>
      </w:r>
      <w:r>
        <w:rPr>
          <w:sz w:val="24"/>
        </w:rPr>
        <w:t>πρακτικών,</w:t>
      </w:r>
      <w:r>
        <w:rPr>
          <w:spacing w:val="-2"/>
          <w:sz w:val="24"/>
        </w:rPr>
        <w:t xml:space="preserve"> </w:t>
      </w:r>
      <w:r>
        <w:rPr>
          <w:sz w:val="24"/>
        </w:rPr>
        <w:t>όπως</w:t>
      </w:r>
      <w:r>
        <w:rPr>
          <w:spacing w:val="-3"/>
          <w:sz w:val="24"/>
        </w:rPr>
        <w:t xml:space="preserve"> </w:t>
      </w:r>
      <w:r>
        <w:rPr>
          <w:sz w:val="24"/>
        </w:rPr>
        <w:t>η</w:t>
      </w:r>
      <w:r>
        <w:rPr>
          <w:spacing w:val="-4"/>
          <w:sz w:val="24"/>
        </w:rPr>
        <w:t xml:space="preserve"> </w:t>
      </w:r>
      <w:r>
        <w:rPr>
          <w:sz w:val="24"/>
        </w:rPr>
        <w:t>ανακύκλωση</w:t>
      </w:r>
      <w:r>
        <w:rPr>
          <w:spacing w:val="-2"/>
          <w:sz w:val="24"/>
        </w:rPr>
        <w:t xml:space="preserve"> </w:t>
      </w:r>
      <w:r>
        <w:rPr>
          <w:sz w:val="24"/>
        </w:rPr>
        <w:t>υλικών.</w:t>
      </w:r>
    </w:p>
    <w:p>
      <w:pPr>
        <w:pStyle w:val="ListParagraph"/>
        <w:numPr>
          <w:ilvl w:val="1"/>
          <w:numId w:val="6"/>
        </w:numPr>
        <w:tabs>
          <w:tab w:val="clear" w:pos="720"/>
          <w:tab w:val="left" w:pos="661" w:leader="none"/>
        </w:tabs>
        <w:spacing w:lineRule="auto" w:line="240" w:before="0" w:after="0"/>
        <w:ind w:hanging="287" w:left="660" w:right="115"/>
        <w:jc w:val="both"/>
        <w:rPr>
          <w:sz w:val="24"/>
        </w:rPr>
      </w:pPr>
      <w:r>
        <w:rPr>
          <w:sz w:val="24"/>
        </w:rPr>
        <w:t>Στις</w:t>
      </w:r>
      <w:r>
        <w:rPr>
          <w:spacing w:val="1"/>
          <w:sz w:val="24"/>
        </w:rPr>
        <w:t xml:space="preserve"> </w:t>
      </w:r>
      <w:r>
        <w:rPr>
          <w:sz w:val="24"/>
        </w:rPr>
        <w:t>σχολικές</w:t>
      </w:r>
      <w:r>
        <w:rPr>
          <w:spacing w:val="1"/>
          <w:sz w:val="24"/>
        </w:rPr>
        <w:t xml:space="preserve"> </w:t>
      </w:r>
      <w:r>
        <w:rPr>
          <w:sz w:val="24"/>
        </w:rPr>
        <w:t>εκδηλώσεις</w:t>
      </w:r>
      <w:r>
        <w:rPr>
          <w:spacing w:val="1"/>
          <w:sz w:val="24"/>
        </w:rPr>
        <w:t xml:space="preserve"> </w:t>
      </w:r>
      <w:r>
        <w:rPr>
          <w:sz w:val="24"/>
        </w:rPr>
        <w:t>και</w:t>
      </w:r>
      <w:r>
        <w:rPr>
          <w:spacing w:val="1"/>
          <w:sz w:val="24"/>
        </w:rPr>
        <w:t xml:space="preserve"> </w:t>
      </w:r>
      <w:r>
        <w:rPr>
          <w:sz w:val="24"/>
        </w:rPr>
        <w:t>γιορτές</w:t>
      </w:r>
      <w:r>
        <w:rPr>
          <w:spacing w:val="1"/>
          <w:sz w:val="24"/>
        </w:rPr>
        <w:t xml:space="preserve"> </w:t>
      </w:r>
      <w:r>
        <w:rPr>
          <w:sz w:val="24"/>
        </w:rPr>
        <w:t>αλλά</w:t>
      </w:r>
      <w:r>
        <w:rPr>
          <w:spacing w:val="1"/>
          <w:sz w:val="24"/>
        </w:rPr>
        <w:t xml:space="preserve"> </w:t>
      </w:r>
      <w:r>
        <w:rPr>
          <w:sz w:val="24"/>
        </w:rPr>
        <w:t>και</w:t>
      </w:r>
      <w:r>
        <w:rPr>
          <w:spacing w:val="1"/>
          <w:sz w:val="24"/>
        </w:rPr>
        <w:t xml:space="preserve"> </w:t>
      </w:r>
      <w:r>
        <w:rPr>
          <w:sz w:val="24"/>
        </w:rPr>
        <w:t>στις</w:t>
      </w:r>
      <w:r>
        <w:rPr>
          <w:spacing w:val="1"/>
          <w:sz w:val="24"/>
        </w:rPr>
        <w:t xml:space="preserve"> </w:t>
      </w:r>
      <w:r>
        <w:rPr>
          <w:sz w:val="24"/>
        </w:rPr>
        <w:t>διδακτικές</w:t>
      </w:r>
      <w:r>
        <w:rPr>
          <w:spacing w:val="1"/>
          <w:sz w:val="24"/>
        </w:rPr>
        <w:t xml:space="preserve"> </w:t>
      </w:r>
      <w:r>
        <w:rPr>
          <w:sz w:val="24"/>
        </w:rPr>
        <w:t>επισκέψεις</w:t>
      </w:r>
      <w:r>
        <w:rPr>
          <w:spacing w:val="1"/>
          <w:sz w:val="24"/>
        </w:rPr>
        <w:t xml:space="preserve"> </w:t>
      </w:r>
      <w:r>
        <w:rPr>
          <w:sz w:val="24"/>
        </w:rPr>
        <w:t>εκτός</w:t>
      </w:r>
      <w:r>
        <w:rPr>
          <w:spacing w:val="1"/>
          <w:sz w:val="24"/>
        </w:rPr>
        <w:t xml:space="preserve"> </w:t>
      </w:r>
      <w:r>
        <w:rPr>
          <w:sz w:val="24"/>
        </w:rPr>
        <w:t>Νηπιαγωγείου</w:t>
      </w:r>
      <w:r>
        <w:rPr>
          <w:spacing w:val="1"/>
          <w:sz w:val="24"/>
        </w:rPr>
        <w:t xml:space="preserve"> </w:t>
      </w:r>
      <w:r>
        <w:rPr>
          <w:sz w:val="24"/>
        </w:rPr>
        <w:t>ακολουθούν</w:t>
      </w:r>
      <w:r>
        <w:rPr>
          <w:spacing w:val="1"/>
          <w:sz w:val="24"/>
        </w:rPr>
        <w:t xml:space="preserve"> </w:t>
      </w:r>
      <w:r>
        <w:rPr>
          <w:sz w:val="24"/>
        </w:rPr>
        <w:t>τους</w:t>
      </w:r>
      <w:r>
        <w:rPr>
          <w:spacing w:val="1"/>
          <w:sz w:val="24"/>
        </w:rPr>
        <w:t xml:space="preserve"> </w:t>
      </w:r>
      <w:r>
        <w:rPr>
          <w:sz w:val="24"/>
        </w:rPr>
        <w:t>συνοδούς</w:t>
      </w:r>
      <w:r>
        <w:rPr>
          <w:spacing w:val="1"/>
          <w:sz w:val="24"/>
        </w:rPr>
        <w:t xml:space="preserve"> </w:t>
      </w:r>
      <w:r>
        <w:rPr>
          <w:sz w:val="24"/>
        </w:rPr>
        <w:t>εκπαιδευτικούς</w:t>
      </w:r>
      <w:r>
        <w:rPr>
          <w:spacing w:val="1"/>
          <w:sz w:val="24"/>
        </w:rPr>
        <w:t xml:space="preserve"> </w:t>
      </w:r>
      <w:r>
        <w:rPr>
          <w:sz w:val="24"/>
        </w:rPr>
        <w:t>και</w:t>
      </w:r>
      <w:r>
        <w:rPr>
          <w:spacing w:val="1"/>
          <w:sz w:val="24"/>
        </w:rPr>
        <w:t xml:space="preserve"> </w:t>
      </w:r>
      <w:r>
        <w:rPr>
          <w:sz w:val="24"/>
        </w:rPr>
        <w:t>συμπεριφέρονται</w:t>
      </w:r>
      <w:r>
        <w:rPr>
          <w:spacing w:val="55"/>
          <w:sz w:val="24"/>
        </w:rPr>
        <w:t xml:space="preserve"> </w:t>
      </w:r>
      <w:r>
        <w:rPr>
          <w:sz w:val="24"/>
        </w:rPr>
        <w:t>με</w:t>
      </w:r>
      <w:r>
        <w:rPr>
          <w:spacing w:val="1"/>
          <w:sz w:val="24"/>
        </w:rPr>
        <w:t xml:space="preserve"> </w:t>
      </w:r>
      <w:r>
        <w:rPr>
          <w:sz w:val="24"/>
        </w:rPr>
        <w:t>ευγένεια και</w:t>
      </w:r>
      <w:r>
        <w:rPr>
          <w:spacing w:val="-1"/>
          <w:sz w:val="24"/>
        </w:rPr>
        <w:t xml:space="preserve"> </w:t>
      </w:r>
      <w:r>
        <w:rPr>
          <w:sz w:val="24"/>
        </w:rPr>
        <w:t>ευπρέπεια.</w:t>
      </w:r>
    </w:p>
    <w:p>
      <w:pPr>
        <w:pStyle w:val="ListParagraph"/>
        <w:numPr>
          <w:ilvl w:val="0"/>
          <w:numId w:val="5"/>
        </w:numPr>
        <w:spacing w:before="0" w:after="120"/>
        <w:ind w:hanging="281" w:left="1366" w:right="0"/>
        <w:contextualSpacing/>
        <w:jc w:val="both"/>
        <w:rPr>
          <w:rFonts w:cs="Calibri" w:cstheme="minorHAnsi"/>
          <w:b/>
          <w:bCs/>
          <w:sz w:val="24"/>
          <w:szCs w:val="24"/>
        </w:rPr>
      </w:pPr>
      <w:r>
        <w:rPr>
          <w:rFonts w:cs="Calibri" w:cstheme="minorHAnsi"/>
          <w:b/>
          <w:bCs/>
          <w:sz w:val="24"/>
          <w:szCs w:val="24"/>
        </w:rPr>
        <w:t>Χρήση κινητών τηλεφώνων και ηλεκτρονικών συσκευών</w:t>
      </w:r>
    </w:p>
    <w:p>
      <w:pPr>
        <w:pStyle w:val="Normal"/>
        <w:spacing w:before="0" w:after="120"/>
        <w:jc w:val="both"/>
        <w:rPr>
          <w:rFonts w:cs="Calibri" w:cstheme="minorHAnsi"/>
          <w:sz w:val="24"/>
          <w:szCs w:val="24"/>
        </w:rPr>
      </w:pPr>
      <w:r>
        <w:rPr>
          <w:rFonts w:cs="Calibri" w:cstheme="minorHAnsi"/>
          <w:kern w:val="0"/>
          <w:sz w:val="24"/>
          <w:szCs w:val="24"/>
        </w:rPr>
        <w:t>Σύμφωνα με την εγκύκλιο Φ.7/99728/Δ104-09-2024 «Λειτουργία Νηπιαγωγείων για το σχολικό έτος 2024-2025», ο</w:t>
      </w:r>
      <w:r>
        <w:rPr>
          <w:rFonts w:cs="Calibri" w:cstheme="minorHAnsi"/>
          <w:sz w:val="24"/>
          <w:szCs w:val="24"/>
        </w:rPr>
        <w:t>ι μαθητές/τριες δεν επιτρέπεται να χρησιμοποιούν εντός των σχολικών χώρων – κτιρίων και υπαίθριων χώρων κινητό τηλέφωνο ή άλλη ηλεκτρονική συσκευή που διαθέτει σύστημα επεξεργασίας εικόνας και ήχου, για συνομιλία, βιντεοσκόπηση ή οποιαδήποτε άλλη χρήση. Στην παραπάνω απαγόρευση δεν εμπίπτει η χρήση ιατρικών εφαρμογών μέσω κινητού τηλεφώνου ή άλλων συσκευών, αποκλειστικά και μόνο κατόπιν σχετικής ιατρικής γνωμάτευσης. Ο μαθητής/τρια μπορεί να έχει το κινητό τηλέφωνο εκτός λειτουργίας και μέσα στην τσάντα του προκειμένου να το χρησιμοποιήσει μετά το πέρας των μαθημάτων.</w:t>
      </w:r>
    </w:p>
    <w:p>
      <w:pPr>
        <w:pStyle w:val="Normal"/>
        <w:spacing w:before="0" w:after="120"/>
        <w:jc w:val="both"/>
        <w:rPr>
          <w:rFonts w:cs="Calibri" w:cstheme="minorHAnsi"/>
          <w:sz w:val="24"/>
          <w:szCs w:val="24"/>
        </w:rPr>
      </w:pPr>
      <w:r>
        <w:rPr>
          <w:rFonts w:cs="Calibri" w:cstheme="minorHAnsi"/>
          <w:sz w:val="24"/>
          <w:szCs w:val="24"/>
        </w:rPr>
        <w:t>Στην περίπτωση που διαπιστωθεί η ύπαρξη εκτός τσάντας τέτοιου είδους συσκευών, η συσκευή παραδίδεται στη διεύθυνση του σχολείου, επιστρέφεται μετά το πέρας των μαθημάτων και ενημερώνονται σχετικά οι γονείς/κηδεμόνες.</w:t>
      </w:r>
    </w:p>
    <w:p>
      <w:pPr>
        <w:pStyle w:val="BodyText"/>
        <w:spacing w:before="1" w:after="0"/>
        <w:rPr>
          <w:sz w:val="22"/>
        </w:rPr>
      </w:pPr>
      <w:r>
        <w:rPr>
          <w:sz w:val="22"/>
        </w:rPr>
      </w:r>
    </w:p>
    <w:p>
      <w:pPr>
        <w:pStyle w:val="Normal"/>
        <w:spacing w:before="1" w:after="0"/>
        <w:ind w:hanging="0" w:left="232" w:right="0"/>
        <w:jc w:val="both"/>
        <w:rPr>
          <w:b/>
          <w:i/>
          <w:i/>
          <w:sz w:val="22"/>
        </w:rPr>
      </w:pPr>
      <w:r>
        <w:rPr>
          <w:b/>
          <w:i/>
          <w:sz w:val="22"/>
        </w:rPr>
        <w:t>Γονείς</w:t>
      </w:r>
      <w:r>
        <w:rPr>
          <w:b/>
          <w:i/>
          <w:spacing w:val="-1"/>
          <w:sz w:val="22"/>
        </w:rPr>
        <w:t xml:space="preserve"> </w:t>
      </w:r>
      <w:r>
        <w:rPr>
          <w:b/>
          <w:i/>
          <w:sz w:val="22"/>
        </w:rPr>
        <w:t>και</w:t>
      </w:r>
      <w:r>
        <w:rPr>
          <w:b/>
          <w:i/>
          <w:spacing w:val="-1"/>
          <w:sz w:val="22"/>
        </w:rPr>
        <w:t xml:space="preserve"> </w:t>
      </w:r>
      <w:r>
        <w:rPr>
          <w:b/>
          <w:i/>
          <w:sz w:val="22"/>
        </w:rPr>
        <w:t>κηδεμόνες</w:t>
      </w:r>
    </w:p>
    <w:p>
      <w:pPr>
        <w:pStyle w:val="ListParagraph"/>
        <w:numPr>
          <w:ilvl w:val="0"/>
          <w:numId w:val="4"/>
        </w:numPr>
        <w:tabs>
          <w:tab w:val="clear" w:pos="720"/>
          <w:tab w:val="left" w:pos="382" w:leader="none"/>
        </w:tabs>
        <w:spacing w:lineRule="auto" w:line="240" w:before="0" w:after="0"/>
        <w:ind w:hanging="0" w:left="232" w:right="112"/>
        <w:jc w:val="both"/>
        <w:rPr>
          <w:sz w:val="24"/>
        </w:rPr>
      </w:pPr>
      <w:r>
        <w:rPr>
          <w:sz w:val="24"/>
        </w:rPr>
        <w:t>Φροντίζουν</w:t>
      </w:r>
      <w:r>
        <w:rPr>
          <w:spacing w:val="16"/>
          <w:sz w:val="24"/>
        </w:rPr>
        <w:t xml:space="preserve"> </w:t>
      </w:r>
      <w:r>
        <w:rPr>
          <w:sz w:val="24"/>
        </w:rPr>
        <w:t>ώστε</w:t>
      </w:r>
      <w:r>
        <w:rPr>
          <w:spacing w:val="16"/>
          <w:sz w:val="24"/>
        </w:rPr>
        <w:t xml:space="preserve"> </w:t>
      </w:r>
      <w:r>
        <w:rPr>
          <w:sz w:val="24"/>
        </w:rPr>
        <w:t>το</w:t>
      </w:r>
      <w:r>
        <w:rPr>
          <w:spacing w:val="20"/>
          <w:sz w:val="24"/>
        </w:rPr>
        <w:t xml:space="preserve"> </w:t>
      </w:r>
      <w:r>
        <w:rPr>
          <w:sz w:val="24"/>
        </w:rPr>
        <w:t>παιδί</w:t>
      </w:r>
      <w:r>
        <w:rPr>
          <w:spacing w:val="16"/>
          <w:sz w:val="24"/>
        </w:rPr>
        <w:t xml:space="preserve"> </w:t>
      </w:r>
      <w:r>
        <w:rPr>
          <w:sz w:val="24"/>
        </w:rPr>
        <w:t>να</w:t>
      </w:r>
      <w:r>
        <w:rPr>
          <w:spacing w:val="18"/>
          <w:sz w:val="24"/>
        </w:rPr>
        <w:t xml:space="preserve"> </w:t>
      </w:r>
      <w:r>
        <w:rPr>
          <w:sz w:val="24"/>
        </w:rPr>
        <w:t>έρχεται</w:t>
      </w:r>
      <w:r>
        <w:rPr>
          <w:spacing w:val="15"/>
          <w:sz w:val="24"/>
        </w:rPr>
        <w:t xml:space="preserve"> </w:t>
      </w:r>
      <w:r>
        <w:rPr>
          <w:sz w:val="24"/>
        </w:rPr>
        <w:t>έγκαιρα</w:t>
      </w:r>
      <w:r>
        <w:rPr>
          <w:spacing w:val="16"/>
          <w:sz w:val="24"/>
        </w:rPr>
        <w:t xml:space="preserve"> </w:t>
      </w:r>
      <w:r>
        <w:rPr>
          <w:sz w:val="24"/>
        </w:rPr>
        <w:t>και</w:t>
      </w:r>
      <w:r>
        <w:rPr>
          <w:spacing w:val="17"/>
          <w:sz w:val="24"/>
        </w:rPr>
        <w:t xml:space="preserve"> </w:t>
      </w:r>
      <w:r>
        <w:rPr>
          <w:sz w:val="24"/>
        </w:rPr>
        <w:t>ανελλιπώς</w:t>
      </w:r>
      <w:r>
        <w:rPr>
          <w:spacing w:val="18"/>
          <w:sz w:val="24"/>
        </w:rPr>
        <w:t xml:space="preserve"> </w:t>
      </w:r>
      <w:r>
        <w:rPr>
          <w:sz w:val="24"/>
        </w:rPr>
        <w:t>στο</w:t>
      </w:r>
      <w:r>
        <w:rPr>
          <w:spacing w:val="18"/>
          <w:sz w:val="24"/>
        </w:rPr>
        <w:t xml:space="preserve"> </w:t>
      </w:r>
      <w:r>
        <w:rPr>
          <w:sz w:val="24"/>
        </w:rPr>
        <w:t>σχολείο</w:t>
      </w:r>
      <w:r>
        <w:rPr>
          <w:spacing w:val="19"/>
          <w:sz w:val="24"/>
        </w:rPr>
        <w:t xml:space="preserve"> </w:t>
      </w:r>
      <w:r>
        <w:rPr>
          <w:sz w:val="24"/>
        </w:rPr>
        <w:t>και</w:t>
      </w:r>
      <w:r>
        <w:rPr>
          <w:spacing w:val="18"/>
          <w:sz w:val="24"/>
        </w:rPr>
        <w:t xml:space="preserve"> </w:t>
      </w:r>
      <w:r>
        <w:rPr>
          <w:sz w:val="24"/>
        </w:rPr>
        <w:t>να</w:t>
      </w:r>
      <w:r>
        <w:rPr>
          <w:spacing w:val="18"/>
          <w:sz w:val="24"/>
        </w:rPr>
        <w:t xml:space="preserve"> </w:t>
      </w:r>
      <w:r>
        <w:rPr>
          <w:sz w:val="24"/>
        </w:rPr>
        <w:t>ενημερώνουν</w:t>
      </w:r>
      <w:r>
        <w:rPr>
          <w:spacing w:val="-51"/>
          <w:sz w:val="24"/>
        </w:rPr>
        <w:t xml:space="preserve"> </w:t>
      </w:r>
      <w:r>
        <w:rPr>
          <w:sz w:val="24"/>
        </w:rPr>
        <w:t>σε περίπτωση</w:t>
      </w:r>
      <w:r>
        <w:rPr>
          <w:spacing w:val="-2"/>
          <w:sz w:val="24"/>
        </w:rPr>
        <w:t xml:space="preserve"> </w:t>
      </w:r>
      <w:r>
        <w:rPr>
          <w:sz w:val="24"/>
        </w:rPr>
        <w:t>απουσίας του.</w:t>
      </w:r>
    </w:p>
    <w:p>
      <w:pPr>
        <w:pStyle w:val="ListParagraph"/>
        <w:numPr>
          <w:ilvl w:val="0"/>
          <w:numId w:val="4"/>
        </w:numPr>
        <w:tabs>
          <w:tab w:val="clear" w:pos="720"/>
          <w:tab w:val="left" w:pos="377" w:leader="none"/>
        </w:tabs>
        <w:spacing w:lineRule="auto" w:line="240" w:before="0" w:after="0"/>
        <w:ind w:hanging="0" w:left="232" w:right="112"/>
        <w:jc w:val="both"/>
        <w:rPr>
          <w:sz w:val="24"/>
        </w:rPr>
      </w:pPr>
      <w:r>
        <w:rPr>
          <w:sz w:val="24"/>
        </w:rPr>
        <w:t>Διαβάζουν προσεκτικά όλες τις ανακοινώσεις, έντυπες ή ηλεκτρονικές, ώστε να ενημερώνονται</w:t>
      </w:r>
      <w:r>
        <w:rPr>
          <w:spacing w:val="1"/>
          <w:sz w:val="24"/>
        </w:rPr>
        <w:t xml:space="preserve"> </w:t>
      </w:r>
      <w:r>
        <w:rPr>
          <w:sz w:val="24"/>
        </w:rPr>
        <w:t>για θέματα</w:t>
      </w:r>
      <w:r>
        <w:rPr>
          <w:spacing w:val="1"/>
          <w:sz w:val="24"/>
        </w:rPr>
        <w:t xml:space="preserve"> </w:t>
      </w:r>
      <w:r>
        <w:rPr>
          <w:sz w:val="24"/>
        </w:rPr>
        <w:t>λειτουργίας</w:t>
      </w:r>
      <w:r>
        <w:rPr>
          <w:spacing w:val="-2"/>
          <w:sz w:val="24"/>
        </w:rPr>
        <w:t xml:space="preserve"> </w:t>
      </w:r>
      <w:r>
        <w:rPr>
          <w:sz w:val="24"/>
        </w:rPr>
        <w:t>του</w:t>
      </w:r>
      <w:r>
        <w:rPr>
          <w:spacing w:val="3"/>
          <w:sz w:val="24"/>
        </w:rPr>
        <w:t xml:space="preserve"> </w:t>
      </w:r>
      <w:r>
        <w:rPr>
          <w:sz w:val="24"/>
        </w:rPr>
        <w:t>Σχολείου.</w:t>
      </w:r>
    </w:p>
    <w:p>
      <w:pPr>
        <w:pStyle w:val="ListParagraph"/>
        <w:numPr>
          <w:ilvl w:val="0"/>
          <w:numId w:val="4"/>
        </w:numPr>
        <w:tabs>
          <w:tab w:val="clear" w:pos="720"/>
          <w:tab w:val="left" w:pos="402" w:leader="none"/>
        </w:tabs>
        <w:spacing w:lineRule="auto" w:line="240" w:before="0" w:after="0"/>
        <w:ind w:hanging="0" w:left="232" w:right="113"/>
        <w:jc w:val="both"/>
        <w:rPr>
          <w:sz w:val="24"/>
        </w:rPr>
      </w:pPr>
      <w:r>
        <w:rPr>
          <w:sz w:val="24"/>
        </w:rPr>
        <w:t>Συνεργάζονται αρμονικά σε προσωπικό επίπεδο αλλά και μέσω του Συλλόγου Γονέων με τη</w:t>
      </w:r>
      <w:r>
        <w:rPr>
          <w:spacing w:val="1"/>
          <w:sz w:val="24"/>
        </w:rPr>
        <w:t xml:space="preserve"> </w:t>
      </w:r>
      <w:r>
        <w:rPr>
          <w:sz w:val="24"/>
        </w:rPr>
        <w:t>Διεύθυνση</w:t>
      </w:r>
      <w:r>
        <w:rPr>
          <w:spacing w:val="-2"/>
          <w:sz w:val="24"/>
        </w:rPr>
        <w:t xml:space="preserve"> </w:t>
      </w:r>
      <w:r>
        <w:rPr>
          <w:sz w:val="24"/>
        </w:rPr>
        <w:t>και</w:t>
      </w:r>
      <w:r>
        <w:rPr>
          <w:spacing w:val="-3"/>
          <w:sz w:val="24"/>
        </w:rPr>
        <w:t xml:space="preserve"> </w:t>
      </w:r>
      <w:r>
        <w:rPr>
          <w:sz w:val="24"/>
        </w:rPr>
        <w:t>τον</w:t>
      </w:r>
      <w:r>
        <w:rPr>
          <w:spacing w:val="-2"/>
          <w:sz w:val="24"/>
        </w:rPr>
        <w:t xml:space="preserve"> </w:t>
      </w:r>
      <w:r>
        <w:rPr>
          <w:sz w:val="24"/>
        </w:rPr>
        <w:t>Σύλλογο</w:t>
      </w:r>
      <w:r>
        <w:rPr>
          <w:spacing w:val="-1"/>
          <w:sz w:val="24"/>
        </w:rPr>
        <w:t xml:space="preserve"> </w:t>
      </w:r>
      <w:r>
        <w:rPr>
          <w:sz w:val="24"/>
        </w:rPr>
        <w:t>των</w:t>
      </w:r>
      <w:r>
        <w:rPr>
          <w:spacing w:val="-2"/>
          <w:sz w:val="24"/>
        </w:rPr>
        <w:t xml:space="preserve"> </w:t>
      </w:r>
      <w:r>
        <w:rPr>
          <w:sz w:val="24"/>
        </w:rPr>
        <w:t>Διδασκόντων</w:t>
      </w:r>
      <w:r>
        <w:rPr>
          <w:spacing w:val="-1"/>
          <w:sz w:val="24"/>
        </w:rPr>
        <w:t xml:space="preserve"> </w:t>
      </w:r>
      <w:r>
        <w:rPr>
          <w:sz w:val="24"/>
        </w:rPr>
        <w:t>για</w:t>
      </w:r>
      <w:r>
        <w:rPr>
          <w:spacing w:val="-6"/>
          <w:sz w:val="24"/>
        </w:rPr>
        <w:t xml:space="preserve"> </w:t>
      </w:r>
      <w:r>
        <w:rPr>
          <w:sz w:val="24"/>
        </w:rPr>
        <w:t>θέματα</w:t>
      </w:r>
      <w:r>
        <w:rPr>
          <w:spacing w:val="-2"/>
          <w:sz w:val="24"/>
        </w:rPr>
        <w:t xml:space="preserve"> </w:t>
      </w:r>
      <w:r>
        <w:rPr>
          <w:sz w:val="24"/>
        </w:rPr>
        <w:t>που</w:t>
      </w:r>
      <w:r>
        <w:rPr>
          <w:spacing w:val="-5"/>
          <w:sz w:val="24"/>
        </w:rPr>
        <w:t xml:space="preserve"> </w:t>
      </w:r>
      <w:r>
        <w:rPr>
          <w:sz w:val="24"/>
        </w:rPr>
        <w:t>αφορούν</w:t>
      </w:r>
      <w:r>
        <w:rPr>
          <w:spacing w:val="3"/>
          <w:sz w:val="24"/>
        </w:rPr>
        <w:t xml:space="preserve"> </w:t>
      </w:r>
      <w:r>
        <w:rPr>
          <w:sz w:val="24"/>
        </w:rPr>
        <w:t>τους</w:t>
      </w:r>
      <w:r>
        <w:rPr>
          <w:spacing w:val="-3"/>
          <w:sz w:val="24"/>
        </w:rPr>
        <w:t xml:space="preserve"> </w:t>
      </w:r>
      <w:r>
        <w:rPr>
          <w:sz w:val="24"/>
        </w:rPr>
        <w:t>μαθητές/μαθήτριες.</w:t>
      </w:r>
    </w:p>
    <w:p>
      <w:pPr>
        <w:pStyle w:val="ListParagraph"/>
        <w:numPr>
          <w:ilvl w:val="0"/>
          <w:numId w:val="4"/>
        </w:numPr>
        <w:tabs>
          <w:tab w:val="clear" w:pos="720"/>
          <w:tab w:val="left" w:pos="483" w:leader="none"/>
        </w:tabs>
        <w:spacing w:lineRule="auto" w:line="240" w:before="0" w:after="0"/>
        <w:ind w:hanging="0" w:left="232" w:right="111"/>
        <w:jc w:val="both"/>
        <w:rPr>
          <w:sz w:val="24"/>
        </w:rPr>
      </w:pPr>
      <w:r>
        <w:rPr>
          <w:sz w:val="24"/>
        </w:rPr>
        <w:t>Ενημερώνουν έγκαιρα και προσκομίζουν τα σχετικά έγγραφα, αν υπάρχουν, για κάθε ειδικό</w:t>
      </w:r>
      <w:r>
        <w:rPr>
          <w:spacing w:val="1"/>
          <w:sz w:val="24"/>
        </w:rPr>
        <w:t xml:space="preserve"> </w:t>
      </w:r>
      <w:r>
        <w:rPr>
          <w:sz w:val="24"/>
        </w:rPr>
        <w:t>θέμα που αντιμετωπίζουν τα παιδιά τους - θέματα υγείας, ειδικές εκπαιδευτικές ικανότητες ή</w:t>
      </w:r>
      <w:r>
        <w:rPr>
          <w:spacing w:val="1"/>
          <w:sz w:val="24"/>
        </w:rPr>
        <w:t xml:space="preserve"> </w:t>
      </w:r>
      <w:r>
        <w:rPr>
          <w:sz w:val="24"/>
        </w:rPr>
        <w:t>ανάγκες, θέματα οικογενειακής και κοινωνικής κατάστασης - τα οποία μπορούν να επηρεάσουν</w:t>
      </w:r>
      <w:r>
        <w:rPr>
          <w:spacing w:val="1"/>
          <w:sz w:val="24"/>
        </w:rPr>
        <w:t xml:space="preserve"> </w:t>
      </w:r>
      <w:r>
        <w:rPr>
          <w:sz w:val="24"/>
        </w:rPr>
        <w:t>την</w:t>
      </w:r>
      <w:r>
        <w:rPr>
          <w:spacing w:val="-4"/>
          <w:sz w:val="24"/>
        </w:rPr>
        <w:t xml:space="preserve"> </w:t>
      </w:r>
      <w:r>
        <w:rPr>
          <w:sz w:val="24"/>
        </w:rPr>
        <w:t>επίδοση,</w:t>
      </w:r>
      <w:r>
        <w:rPr>
          <w:spacing w:val="-2"/>
          <w:sz w:val="24"/>
        </w:rPr>
        <w:t xml:space="preserve"> </w:t>
      </w:r>
      <w:r>
        <w:rPr>
          <w:sz w:val="24"/>
        </w:rPr>
        <w:t>τη φοίτηση</w:t>
      </w:r>
      <w:r>
        <w:rPr>
          <w:spacing w:val="-3"/>
          <w:sz w:val="24"/>
        </w:rPr>
        <w:t xml:space="preserve"> </w:t>
      </w:r>
      <w:r>
        <w:rPr>
          <w:sz w:val="24"/>
        </w:rPr>
        <w:t>και</w:t>
      </w:r>
      <w:r>
        <w:rPr>
          <w:spacing w:val="-2"/>
          <w:sz w:val="24"/>
        </w:rPr>
        <w:t xml:space="preserve"> </w:t>
      </w:r>
      <w:r>
        <w:rPr>
          <w:sz w:val="24"/>
        </w:rPr>
        <w:t>συμπεριφορά</w:t>
      </w:r>
      <w:r>
        <w:rPr>
          <w:spacing w:val="-1"/>
          <w:sz w:val="24"/>
        </w:rPr>
        <w:t xml:space="preserve"> </w:t>
      </w:r>
      <w:r>
        <w:rPr>
          <w:sz w:val="24"/>
        </w:rPr>
        <w:t>του</w:t>
      </w:r>
      <w:r>
        <w:rPr>
          <w:spacing w:val="-2"/>
          <w:sz w:val="24"/>
        </w:rPr>
        <w:t xml:space="preserve"> </w:t>
      </w:r>
      <w:r>
        <w:rPr>
          <w:sz w:val="24"/>
        </w:rPr>
        <w:t>παιδιού</w:t>
      </w:r>
      <w:r>
        <w:rPr>
          <w:spacing w:val="-1"/>
          <w:sz w:val="24"/>
        </w:rPr>
        <w:t xml:space="preserve"> </w:t>
      </w:r>
      <w:r>
        <w:rPr>
          <w:sz w:val="24"/>
        </w:rPr>
        <w:t>και</w:t>
      </w:r>
      <w:r>
        <w:rPr>
          <w:spacing w:val="-3"/>
          <w:sz w:val="24"/>
        </w:rPr>
        <w:t xml:space="preserve"> </w:t>
      </w:r>
      <w:r>
        <w:rPr>
          <w:sz w:val="24"/>
        </w:rPr>
        <w:t>ζητούν</w:t>
      </w:r>
      <w:r>
        <w:rPr>
          <w:spacing w:val="-1"/>
          <w:sz w:val="24"/>
        </w:rPr>
        <w:t xml:space="preserve"> </w:t>
      </w:r>
      <w:r>
        <w:rPr>
          <w:sz w:val="24"/>
        </w:rPr>
        <w:t>τη</w:t>
      </w:r>
      <w:r>
        <w:rPr>
          <w:spacing w:val="-2"/>
          <w:sz w:val="24"/>
        </w:rPr>
        <w:t xml:space="preserve"> </w:t>
      </w:r>
      <w:r>
        <w:rPr>
          <w:sz w:val="24"/>
        </w:rPr>
        <w:t>συνδρομή</w:t>
      </w:r>
      <w:r>
        <w:rPr>
          <w:spacing w:val="-1"/>
          <w:sz w:val="24"/>
        </w:rPr>
        <w:t xml:space="preserve"> </w:t>
      </w:r>
      <w:r>
        <w:rPr>
          <w:sz w:val="24"/>
        </w:rPr>
        <w:t>του</w:t>
      </w:r>
      <w:r>
        <w:rPr>
          <w:spacing w:val="-1"/>
          <w:sz w:val="24"/>
        </w:rPr>
        <w:t xml:space="preserve"> </w:t>
      </w:r>
      <w:r>
        <w:rPr>
          <w:sz w:val="24"/>
        </w:rPr>
        <w:t>σχολείου.</w:t>
      </w:r>
    </w:p>
    <w:p>
      <w:pPr>
        <w:pStyle w:val="BodyText"/>
        <w:spacing w:before="11" w:after="0"/>
        <w:rPr>
          <w:sz w:val="23"/>
        </w:rPr>
      </w:pPr>
      <w:r>
        <w:rPr>
          <w:sz w:val="23"/>
        </w:rPr>
      </w:r>
    </w:p>
    <w:p>
      <w:pPr>
        <w:pStyle w:val="Heading1"/>
        <w:numPr>
          <w:ilvl w:val="0"/>
          <w:numId w:val="6"/>
        </w:numPr>
        <w:tabs>
          <w:tab w:val="clear" w:pos="720"/>
          <w:tab w:val="left" w:pos="560" w:leader="none"/>
        </w:tabs>
        <w:spacing w:lineRule="auto" w:line="240" w:before="0" w:after="0"/>
        <w:ind w:hanging="328" w:left="559" w:right="0"/>
        <w:jc w:val="both"/>
        <w:rPr/>
      </w:pPr>
      <w:bookmarkStart w:id="19" w:name="_bookmark13"/>
      <w:bookmarkStart w:id="20" w:name="%252525252525252525252525_1_Αντίγραφο_7"/>
      <w:bookmarkEnd w:id="19"/>
      <w:bookmarkEnd w:id="20"/>
      <w:r>
        <w:rPr/>
        <w:t>Παιδαγωγικός</w:t>
      </w:r>
      <w:r>
        <w:rPr>
          <w:spacing w:val="-6"/>
        </w:rPr>
        <w:t xml:space="preserve"> </w:t>
      </w:r>
      <w:r>
        <w:rPr/>
        <w:t>έλεγχος</w:t>
      </w:r>
    </w:p>
    <w:p>
      <w:pPr>
        <w:pStyle w:val="BodyText"/>
        <w:ind w:firstLine="283" w:left="232" w:right="109"/>
        <w:jc w:val="both"/>
        <w:rPr/>
      </w:pPr>
      <w:r>
        <w:rPr/>
        <w:t>Τα ζητήματα μη αποδεκτής συμπεριφοράς στο σχολείο αποτελούν αντικείμενο συνεργασίας</w:t>
      </w:r>
      <w:r>
        <w:rPr>
          <w:spacing w:val="1"/>
        </w:rPr>
        <w:t xml:space="preserve"> </w:t>
      </w:r>
      <w:r>
        <w:rPr/>
        <w:t>των</w:t>
      </w:r>
      <w:r>
        <w:rPr>
          <w:spacing w:val="1"/>
        </w:rPr>
        <w:t xml:space="preserve"> </w:t>
      </w:r>
      <w:r>
        <w:rPr/>
        <w:t>γονέων/κηδεμόνων</w:t>
      </w:r>
      <w:r>
        <w:rPr>
          <w:spacing w:val="1"/>
        </w:rPr>
        <w:t xml:space="preserve"> </w:t>
      </w:r>
      <w:r>
        <w:rPr/>
        <w:t>με</w:t>
      </w:r>
      <w:r>
        <w:rPr>
          <w:spacing w:val="1"/>
        </w:rPr>
        <w:t xml:space="preserve"> </w:t>
      </w:r>
      <w:r>
        <w:rPr/>
        <w:t>την</w:t>
      </w:r>
      <w:r>
        <w:rPr>
          <w:spacing w:val="1"/>
        </w:rPr>
        <w:t xml:space="preserve"> </w:t>
      </w:r>
      <w:r>
        <w:rPr/>
        <w:t>εκπαιδευτικό</w:t>
      </w:r>
      <w:r>
        <w:rPr>
          <w:spacing w:val="1"/>
        </w:rPr>
        <w:t xml:space="preserve"> </w:t>
      </w:r>
      <w:r>
        <w:rPr/>
        <w:t>υπεύθυνο</w:t>
      </w:r>
      <w:r>
        <w:rPr>
          <w:spacing w:val="1"/>
        </w:rPr>
        <w:t xml:space="preserve"> </w:t>
      </w:r>
      <w:r>
        <w:rPr/>
        <w:t>της</w:t>
      </w:r>
      <w:r>
        <w:rPr>
          <w:spacing w:val="1"/>
        </w:rPr>
        <w:t xml:space="preserve"> </w:t>
      </w:r>
      <w:r>
        <w:rPr/>
        <w:t>τάξης,</w:t>
      </w:r>
      <w:r>
        <w:rPr>
          <w:spacing w:val="1"/>
        </w:rPr>
        <w:t xml:space="preserve"> </w:t>
      </w:r>
      <w:r>
        <w:rPr/>
        <w:t>την Προϊσταμένη της σχολικής μονάδας, το</w:t>
      </w:r>
      <w:r>
        <w:rPr>
          <w:spacing w:val="1"/>
        </w:rPr>
        <w:t xml:space="preserve"> </w:t>
      </w:r>
      <w:r>
        <w:rPr/>
        <w:t>Σύλλογο</w:t>
      </w:r>
      <w:r>
        <w:rPr>
          <w:spacing w:val="1"/>
        </w:rPr>
        <w:t xml:space="preserve"> </w:t>
      </w:r>
      <w:r>
        <w:rPr/>
        <w:t>Διδασκόντων και τη Σύμβουλο Εκπαιδευσης, προκειμένου να υπάρξει</w:t>
      </w:r>
      <w:r>
        <w:rPr>
          <w:spacing w:val="1"/>
        </w:rPr>
        <w:t xml:space="preserve"> </w:t>
      </w:r>
      <w:r>
        <w:rPr/>
        <w:t>η καλύτερη δυνατή παιδαγωγική αντιμετώπιση του θέματος. Σε κάθε περίπτωση και πριν από</w:t>
      </w:r>
      <w:r>
        <w:rPr>
          <w:spacing w:val="1"/>
        </w:rPr>
        <w:t xml:space="preserve"> </w:t>
      </w:r>
      <w:r>
        <w:rPr/>
        <w:t>οποιαδήποτε απόφαση, λαμβάνεται υπόψη η βασική αρχή του σεβασμού της προσωπικότητας</w:t>
      </w:r>
      <w:r>
        <w:rPr>
          <w:spacing w:val="1"/>
        </w:rPr>
        <w:t xml:space="preserve"> </w:t>
      </w:r>
      <w:r>
        <w:rPr/>
        <w:t>και</w:t>
      </w:r>
      <w:r>
        <w:rPr>
          <w:spacing w:val="-2"/>
        </w:rPr>
        <w:t xml:space="preserve"> </w:t>
      </w:r>
      <w:r>
        <w:rPr/>
        <w:t>των δικαιωμάτων</w:t>
      </w:r>
      <w:r>
        <w:rPr>
          <w:spacing w:val="-2"/>
        </w:rPr>
        <w:t xml:space="preserve"> </w:t>
      </w:r>
      <w:r>
        <w:rPr/>
        <w:t>του</w:t>
      </w:r>
      <w:r>
        <w:rPr>
          <w:spacing w:val="-1"/>
        </w:rPr>
        <w:t xml:space="preserve"> </w:t>
      </w:r>
      <w:r>
        <w:rPr/>
        <w:t>παιδιού. Οι</w:t>
      </w:r>
      <w:r>
        <w:rPr>
          <w:spacing w:val="-2"/>
        </w:rPr>
        <w:t xml:space="preserve"> </w:t>
      </w:r>
      <w:r>
        <w:rPr/>
        <w:t>σωματικές</w:t>
      </w:r>
      <w:r>
        <w:rPr>
          <w:spacing w:val="1"/>
        </w:rPr>
        <w:t xml:space="preserve"> </w:t>
      </w:r>
      <w:r>
        <w:rPr/>
        <w:t>ποινές</w:t>
      </w:r>
      <w:r>
        <w:rPr>
          <w:spacing w:val="-1"/>
        </w:rPr>
        <w:t xml:space="preserve"> </w:t>
      </w:r>
      <w:r>
        <w:rPr/>
        <w:t>δεν</w:t>
      </w:r>
      <w:r>
        <w:rPr>
          <w:spacing w:val="1"/>
        </w:rPr>
        <w:t xml:space="preserve"> </w:t>
      </w:r>
      <w:r>
        <w:rPr/>
        <w:t>επιτρέπονται.</w:t>
      </w:r>
    </w:p>
    <w:p>
      <w:pPr>
        <w:pStyle w:val="BodyText"/>
        <w:spacing w:before="1" w:after="0"/>
        <w:ind w:firstLine="283" w:left="232" w:right="107"/>
        <w:jc w:val="both"/>
        <w:rPr/>
      </w:pPr>
      <w:r>
        <w:rPr/>
        <w:t>Το</w:t>
      </w:r>
      <w:r>
        <w:rPr>
          <w:spacing w:val="1"/>
        </w:rPr>
        <w:t xml:space="preserve"> </w:t>
      </w:r>
      <w:r>
        <w:rPr/>
        <w:t>σχολείο,</w:t>
      </w:r>
      <w:r>
        <w:rPr>
          <w:spacing w:val="1"/>
        </w:rPr>
        <w:t xml:space="preserve"> </w:t>
      </w:r>
      <w:r>
        <w:rPr/>
        <w:t>ως</w:t>
      </w:r>
      <w:r>
        <w:rPr>
          <w:spacing w:val="1"/>
        </w:rPr>
        <w:t xml:space="preserve"> </w:t>
      </w:r>
      <w:r>
        <w:rPr/>
        <w:t>φορέας</w:t>
      </w:r>
      <w:r>
        <w:rPr>
          <w:spacing w:val="1"/>
        </w:rPr>
        <w:t xml:space="preserve"> </w:t>
      </w:r>
      <w:r>
        <w:rPr/>
        <w:t>αγωγής,</w:t>
      </w:r>
      <w:r>
        <w:rPr>
          <w:spacing w:val="1"/>
        </w:rPr>
        <w:t xml:space="preserve"> </w:t>
      </w:r>
      <w:r>
        <w:rPr/>
        <w:t>έχει</w:t>
      </w:r>
      <w:r>
        <w:rPr>
          <w:spacing w:val="1"/>
        </w:rPr>
        <w:t xml:space="preserve"> </w:t>
      </w:r>
      <w:r>
        <w:rPr/>
        <w:t>καθήκον</w:t>
      </w:r>
      <w:r>
        <w:rPr>
          <w:spacing w:val="1"/>
        </w:rPr>
        <w:t xml:space="preserve"> </w:t>
      </w:r>
      <w:r>
        <w:rPr/>
        <w:t>να</w:t>
      </w:r>
      <w:r>
        <w:rPr>
          <w:spacing w:val="1"/>
        </w:rPr>
        <w:t xml:space="preserve"> </w:t>
      </w:r>
      <w:r>
        <w:rPr/>
        <w:t>λειτουργεί</w:t>
      </w:r>
      <w:r>
        <w:rPr>
          <w:spacing w:val="1"/>
        </w:rPr>
        <w:t xml:space="preserve"> </w:t>
      </w:r>
      <w:r>
        <w:rPr/>
        <w:t>έτσι</w:t>
      </w:r>
      <w:r>
        <w:rPr>
          <w:spacing w:val="1"/>
        </w:rPr>
        <w:t xml:space="preserve"> </w:t>
      </w:r>
      <w:r>
        <w:rPr/>
        <w:t>ώστε</w:t>
      </w:r>
      <w:r>
        <w:rPr>
          <w:spacing w:val="1"/>
        </w:rPr>
        <w:t xml:space="preserve"> </w:t>
      </w:r>
      <w:r>
        <w:rPr/>
        <w:t>οι</w:t>
      </w:r>
      <w:r>
        <w:rPr>
          <w:spacing w:val="1"/>
        </w:rPr>
        <w:t xml:space="preserve"> </w:t>
      </w:r>
      <w:r>
        <w:rPr/>
        <w:t>μαθητές</w:t>
      </w:r>
      <w:r>
        <w:rPr>
          <w:spacing w:val="54"/>
        </w:rPr>
        <w:t xml:space="preserve"> </w:t>
      </w:r>
      <w:r>
        <w:rPr/>
        <w:t>και</w:t>
      </w:r>
      <w:r>
        <w:rPr>
          <w:spacing w:val="1"/>
        </w:rPr>
        <w:t xml:space="preserve"> </w:t>
      </w:r>
      <w:r>
        <w:rPr/>
        <w:t>μαθήτριες</w:t>
      </w:r>
      <w:r>
        <w:rPr>
          <w:spacing w:val="1"/>
        </w:rPr>
        <w:t xml:space="preserve"> </w:t>
      </w:r>
      <w:r>
        <w:rPr/>
        <w:t>να</w:t>
      </w:r>
      <w:r>
        <w:rPr>
          <w:spacing w:val="1"/>
        </w:rPr>
        <w:t xml:space="preserve"> </w:t>
      </w:r>
      <w:r>
        <w:rPr/>
        <w:t>συνειδητοποιήσουν</w:t>
      </w:r>
      <w:r>
        <w:rPr>
          <w:spacing w:val="1"/>
        </w:rPr>
        <w:t xml:space="preserve"> </w:t>
      </w:r>
      <w:r>
        <w:rPr/>
        <w:t>ότι</w:t>
      </w:r>
      <w:r>
        <w:rPr>
          <w:spacing w:val="1"/>
        </w:rPr>
        <w:t xml:space="preserve"> </w:t>
      </w:r>
      <w:r>
        <w:rPr/>
        <w:t>κάθε</w:t>
      </w:r>
      <w:r>
        <w:rPr>
          <w:spacing w:val="1"/>
        </w:rPr>
        <w:t xml:space="preserve"> </w:t>
      </w:r>
      <w:r>
        <w:rPr/>
        <w:t>πράξη</w:t>
      </w:r>
      <w:r>
        <w:rPr>
          <w:spacing w:val="1"/>
        </w:rPr>
        <w:t xml:space="preserve"> </w:t>
      </w:r>
      <w:r>
        <w:rPr/>
        <w:t>τους</w:t>
      </w:r>
      <w:r>
        <w:rPr>
          <w:spacing w:val="1"/>
        </w:rPr>
        <w:t xml:space="preserve"> </w:t>
      </w:r>
      <w:r>
        <w:rPr/>
        <w:t>έχει</w:t>
      </w:r>
      <w:r>
        <w:rPr>
          <w:spacing w:val="1"/>
        </w:rPr>
        <w:t xml:space="preserve"> </w:t>
      </w:r>
      <w:r>
        <w:rPr/>
        <w:t>συνέπειες,</w:t>
      </w:r>
      <w:r>
        <w:rPr>
          <w:spacing w:val="1"/>
        </w:rPr>
        <w:t xml:space="preserve"> </w:t>
      </w:r>
      <w:r>
        <w:rPr/>
        <w:t>να</w:t>
      </w:r>
      <w:r>
        <w:rPr>
          <w:spacing w:val="1"/>
        </w:rPr>
        <w:t xml:space="preserve"> </w:t>
      </w:r>
      <w:r>
        <w:rPr/>
        <w:t>μάθουν</w:t>
      </w:r>
      <w:r>
        <w:rPr>
          <w:spacing w:val="1"/>
        </w:rPr>
        <w:t xml:space="preserve"> </w:t>
      </w:r>
      <w:r>
        <w:rPr/>
        <w:t>να</w:t>
      </w:r>
      <w:r>
        <w:rPr>
          <w:spacing w:val="1"/>
        </w:rPr>
        <w:t xml:space="preserve"> </w:t>
      </w:r>
      <w:r>
        <w:rPr/>
        <w:t>αναλαμβάνουν</w:t>
      </w:r>
      <w:r>
        <w:rPr>
          <w:spacing w:val="1"/>
        </w:rPr>
        <w:t xml:space="preserve"> </w:t>
      </w:r>
      <w:r>
        <w:rPr/>
        <w:t>την</w:t>
      </w:r>
      <w:r>
        <w:rPr>
          <w:spacing w:val="1"/>
        </w:rPr>
        <w:t xml:space="preserve"> </w:t>
      </w:r>
      <w:r>
        <w:rPr/>
        <w:t>ευθύνη</w:t>
      </w:r>
      <w:r>
        <w:rPr>
          <w:spacing w:val="1"/>
        </w:rPr>
        <w:t xml:space="preserve"> </w:t>
      </w:r>
      <w:r>
        <w:rPr/>
        <w:t>των</w:t>
      </w:r>
      <w:r>
        <w:rPr>
          <w:spacing w:val="1"/>
        </w:rPr>
        <w:t xml:space="preserve"> </w:t>
      </w:r>
      <w:r>
        <w:rPr/>
        <w:t>επιλογών</w:t>
      </w:r>
      <w:r>
        <w:rPr>
          <w:spacing w:val="1"/>
        </w:rPr>
        <w:t xml:space="preserve"> </w:t>
      </w:r>
      <w:r>
        <w:rPr/>
        <w:t>τους</w:t>
      </w:r>
      <w:r>
        <w:rPr>
          <w:spacing w:val="1"/>
        </w:rPr>
        <w:t xml:space="preserve"> </w:t>
      </w:r>
      <w:r>
        <w:rPr/>
        <w:t>και</w:t>
      </w:r>
      <w:r>
        <w:rPr>
          <w:spacing w:val="1"/>
        </w:rPr>
        <w:t xml:space="preserve"> </w:t>
      </w:r>
      <w:r>
        <w:rPr/>
        <w:t>να</w:t>
      </w:r>
      <w:r>
        <w:rPr>
          <w:spacing w:val="1"/>
        </w:rPr>
        <w:t xml:space="preserve"> </w:t>
      </w:r>
      <w:r>
        <w:rPr/>
        <w:t>γίνουν</w:t>
      </w:r>
      <w:r>
        <w:rPr>
          <w:spacing w:val="1"/>
        </w:rPr>
        <w:t xml:space="preserve"> </w:t>
      </w:r>
      <w:r>
        <w:rPr/>
        <w:t>υπεύθυνοι</w:t>
      </w:r>
      <w:r>
        <w:rPr>
          <w:spacing w:val="1"/>
        </w:rPr>
        <w:t xml:space="preserve"> </w:t>
      </w:r>
      <w:r>
        <w:rPr/>
        <w:t>πολίτες.</w:t>
      </w:r>
      <w:r>
        <w:rPr>
          <w:spacing w:val="1"/>
        </w:rPr>
        <w:t xml:space="preserve"> </w:t>
      </w:r>
      <w:r>
        <w:rPr/>
        <w:t>Αν</w:t>
      </w:r>
      <w:r>
        <w:rPr>
          <w:spacing w:val="1"/>
        </w:rPr>
        <w:t xml:space="preserve"> </w:t>
      </w:r>
      <w:r>
        <w:rPr/>
        <w:t>η</w:t>
      </w:r>
      <w:r>
        <w:rPr>
          <w:spacing w:val="1"/>
        </w:rPr>
        <w:t xml:space="preserve"> </w:t>
      </w:r>
      <w:r>
        <w:rPr/>
        <w:t>συμπεριφορά του μαθητή και της μαθήτριας δεν εναρμονίζεται με τα αποδεκτά πρότυπα και</w:t>
      </w:r>
      <w:r>
        <w:rPr>
          <w:spacing w:val="1"/>
        </w:rPr>
        <w:t xml:space="preserve"> </w:t>
      </w:r>
      <w:r>
        <w:rPr/>
        <w:t>αποκλίνει από την τήρηση του εσωτερικού κανονισμού του σχολείου, τότε αντιμετωπίζει τον</w:t>
      </w:r>
      <w:r>
        <w:rPr>
          <w:spacing w:val="1"/>
        </w:rPr>
        <w:t xml:space="preserve"> </w:t>
      </w:r>
      <w:r>
        <w:rPr/>
        <w:t>παιδαγωγικό έλεγχο, σύμφωνα με τις αρχές της ψυχολογίας και παιδαγωγικής που διέπουν την</w:t>
      </w:r>
      <w:r>
        <w:rPr>
          <w:spacing w:val="1"/>
        </w:rPr>
        <w:t xml:space="preserve"> </w:t>
      </w:r>
      <w:r>
        <w:rPr/>
        <w:t>ηλικία του.</w:t>
      </w:r>
    </w:p>
    <w:p>
      <w:pPr>
        <w:pStyle w:val="BodyText"/>
        <w:ind w:firstLine="283" w:left="232" w:right="110"/>
        <w:jc w:val="both"/>
        <w:rPr/>
      </w:pPr>
      <w:r>
        <w:rPr/>
        <w:t>Οι γονείς/κηδεμόνες ενημερώνονται από το Σχολείο για την όποια μη αποδεκτή συμπεριφορά</w:t>
      </w:r>
      <w:r>
        <w:rPr>
          <w:spacing w:val="1"/>
        </w:rPr>
        <w:t xml:space="preserve"> </w:t>
      </w:r>
      <w:r>
        <w:rPr/>
        <w:t>των παιδιών τους. Η στενή συνεργασία σχολείου-γονέων/κηδεμόνων είναι πάντα αναγκαία και</w:t>
      </w:r>
      <w:r>
        <w:rPr>
          <w:spacing w:val="1"/>
        </w:rPr>
        <w:t xml:space="preserve"> </w:t>
      </w:r>
      <w:r>
        <w:rPr/>
        <w:t xml:space="preserve">επιβεβλημένη. Τα σχολικά παραπτώματα αντιμετωπίζονται απ’ το σχολείο σύμφωνα με την ισχύουσα νομοθεσία και με γνώμονα την αρχή ότι η κατασταλτική αντιμετώπιση αυτών των φαινομένων είναι η τελευταία επιλογή χωρίς όμως να αποκλείετε η εφαρμογή των κάθε φορά ισχυόντων παιδαγωγικών μέτρων. </w:t>
      </w:r>
    </w:p>
    <w:p>
      <w:pPr>
        <w:pStyle w:val="BodyText"/>
        <w:spacing w:before="1" w:after="0"/>
        <w:rPr/>
      </w:pPr>
      <w:r>
        <w:rPr/>
      </w:r>
    </w:p>
    <w:p>
      <w:pPr>
        <w:pStyle w:val="Heading2"/>
        <w:numPr>
          <w:ilvl w:val="0"/>
          <w:numId w:val="3"/>
        </w:numPr>
        <w:tabs>
          <w:tab w:val="clear" w:pos="720"/>
          <w:tab w:val="left" w:pos="560" w:leader="none"/>
        </w:tabs>
        <w:spacing w:lineRule="auto" w:line="240" w:before="0" w:after="0"/>
        <w:ind w:hanging="328" w:left="559" w:right="0"/>
        <w:jc w:val="left"/>
        <w:rPr/>
      </w:pPr>
      <w:bookmarkStart w:id="21" w:name="_bookmark14"/>
      <w:bookmarkStart w:id="22" w:name="%252525252525252525252525_1_Αντίγραφο_8"/>
      <w:bookmarkEnd w:id="21"/>
      <w:bookmarkEnd w:id="22"/>
      <w:r>
        <w:rPr/>
        <w:t>Καινοτόμες</w:t>
      </w:r>
      <w:r>
        <w:rPr>
          <w:spacing w:val="-5"/>
        </w:rPr>
        <w:t xml:space="preserve"> </w:t>
      </w:r>
      <w:r>
        <w:rPr/>
        <w:t>πρακτικές</w:t>
      </w:r>
      <w:r>
        <w:rPr>
          <w:spacing w:val="-5"/>
        </w:rPr>
        <w:t xml:space="preserve"> </w:t>
      </w:r>
      <w:r>
        <w:rPr/>
        <w:t>που</w:t>
      </w:r>
      <w:r>
        <w:rPr>
          <w:spacing w:val="-7"/>
        </w:rPr>
        <w:t xml:space="preserve"> </w:t>
      </w:r>
      <w:r>
        <w:rPr/>
        <w:t>έχουν</w:t>
      </w:r>
      <w:r>
        <w:rPr>
          <w:spacing w:val="-7"/>
        </w:rPr>
        <w:t xml:space="preserve"> </w:t>
      </w:r>
      <w:r>
        <w:rPr/>
        <w:t>υιοθετηθεί</w:t>
      </w:r>
      <w:r>
        <w:rPr>
          <w:spacing w:val="-7"/>
        </w:rPr>
        <w:t xml:space="preserve"> </w:t>
      </w:r>
      <w:r>
        <w:rPr/>
        <w:t>στο</w:t>
      </w:r>
      <w:r>
        <w:rPr>
          <w:spacing w:val="-1"/>
        </w:rPr>
        <w:t xml:space="preserve"> </w:t>
      </w:r>
      <w:r>
        <w:rPr/>
        <w:t>Νηπιαγωγείο</w:t>
      </w:r>
    </w:p>
    <w:p>
      <w:pPr>
        <w:pStyle w:val="BodyText"/>
        <w:ind w:left="266" w:right="0"/>
        <w:rPr/>
      </w:pPr>
      <w:r>
        <w:rPr/>
        <w:t>Ανάπτυξη θετικού κλίματος μεταξύ των εμπλεκομένων στη σχολική διαδικασία, ώστε να προλαμβάνεται και όχι να αντιμετωπίζεται ο σχολικός εκφοβισμός</w:t>
      </w:r>
    </w:p>
    <w:p>
      <w:pPr>
        <w:pStyle w:val="BodyText"/>
        <w:ind w:left="266" w:right="0"/>
        <w:rPr/>
      </w:pPr>
      <w:r>
        <w:rPr/>
        <w:t>Δραστηριότητες που δημιουργούν οικολογική συνείδηση στους μαθητές/μαθήτριες</w:t>
      </w:r>
    </w:p>
    <w:p>
      <w:pPr>
        <w:pStyle w:val="BodyText"/>
        <w:ind w:left="266" w:right="0"/>
        <w:rPr/>
      </w:pPr>
      <w:r>
        <w:rPr/>
        <w:t>Οργάνωση και συμμετοχή σε εκδηλώσεις της τοπικής κοινωνίας</w:t>
      </w:r>
    </w:p>
    <w:p>
      <w:pPr>
        <w:pStyle w:val="BodyText"/>
        <w:ind w:left="266" w:right="0"/>
        <w:rPr/>
      </w:pPr>
      <w:r>
        <w:rPr/>
        <w:t>Δίκτυο ενδοσχολικών επιμορφώσεων σε συνεργασία με άλλα σχολεία</w:t>
      </w:r>
    </w:p>
    <w:p>
      <w:pPr>
        <w:pStyle w:val="BodyText"/>
        <w:ind w:left="266" w:right="0"/>
        <w:rPr/>
      </w:pPr>
      <w:r>
        <w:rPr/>
        <w:t>Άτυπα περιβάλλοντα μάθησης</w:t>
      </w:r>
    </w:p>
    <w:p>
      <w:pPr>
        <w:pStyle w:val="BodyText"/>
        <w:ind w:left="266" w:right="0"/>
        <w:rPr/>
      </w:pPr>
      <w:r>
        <w:rPr/>
        <w:t>Ευρωπαϊκό πρόγραμμα με χώρες του εξωτερικού</w:t>
      </w:r>
    </w:p>
    <w:p>
      <w:pPr>
        <w:pStyle w:val="BodyText"/>
        <w:ind w:left="266" w:right="0"/>
        <w:rPr/>
      </w:pPr>
      <w:r>
        <w:rPr/>
        <w:t>Συνεργασία με σχολεία του Δήμου και της Ελλάδας</w:t>
      </w:r>
    </w:p>
    <w:p>
      <w:pPr>
        <w:pStyle w:val="BodyText"/>
        <w:ind w:left="266" w:right="0"/>
        <w:rPr/>
      </w:pPr>
      <w:r>
        <w:rPr/>
        <w:t>Συμμετοχή σε δίκτυα και προγράμματα Αγωγής Υγείας και Περιβαλλοντικά</w:t>
      </w:r>
    </w:p>
    <w:p>
      <w:pPr>
        <w:pStyle w:val="BodyText"/>
        <w:ind w:left="266" w:right="0"/>
        <w:rPr/>
      </w:pPr>
      <w:r>
        <w:rPr/>
      </w:r>
    </w:p>
    <w:p>
      <w:pPr>
        <w:pStyle w:val="BodyText"/>
        <w:ind w:left="266" w:right="0"/>
        <w:rPr/>
      </w:pPr>
      <w:r>
        <w:rPr/>
      </w:r>
    </w:p>
    <w:p>
      <w:pPr>
        <w:pStyle w:val="BodyText"/>
        <w:ind w:left="266" w:right="0"/>
        <w:rPr/>
      </w:pPr>
      <w:r>
        <w:rPr/>
      </w:r>
    </w:p>
    <w:p>
      <w:pPr>
        <w:pStyle w:val="BodyText"/>
        <w:ind w:left="266" w:right="0"/>
        <w:rPr/>
      </w:pPr>
      <w:r>
        <w:rPr/>
      </w:r>
    </w:p>
    <w:p>
      <w:pPr>
        <w:pStyle w:val="BodyText"/>
        <w:spacing w:before="6" w:after="0"/>
        <w:rPr>
          <w:sz w:val="27"/>
        </w:rPr>
      </w:pPr>
      <w:r>
        <w:rPr>
          <w:sz w:val="27"/>
        </w:rPr>
      </w:r>
    </w:p>
    <w:p>
      <w:pPr>
        <w:pStyle w:val="Heading2"/>
        <w:numPr>
          <w:ilvl w:val="0"/>
          <w:numId w:val="3"/>
        </w:numPr>
        <w:tabs>
          <w:tab w:val="clear" w:pos="720"/>
          <w:tab w:val="left" w:pos="623" w:leader="none"/>
        </w:tabs>
        <w:spacing w:lineRule="auto" w:line="240" w:before="1" w:after="0"/>
        <w:ind w:hanging="391" w:left="622" w:right="0"/>
        <w:jc w:val="left"/>
        <w:rPr/>
      </w:pPr>
      <w:bookmarkStart w:id="23" w:name="_bookmark15"/>
      <w:bookmarkStart w:id="24" w:name="%252525252525252525252525_1_Αντίγραφο_9"/>
      <w:bookmarkEnd w:id="23"/>
      <w:bookmarkEnd w:id="24"/>
      <w:r>
        <w:rPr/>
        <w:t>Άλλα</w:t>
      </w:r>
      <w:r>
        <w:rPr>
          <w:spacing w:val="-7"/>
        </w:rPr>
        <w:t xml:space="preserve"> </w:t>
      </w:r>
      <w:r>
        <w:rPr/>
        <w:t>θέματα</w:t>
      </w:r>
    </w:p>
    <w:p>
      <w:pPr>
        <w:pStyle w:val="BodyText"/>
        <w:spacing w:before="12" w:after="0"/>
        <w:rPr>
          <w:b/>
          <w:i/>
          <w:i/>
          <w:sz w:val="21"/>
        </w:rPr>
      </w:pPr>
      <w:r>
        <w:rPr>
          <w:b/>
          <w:i/>
          <w:sz w:val="21"/>
        </w:rPr>
      </w:r>
    </w:p>
    <w:p>
      <w:pPr>
        <w:pStyle w:val="Normal"/>
        <w:spacing w:before="0" w:after="0"/>
        <w:ind w:hanging="0" w:left="232" w:right="0"/>
        <w:jc w:val="left"/>
        <w:rPr>
          <w:b/>
          <w:i/>
          <w:i/>
          <w:sz w:val="22"/>
        </w:rPr>
      </w:pPr>
      <w:r>
        <w:rPr>
          <w:b/>
          <w:i/>
          <w:sz w:val="22"/>
        </w:rPr>
        <w:t>Εμβολιασμός</w:t>
      </w:r>
      <w:r>
        <w:rPr>
          <w:b/>
          <w:i/>
          <w:spacing w:val="-4"/>
          <w:sz w:val="22"/>
        </w:rPr>
        <w:t xml:space="preserve"> </w:t>
      </w:r>
      <w:r>
        <w:rPr>
          <w:b/>
          <w:i/>
          <w:sz w:val="22"/>
        </w:rPr>
        <w:t>μαθητών/μαθητριών</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ind w:firstLine="283" w:left="232" w:right="116"/>
        <w:jc w:val="both"/>
        <w:rPr/>
      </w:pPr>
      <w:r>
        <w:rPr/>
        <w:t>Σύμφωνα με την γνωμοδότηση της Εθνικής Επιτροπής Εμβολιασμών υποχρεωτικά είναι όλα</w:t>
      </w:r>
      <w:r>
        <w:rPr>
          <w:spacing w:val="1"/>
        </w:rPr>
        <w:t xml:space="preserve"> </w:t>
      </w:r>
      <w:r>
        <w:rPr/>
        <w:t>εκείνα</w:t>
      </w:r>
      <w:r>
        <w:rPr>
          <w:spacing w:val="14"/>
        </w:rPr>
        <w:t xml:space="preserve"> </w:t>
      </w:r>
      <w:r>
        <w:rPr/>
        <w:t>τα</w:t>
      </w:r>
      <w:r>
        <w:rPr>
          <w:spacing w:val="12"/>
        </w:rPr>
        <w:t xml:space="preserve"> </w:t>
      </w:r>
      <w:r>
        <w:rPr/>
        <w:t>εμβόλια</w:t>
      </w:r>
      <w:r>
        <w:rPr>
          <w:spacing w:val="14"/>
        </w:rPr>
        <w:t xml:space="preserve"> </w:t>
      </w:r>
      <w:r>
        <w:rPr/>
        <w:t>που</w:t>
      </w:r>
      <w:r>
        <w:rPr>
          <w:spacing w:val="11"/>
        </w:rPr>
        <w:t xml:space="preserve"> </w:t>
      </w:r>
      <w:r>
        <w:rPr/>
        <w:t>είναι</w:t>
      </w:r>
      <w:r>
        <w:rPr>
          <w:spacing w:val="12"/>
        </w:rPr>
        <w:t xml:space="preserve"> </w:t>
      </w:r>
      <w:r>
        <w:rPr/>
        <w:t>ενταγμένα</w:t>
      </w:r>
      <w:r>
        <w:rPr>
          <w:spacing w:val="14"/>
        </w:rPr>
        <w:t xml:space="preserve"> </w:t>
      </w:r>
      <w:r>
        <w:rPr/>
        <w:t>στο</w:t>
      </w:r>
      <w:r>
        <w:rPr>
          <w:spacing w:val="10"/>
        </w:rPr>
        <w:t xml:space="preserve"> </w:t>
      </w:r>
      <w:r>
        <w:rPr/>
        <w:t>Εθνικό</w:t>
      </w:r>
      <w:r>
        <w:rPr>
          <w:spacing w:val="14"/>
        </w:rPr>
        <w:t xml:space="preserve"> </w:t>
      </w:r>
      <w:r>
        <w:rPr/>
        <w:t>Πρόγραμμα</w:t>
      </w:r>
      <w:r>
        <w:rPr>
          <w:spacing w:val="14"/>
        </w:rPr>
        <w:t xml:space="preserve"> </w:t>
      </w:r>
      <w:r>
        <w:rPr/>
        <w:t>Εμβολιασμών.</w:t>
      </w:r>
      <w:r>
        <w:rPr>
          <w:spacing w:val="13"/>
        </w:rPr>
        <w:t xml:space="preserve"> </w:t>
      </w:r>
      <w:r>
        <w:rPr/>
        <w:t>Ένα</w:t>
      </w:r>
      <w:r>
        <w:rPr>
          <w:spacing w:val="15"/>
        </w:rPr>
        <w:t xml:space="preserve"> </w:t>
      </w:r>
      <w:r>
        <w:rPr/>
        <w:t>από</w:t>
      </w:r>
      <w:r>
        <w:rPr>
          <w:spacing w:val="11"/>
        </w:rPr>
        <w:t xml:space="preserve"> </w:t>
      </w:r>
      <w:r>
        <w:rPr/>
        <w:t>τα</w:t>
      </w:r>
    </w:p>
    <w:p>
      <w:pPr>
        <w:pStyle w:val="BodyText"/>
        <w:spacing w:lineRule="auto" w:line="240" w:before="34" w:after="0"/>
        <w:ind w:left="232" w:right="121"/>
        <w:jc w:val="both"/>
        <w:rPr/>
      </w:pPr>
      <w:r>
        <w:rPr/>
        <w:t>δικαιολογητικά εγγραφής, αποτελεί και η επίδειξη του Βιβλιαρίου Υγείας,το Α.Δ.Υ.Μ. ή άλλο στοιχείο από το</w:t>
      </w:r>
      <w:r>
        <w:rPr>
          <w:spacing w:val="1"/>
        </w:rPr>
        <w:t xml:space="preserve"> </w:t>
      </w:r>
      <w:r>
        <w:rPr/>
        <w:t>οποίο αποδεικνύεται</w:t>
      </w:r>
      <w:r>
        <w:rPr>
          <w:spacing w:val="-1"/>
        </w:rPr>
        <w:t xml:space="preserve"> </w:t>
      </w:r>
      <w:r>
        <w:rPr/>
        <w:t>ότι</w:t>
      </w:r>
      <w:r>
        <w:rPr>
          <w:spacing w:val="-3"/>
        </w:rPr>
        <w:t xml:space="preserve"> </w:t>
      </w:r>
      <w:r>
        <w:rPr/>
        <w:t>έγιναν</w:t>
      </w:r>
      <w:r>
        <w:rPr>
          <w:spacing w:val="-2"/>
        </w:rPr>
        <w:t xml:space="preserve"> </w:t>
      </w:r>
      <w:r>
        <w:rPr/>
        <w:t>τα</w:t>
      </w:r>
      <w:r>
        <w:rPr>
          <w:spacing w:val="-2"/>
        </w:rPr>
        <w:t xml:space="preserve"> </w:t>
      </w:r>
      <w:r>
        <w:rPr/>
        <w:t>προβλεπόμενα</w:t>
      </w:r>
      <w:r>
        <w:rPr>
          <w:spacing w:val="1"/>
        </w:rPr>
        <w:t xml:space="preserve"> </w:t>
      </w:r>
      <w:r>
        <w:rPr/>
        <w:t>εμβόλια.</w:t>
      </w:r>
    </w:p>
    <w:p>
      <w:pPr>
        <w:pStyle w:val="BodyText"/>
        <w:spacing w:before="6" w:after="0"/>
        <w:rPr>
          <w:sz w:val="21"/>
        </w:rPr>
      </w:pPr>
      <w:r>
        <w:rPr>
          <w:sz w:val="21"/>
        </w:rPr>
      </w:r>
    </w:p>
    <w:p>
      <w:pPr>
        <w:pStyle w:val="Normal"/>
        <w:spacing w:before="0" w:after="0"/>
        <w:ind w:hanging="0" w:left="232" w:right="0"/>
        <w:jc w:val="both"/>
        <w:rPr>
          <w:b/>
          <w:i/>
          <w:i/>
          <w:sz w:val="22"/>
        </w:rPr>
      </w:pPr>
      <w:r>
        <w:rPr>
          <w:b/>
          <w:i/>
          <w:sz w:val="22"/>
        </w:rPr>
        <w:t>Προετοιμασία</w:t>
      </w:r>
      <w:r>
        <w:rPr>
          <w:b/>
          <w:i/>
          <w:spacing w:val="-4"/>
          <w:sz w:val="22"/>
        </w:rPr>
        <w:t xml:space="preserve"> </w:t>
      </w:r>
      <w:r>
        <w:rPr>
          <w:b/>
          <w:i/>
          <w:sz w:val="22"/>
        </w:rPr>
        <w:t>γεύματος-Γεύμα</w:t>
      </w:r>
    </w:p>
    <w:p>
      <w:pPr>
        <w:pStyle w:val="BodyText"/>
        <w:ind w:firstLine="283" w:left="232" w:right="113"/>
        <w:jc w:val="both"/>
        <w:rPr/>
      </w:pPr>
      <w:r>
        <w:rPr/>
        <w:t>Το</w:t>
      </w:r>
      <w:r>
        <w:rPr>
          <w:spacing w:val="1"/>
        </w:rPr>
        <w:t xml:space="preserve"> </w:t>
      </w:r>
      <w:r>
        <w:rPr/>
        <w:t>γεύμα</w:t>
      </w:r>
      <w:r>
        <w:rPr>
          <w:spacing w:val="1"/>
        </w:rPr>
        <w:t xml:space="preserve"> </w:t>
      </w:r>
      <w:r>
        <w:rPr/>
        <w:t>των</w:t>
      </w:r>
      <w:r>
        <w:rPr>
          <w:spacing w:val="1"/>
        </w:rPr>
        <w:t xml:space="preserve"> </w:t>
      </w:r>
      <w:r>
        <w:rPr/>
        <w:t>μαθητών/μαθητριών</w:t>
      </w:r>
      <w:r>
        <w:rPr>
          <w:spacing w:val="1"/>
        </w:rPr>
        <w:t xml:space="preserve"> </w:t>
      </w:r>
      <w:r>
        <w:rPr/>
        <w:t>παρασκευάζεται</w:t>
      </w:r>
      <w:r>
        <w:rPr>
          <w:spacing w:val="1"/>
        </w:rPr>
        <w:t xml:space="preserve"> </w:t>
      </w:r>
      <w:r>
        <w:rPr/>
        <w:t>στο</w:t>
      </w:r>
      <w:r>
        <w:rPr>
          <w:spacing w:val="1"/>
        </w:rPr>
        <w:t xml:space="preserve"> </w:t>
      </w:r>
      <w:r>
        <w:rPr/>
        <w:t>σπίτι</w:t>
      </w:r>
      <w:r>
        <w:rPr>
          <w:spacing w:val="1"/>
        </w:rPr>
        <w:t xml:space="preserve"> </w:t>
      </w:r>
      <w:r>
        <w:rPr/>
        <w:t>με</w:t>
      </w:r>
      <w:r>
        <w:rPr>
          <w:spacing w:val="1"/>
        </w:rPr>
        <w:t xml:space="preserve"> </w:t>
      </w:r>
      <w:r>
        <w:rPr/>
        <w:t>ευθύνη</w:t>
      </w:r>
      <w:r>
        <w:rPr>
          <w:spacing w:val="1"/>
        </w:rPr>
        <w:t xml:space="preserve"> </w:t>
      </w:r>
      <w:r>
        <w:rPr/>
        <w:t>των</w:t>
      </w:r>
      <w:r>
        <w:rPr>
          <w:spacing w:val="1"/>
        </w:rPr>
        <w:t xml:space="preserve"> </w:t>
      </w:r>
      <w:r>
        <w:rPr/>
        <w:t>γονέων/κηδεμόνων τους. Η νηπιαγωγός στο ολοήμερο πρόγραμμα του νηπιαγωγείου, βοηθά</w:t>
      </w:r>
      <w:r>
        <w:rPr>
          <w:spacing w:val="1"/>
        </w:rPr>
        <w:t xml:space="preserve"> </w:t>
      </w:r>
      <w:r>
        <w:rPr/>
        <w:t>και καθοδηγεί τους μαθητές και τις μαθήτριες ώστε να αποκτήσουν τις απαραίτητες δεξιότητες</w:t>
      </w:r>
      <w:r>
        <w:rPr>
          <w:spacing w:val="1"/>
        </w:rPr>
        <w:t xml:space="preserve"> </w:t>
      </w:r>
      <w:r>
        <w:rPr/>
        <w:t>που αφορούν στη διαδικασία του γεύματος και να εξυπηρετούνται αυτόνομα. Σε κάθε περίπτωση</w:t>
      </w:r>
      <w:r>
        <w:rPr>
          <w:spacing w:val="-52"/>
        </w:rPr>
        <w:t xml:space="preserve"> </w:t>
      </w:r>
      <w:r>
        <w:rPr/>
        <w:t>δίνεται</w:t>
      </w:r>
      <w:r>
        <w:rPr>
          <w:spacing w:val="1"/>
        </w:rPr>
        <w:t xml:space="preserve"> </w:t>
      </w:r>
      <w:r>
        <w:rPr/>
        <w:t>ιδιαίτερη</w:t>
      </w:r>
      <w:r>
        <w:rPr>
          <w:spacing w:val="1"/>
        </w:rPr>
        <w:t xml:space="preserve"> </w:t>
      </w:r>
      <w:r>
        <w:rPr/>
        <w:t>προσοχή</w:t>
      </w:r>
      <w:r>
        <w:rPr>
          <w:spacing w:val="1"/>
        </w:rPr>
        <w:t xml:space="preserve"> </w:t>
      </w:r>
      <w:r>
        <w:rPr/>
        <w:t>στους</w:t>
      </w:r>
      <w:r>
        <w:rPr>
          <w:spacing w:val="1"/>
        </w:rPr>
        <w:t xml:space="preserve"> </w:t>
      </w:r>
      <w:r>
        <w:rPr/>
        <w:t>μαθητές</w:t>
      </w:r>
      <w:r>
        <w:rPr>
          <w:spacing w:val="1"/>
        </w:rPr>
        <w:t xml:space="preserve"> </w:t>
      </w:r>
      <w:r>
        <w:rPr/>
        <w:t>μέχρι</w:t>
      </w:r>
      <w:r>
        <w:rPr>
          <w:spacing w:val="1"/>
        </w:rPr>
        <w:t xml:space="preserve"> </w:t>
      </w:r>
      <w:r>
        <w:rPr/>
        <w:t>να</w:t>
      </w:r>
      <w:r>
        <w:rPr>
          <w:spacing w:val="1"/>
        </w:rPr>
        <w:t xml:space="preserve"> </w:t>
      </w:r>
      <w:r>
        <w:rPr/>
        <w:t>αποκτήσουν</w:t>
      </w:r>
      <w:r>
        <w:rPr>
          <w:spacing w:val="1"/>
        </w:rPr>
        <w:t xml:space="preserve"> </w:t>
      </w:r>
      <w:r>
        <w:rPr/>
        <w:t>τις</w:t>
      </w:r>
      <w:r>
        <w:rPr>
          <w:spacing w:val="1"/>
        </w:rPr>
        <w:t xml:space="preserve"> </w:t>
      </w:r>
      <w:r>
        <w:rPr/>
        <w:t>απαραίτητες</w:t>
      </w:r>
      <w:r>
        <w:rPr>
          <w:spacing w:val="1"/>
        </w:rPr>
        <w:t xml:space="preserve"> </w:t>
      </w:r>
      <w:r>
        <w:rPr/>
        <w:t>δεξιότητες</w:t>
      </w:r>
      <w:r>
        <w:rPr>
          <w:spacing w:val="1"/>
        </w:rPr>
        <w:t xml:space="preserve"> </w:t>
      </w:r>
      <w:r>
        <w:rPr/>
        <w:t>αυτοεξυπηρέτησης.</w:t>
      </w:r>
    </w:p>
    <w:p>
      <w:pPr>
        <w:pStyle w:val="BodyText"/>
        <w:rPr>
          <w:sz w:val="27"/>
        </w:rPr>
      </w:pPr>
      <w:r>
        <w:rPr>
          <w:sz w:val="27"/>
        </w:rPr>
      </w:r>
    </w:p>
    <w:p>
      <w:pPr>
        <w:pStyle w:val="Heading1"/>
        <w:tabs>
          <w:tab w:val="clear" w:pos="720"/>
          <w:tab w:val="left" w:pos="9760" w:leader="none"/>
        </w:tabs>
        <w:spacing w:before="85" w:after="0"/>
        <w:jc w:val="both"/>
        <w:rPr/>
      </w:pPr>
      <w:bookmarkStart w:id="25" w:name="_bookmark16"/>
      <w:bookmarkEnd w:id="25"/>
      <w:r>
        <w:rPr>
          <w:rFonts w:ascii="Times New Roman" w:hAnsi="Times New Roman"/>
          <w:b w:val="false"/>
          <w:spacing w:val="-32"/>
          <w:shd w:fill="D9D9D9" w:val="clear"/>
        </w:rPr>
        <w:t xml:space="preserve"> </w:t>
      </w:r>
      <w:r>
        <w:rPr>
          <w:shd w:fill="D9D9D9" w:val="clear"/>
        </w:rPr>
        <w:t>Άρθρο</w:t>
      </w:r>
      <w:r>
        <w:rPr>
          <w:spacing w:val="-4"/>
          <w:shd w:fill="D9D9D9" w:val="clear"/>
        </w:rPr>
        <w:t xml:space="preserve"> </w:t>
      </w:r>
      <w:r>
        <w:rPr>
          <w:shd w:fill="D9D9D9" w:val="clear"/>
        </w:rPr>
        <w:t>4.</w:t>
      </w:r>
      <w:r>
        <w:rPr>
          <w:spacing w:val="-5"/>
          <w:shd w:fill="D9D9D9" w:val="clear"/>
        </w:rPr>
        <w:t xml:space="preserve"> </w:t>
      </w:r>
      <w:r>
        <w:rPr>
          <w:shd w:fill="D9D9D9" w:val="clear"/>
        </w:rPr>
        <w:t>Επικοινωνία</w:t>
      </w:r>
      <w:r>
        <w:rPr>
          <w:spacing w:val="-4"/>
          <w:shd w:fill="D9D9D9" w:val="clear"/>
        </w:rPr>
        <w:t xml:space="preserve"> </w:t>
      </w:r>
      <w:r>
        <w:rPr>
          <w:shd w:fill="D9D9D9" w:val="clear"/>
        </w:rPr>
        <w:t>και</w:t>
      </w:r>
      <w:r>
        <w:rPr>
          <w:spacing w:val="-2"/>
          <w:shd w:fill="D9D9D9" w:val="clear"/>
        </w:rPr>
        <w:t xml:space="preserve"> </w:t>
      </w:r>
      <w:r>
        <w:rPr>
          <w:shd w:fill="D9D9D9" w:val="clear"/>
        </w:rPr>
        <w:t>Συνεργασία</w:t>
      </w:r>
      <w:r>
        <w:rPr>
          <w:spacing w:val="-3"/>
          <w:shd w:fill="D9D9D9" w:val="clear"/>
        </w:rPr>
        <w:t xml:space="preserve"> </w:t>
      </w:r>
      <w:r>
        <w:rPr>
          <w:shd w:fill="D9D9D9" w:val="clear"/>
        </w:rPr>
        <w:t>Γονέων/Κηδεμόνων-Σχολείου</w:t>
        <w:tab/>
      </w:r>
    </w:p>
    <w:p>
      <w:pPr>
        <w:pStyle w:val="Heading1"/>
        <w:spacing w:before="163" w:after="0"/>
        <w:ind w:left="232" w:right="0"/>
        <w:jc w:val="both"/>
        <w:rPr/>
      </w:pPr>
      <w:bookmarkStart w:id="26" w:name="_bookmark17"/>
      <w:bookmarkEnd w:id="26"/>
      <w:r>
        <w:rPr/>
        <w:t>Ι.</w:t>
      </w:r>
      <w:r>
        <w:rPr>
          <w:spacing w:val="-3"/>
        </w:rPr>
        <w:t xml:space="preserve"> </w:t>
      </w:r>
      <w:r>
        <w:rPr/>
        <w:t>Σημασία</w:t>
      </w:r>
      <w:r>
        <w:rPr>
          <w:spacing w:val="-3"/>
        </w:rPr>
        <w:t xml:space="preserve"> </w:t>
      </w:r>
      <w:r>
        <w:rPr/>
        <w:t>της</w:t>
      </w:r>
      <w:r>
        <w:rPr>
          <w:spacing w:val="-2"/>
        </w:rPr>
        <w:t xml:space="preserve"> </w:t>
      </w:r>
      <w:r>
        <w:rPr/>
        <w:t>επικοινωνίας</w:t>
      </w:r>
      <w:r>
        <w:rPr>
          <w:spacing w:val="-2"/>
        </w:rPr>
        <w:t xml:space="preserve"> </w:t>
      </w:r>
      <w:r>
        <w:rPr/>
        <w:t>και</w:t>
      </w:r>
      <w:r>
        <w:rPr>
          <w:spacing w:val="-4"/>
        </w:rPr>
        <w:t xml:space="preserve"> </w:t>
      </w:r>
      <w:r>
        <w:rPr/>
        <w:t>της</w:t>
      </w:r>
      <w:r>
        <w:rPr>
          <w:spacing w:val="-2"/>
        </w:rPr>
        <w:t xml:space="preserve"> </w:t>
      </w:r>
      <w:r>
        <w:rPr/>
        <w:t>συνεργασίας</w:t>
      </w:r>
      <w:r>
        <w:rPr>
          <w:spacing w:val="-2"/>
        </w:rPr>
        <w:t xml:space="preserve"> </w:t>
      </w:r>
      <w:r>
        <w:rPr/>
        <w:t>σχολείου-οικογένειας</w:t>
      </w:r>
    </w:p>
    <w:p>
      <w:pPr>
        <w:pStyle w:val="BodyText"/>
        <w:ind w:firstLine="283" w:left="232" w:right="112"/>
        <w:jc w:val="both"/>
        <w:rPr/>
      </w:pPr>
      <w:r>
        <w:rPr/>
        <w:t>Πολύ σημαντική παράμετρος της συνολικής λειτουργίας του Νηπιαγωγείου και του κλίματος</w:t>
      </w:r>
      <w:r>
        <w:rPr>
          <w:spacing w:val="1"/>
        </w:rPr>
        <w:t xml:space="preserve"> </w:t>
      </w:r>
      <w:r>
        <w:rPr/>
        <w:t>που</w:t>
      </w:r>
      <w:r>
        <w:rPr>
          <w:spacing w:val="1"/>
        </w:rPr>
        <w:t xml:space="preserve"> </w:t>
      </w:r>
      <w:r>
        <w:rPr/>
        <w:t>δημιουργείται</w:t>
      </w:r>
      <w:r>
        <w:rPr>
          <w:spacing w:val="1"/>
        </w:rPr>
        <w:t xml:space="preserve"> </w:t>
      </w:r>
      <w:r>
        <w:rPr/>
        <w:t>είναι</w:t>
      </w:r>
      <w:r>
        <w:rPr>
          <w:spacing w:val="1"/>
        </w:rPr>
        <w:t xml:space="preserve"> </w:t>
      </w:r>
      <w:r>
        <w:rPr/>
        <w:t>η</w:t>
      </w:r>
      <w:r>
        <w:rPr>
          <w:spacing w:val="1"/>
        </w:rPr>
        <w:t xml:space="preserve"> </w:t>
      </w:r>
      <w:r>
        <w:rPr/>
        <w:t>επικοινωνία</w:t>
      </w:r>
      <w:r>
        <w:rPr>
          <w:spacing w:val="1"/>
        </w:rPr>
        <w:t xml:space="preserve"> </w:t>
      </w:r>
      <w:r>
        <w:rPr/>
        <w:t>και</w:t>
      </w:r>
      <w:r>
        <w:rPr>
          <w:spacing w:val="1"/>
        </w:rPr>
        <w:t xml:space="preserve"> </w:t>
      </w:r>
      <w:r>
        <w:rPr/>
        <w:t>η</w:t>
      </w:r>
      <w:r>
        <w:rPr>
          <w:spacing w:val="1"/>
        </w:rPr>
        <w:t xml:space="preserve"> </w:t>
      </w:r>
      <w:r>
        <w:rPr/>
        <w:t>εποικοδομητική</w:t>
      </w:r>
      <w:r>
        <w:rPr>
          <w:spacing w:val="1"/>
        </w:rPr>
        <w:t xml:space="preserve"> </w:t>
      </w:r>
      <w:r>
        <w:rPr/>
        <w:t>συνεργασία</w:t>
      </w:r>
      <w:r>
        <w:rPr>
          <w:spacing w:val="1"/>
        </w:rPr>
        <w:t xml:space="preserve"> </w:t>
      </w:r>
      <w:r>
        <w:rPr/>
        <w:t>με</w:t>
      </w:r>
      <w:r>
        <w:rPr>
          <w:spacing w:val="1"/>
        </w:rPr>
        <w:t xml:space="preserve"> </w:t>
      </w:r>
      <w:r>
        <w:rPr/>
        <w:t>τους</w:t>
      </w:r>
      <w:r>
        <w:rPr>
          <w:spacing w:val="1"/>
        </w:rPr>
        <w:t xml:space="preserve"> </w:t>
      </w:r>
      <w:r>
        <w:rPr/>
        <w:t>γονείς/κηδεμόνες</w:t>
      </w:r>
      <w:r>
        <w:rPr>
          <w:spacing w:val="1"/>
        </w:rPr>
        <w:t xml:space="preserve"> </w:t>
      </w:r>
      <w:r>
        <w:rPr/>
        <w:t>των</w:t>
      </w:r>
      <w:r>
        <w:rPr>
          <w:spacing w:val="1"/>
        </w:rPr>
        <w:t xml:space="preserve"> </w:t>
      </w:r>
      <w:r>
        <w:rPr/>
        <w:t>μαθητών/μαθητριών</w:t>
      </w:r>
      <w:r>
        <w:rPr>
          <w:spacing w:val="1"/>
        </w:rPr>
        <w:t xml:space="preserve"> </w:t>
      </w:r>
      <w:r>
        <w:rPr/>
        <w:t>και</w:t>
      </w:r>
      <w:r>
        <w:rPr>
          <w:spacing w:val="1"/>
        </w:rPr>
        <w:t xml:space="preserve"> </w:t>
      </w:r>
      <w:r>
        <w:rPr/>
        <w:t>με</w:t>
      </w:r>
      <w:r>
        <w:rPr>
          <w:spacing w:val="1"/>
        </w:rPr>
        <w:t xml:space="preserve"> </w:t>
      </w:r>
      <w:r>
        <w:rPr/>
        <w:t>τον</w:t>
      </w:r>
      <w:r>
        <w:rPr>
          <w:spacing w:val="1"/>
        </w:rPr>
        <w:t xml:space="preserve"> </w:t>
      </w:r>
      <w:r>
        <w:rPr/>
        <w:t>Σύλλογο</w:t>
      </w:r>
      <w:r>
        <w:rPr>
          <w:spacing w:val="1"/>
        </w:rPr>
        <w:t xml:space="preserve"> </w:t>
      </w:r>
      <w:r>
        <w:rPr/>
        <w:t>Γονέων.</w:t>
      </w:r>
      <w:r>
        <w:rPr>
          <w:spacing w:val="1"/>
        </w:rPr>
        <w:t xml:space="preserve"> </w:t>
      </w:r>
      <w:r>
        <w:rPr/>
        <w:t>Η</w:t>
      </w:r>
      <w:r>
        <w:rPr>
          <w:spacing w:val="1"/>
        </w:rPr>
        <w:t xml:space="preserve"> </w:t>
      </w:r>
      <w:r>
        <w:rPr/>
        <w:t>εμπιστοσύνη</w:t>
      </w:r>
      <w:r>
        <w:rPr>
          <w:spacing w:val="1"/>
        </w:rPr>
        <w:t xml:space="preserve"> </w:t>
      </w:r>
      <w:r>
        <w:rPr/>
        <w:t>του</w:t>
      </w:r>
      <w:r>
        <w:rPr>
          <w:spacing w:val="1"/>
        </w:rPr>
        <w:t xml:space="preserve"> </w:t>
      </w:r>
      <w:r>
        <w:rPr/>
        <w:t>παιδιού στο σχολείο ενισχύεται από τη θετική στάση των γονέων/κηδεμόνων προς το Σχολείο και</w:t>
      </w:r>
      <w:r>
        <w:rPr>
          <w:spacing w:val="1"/>
        </w:rPr>
        <w:t xml:space="preserve"> </w:t>
      </w:r>
      <w:r>
        <w:rPr/>
        <w:t>τον εκπαιδευτικό.</w:t>
      </w:r>
    </w:p>
    <w:p>
      <w:pPr>
        <w:pStyle w:val="BodyText"/>
        <w:spacing w:before="2" w:after="0"/>
        <w:ind w:firstLine="283" w:left="232" w:right="108"/>
        <w:jc w:val="both"/>
        <w:rPr/>
      </w:pPr>
      <w:r>
        <w:rPr/>
        <w:t>Για οποιοδήποτε αίτημά τους, οι γονείς/κηδεμόνες απευθύνονται στον/την εκπαιδευτικό της</w:t>
      </w:r>
      <w:r>
        <w:rPr>
          <w:spacing w:val="1"/>
        </w:rPr>
        <w:t xml:space="preserve"> </w:t>
      </w:r>
      <w:r>
        <w:rPr/>
        <w:t>τάξης. Σε περίπτωση που δεν υπάρξει κοινά αποδεκτή λύση ή συνεννόηση, απευθύνονται στον</w:t>
      </w:r>
      <w:r>
        <w:rPr>
          <w:spacing w:val="1"/>
        </w:rPr>
        <w:t xml:space="preserve"> </w:t>
      </w:r>
      <w:r>
        <w:rPr/>
        <w:t>Διευθυντή/στη Διευθύντρια</w:t>
      </w:r>
      <w:r>
        <w:rPr>
          <w:spacing w:val="1"/>
        </w:rPr>
        <w:t xml:space="preserve"> </w:t>
      </w:r>
      <w:r>
        <w:rPr/>
        <w:t>ή στην Προϊσταμένη</w:t>
      </w:r>
      <w:r>
        <w:rPr>
          <w:spacing w:val="-1"/>
        </w:rPr>
        <w:t xml:space="preserve"> </w:t>
      </w:r>
      <w:r>
        <w:rPr/>
        <w:t>του</w:t>
      </w:r>
      <w:r>
        <w:rPr>
          <w:spacing w:val="-3"/>
        </w:rPr>
        <w:t xml:space="preserve"> </w:t>
      </w:r>
      <w:r>
        <w:rPr/>
        <w:t>Νηπιαγωγείου.</w:t>
      </w:r>
    </w:p>
    <w:p>
      <w:pPr>
        <w:pStyle w:val="BodyText"/>
        <w:spacing w:before="11" w:after="0"/>
        <w:rPr>
          <w:sz w:val="23"/>
        </w:rPr>
      </w:pPr>
      <w:r>
        <w:rPr>
          <w:sz w:val="23"/>
        </w:rPr>
      </w:r>
    </w:p>
    <w:p>
      <w:pPr>
        <w:pStyle w:val="Normal"/>
        <w:spacing w:before="1" w:after="0"/>
        <w:ind w:hanging="0" w:left="232" w:right="0"/>
        <w:jc w:val="left"/>
        <w:rPr>
          <w:b/>
          <w:i/>
          <w:i/>
          <w:sz w:val="24"/>
        </w:rPr>
      </w:pPr>
      <w:bookmarkStart w:id="27" w:name="_bookmark18"/>
      <w:bookmarkEnd w:id="27"/>
      <w:r>
        <w:rPr>
          <w:b/>
          <w:sz w:val="24"/>
        </w:rPr>
        <w:t>ΙI.</w:t>
      </w:r>
      <w:r>
        <w:rPr>
          <w:b/>
          <w:spacing w:val="-6"/>
          <w:sz w:val="24"/>
        </w:rPr>
        <w:t xml:space="preserve"> </w:t>
      </w:r>
      <w:r>
        <w:rPr>
          <w:b/>
          <w:sz w:val="24"/>
        </w:rPr>
        <w:t>Διαδικασίες</w:t>
      </w:r>
      <w:r>
        <w:rPr>
          <w:b/>
          <w:spacing w:val="-4"/>
          <w:sz w:val="24"/>
        </w:rPr>
        <w:t xml:space="preserve"> </w:t>
      </w:r>
      <w:r>
        <w:rPr>
          <w:b/>
          <w:i/>
          <w:sz w:val="24"/>
        </w:rPr>
        <w:t>ενημέρωσης</w:t>
      </w:r>
      <w:r>
        <w:rPr>
          <w:b/>
          <w:i/>
          <w:spacing w:val="-3"/>
          <w:sz w:val="24"/>
        </w:rPr>
        <w:t xml:space="preserve"> </w:t>
      </w:r>
      <w:r>
        <w:rPr>
          <w:b/>
          <w:i/>
          <w:sz w:val="24"/>
        </w:rPr>
        <w:t>και</w:t>
      </w:r>
      <w:r>
        <w:rPr>
          <w:b/>
          <w:i/>
          <w:spacing w:val="-4"/>
          <w:sz w:val="24"/>
        </w:rPr>
        <w:t xml:space="preserve"> </w:t>
      </w:r>
      <w:r>
        <w:rPr>
          <w:b/>
          <w:i/>
          <w:sz w:val="24"/>
        </w:rPr>
        <w:t>επικοινωνίας</w:t>
      </w:r>
      <w:r>
        <w:rPr>
          <w:b/>
          <w:i/>
          <w:spacing w:val="-3"/>
          <w:sz w:val="24"/>
        </w:rPr>
        <w:t xml:space="preserve"> </w:t>
      </w:r>
      <w:r>
        <w:rPr>
          <w:b/>
          <w:i/>
          <w:sz w:val="24"/>
        </w:rPr>
        <w:t>Σχολείου</w:t>
      </w:r>
      <w:r>
        <w:rPr>
          <w:b/>
          <w:i/>
          <w:spacing w:val="-3"/>
          <w:sz w:val="24"/>
        </w:rPr>
        <w:t xml:space="preserve"> </w:t>
      </w:r>
      <w:r>
        <w:rPr>
          <w:b/>
          <w:i/>
          <w:sz w:val="24"/>
        </w:rPr>
        <w:t>και</w:t>
      </w:r>
      <w:r>
        <w:rPr>
          <w:b/>
          <w:i/>
          <w:spacing w:val="-3"/>
          <w:sz w:val="24"/>
        </w:rPr>
        <w:t xml:space="preserve"> </w:t>
      </w:r>
      <w:r>
        <w:rPr>
          <w:b/>
          <w:i/>
          <w:sz w:val="24"/>
        </w:rPr>
        <w:t>γονέων/κηδεμόνων</w:t>
      </w:r>
    </w:p>
    <w:p>
      <w:pPr>
        <w:pStyle w:val="BodyText"/>
        <w:tabs>
          <w:tab w:val="clear" w:pos="720"/>
          <w:tab w:val="left" w:pos="1106" w:leader="none"/>
          <w:tab w:val="left" w:pos="2563" w:leader="none"/>
          <w:tab w:val="left" w:pos="3095" w:leader="none"/>
          <w:tab w:val="left" w:pos="4455" w:leader="none"/>
          <w:tab w:val="left" w:pos="5045" w:leader="none"/>
          <w:tab w:val="left" w:pos="7198" w:leader="none"/>
          <w:tab w:val="left" w:pos="7661" w:leader="none"/>
          <w:tab w:val="left" w:pos="8331" w:leader="none"/>
        </w:tabs>
        <w:ind w:firstLine="427" w:left="232" w:right="115"/>
        <w:rPr/>
      </w:pPr>
      <w:r>
        <w:rPr/>
        <w:t>Οι</w:t>
        <w:tab/>
        <w:t>συναντήσεις</w:t>
        <w:tab/>
        <w:t>για</w:t>
        <w:tab/>
        <w:t>ενημέρωση</w:t>
        <w:tab/>
        <w:t>των</w:t>
        <w:tab/>
        <w:t>γονέων/κηδεμόνων</w:t>
        <w:tab/>
        <w:t>με</w:t>
        <w:tab/>
        <w:t>τους</w:t>
        <w:tab/>
      </w:r>
      <w:r>
        <w:rPr>
          <w:spacing w:val="-1"/>
        </w:rPr>
        <w:t>εκπαιδευτικούς</w:t>
      </w:r>
      <w:r>
        <w:rPr>
          <w:spacing w:val="-52"/>
        </w:rPr>
        <w:t xml:space="preserve"> </w:t>
      </w:r>
      <w:r>
        <w:rPr/>
        <w:t>προγραμματίζονται</w:t>
      </w:r>
      <w:r>
        <w:rPr>
          <w:spacing w:val="-2"/>
        </w:rPr>
        <w:t xml:space="preserve"> </w:t>
      </w:r>
      <w:r>
        <w:rPr/>
        <w:t>με</w:t>
      </w:r>
      <w:r>
        <w:rPr>
          <w:spacing w:val="1"/>
        </w:rPr>
        <w:t xml:space="preserve"> </w:t>
      </w:r>
      <w:r>
        <w:rPr/>
        <w:t>απόφαση</w:t>
      </w:r>
      <w:r>
        <w:rPr>
          <w:spacing w:val="1"/>
        </w:rPr>
        <w:t xml:space="preserve"> </w:t>
      </w:r>
      <w:r>
        <w:rPr/>
        <w:t>του</w:t>
      </w:r>
      <w:r>
        <w:rPr>
          <w:spacing w:val="-3"/>
        </w:rPr>
        <w:t xml:space="preserve"> </w:t>
      </w:r>
      <w:r>
        <w:rPr/>
        <w:t>Συλλόγου Διδασκόντων:</w:t>
      </w:r>
    </w:p>
    <w:p>
      <w:pPr>
        <w:pStyle w:val="ListParagraph"/>
        <w:numPr>
          <w:ilvl w:val="0"/>
          <w:numId w:val="2"/>
        </w:numPr>
        <w:tabs>
          <w:tab w:val="clear" w:pos="720"/>
          <w:tab w:val="left" w:pos="661" w:leader="none"/>
        </w:tabs>
        <w:spacing w:lineRule="auto" w:line="228" w:before="6" w:after="0"/>
        <w:ind w:hanging="428" w:left="660" w:right="117"/>
        <w:jc w:val="left"/>
        <w:rPr>
          <w:sz w:val="24"/>
        </w:rPr>
      </w:pPr>
      <w:r>
        <w:rPr>
          <w:sz w:val="24"/>
        </w:rPr>
        <w:t>Στην</w:t>
      </w:r>
      <w:r>
        <w:rPr>
          <w:spacing w:val="26"/>
          <w:sz w:val="24"/>
        </w:rPr>
        <w:t xml:space="preserve"> </w:t>
      </w:r>
      <w:r>
        <w:rPr>
          <w:sz w:val="24"/>
        </w:rPr>
        <w:t>αρχή</w:t>
      </w:r>
      <w:r>
        <w:rPr>
          <w:spacing w:val="24"/>
          <w:sz w:val="24"/>
        </w:rPr>
        <w:t xml:space="preserve"> </w:t>
      </w:r>
      <w:r>
        <w:rPr>
          <w:sz w:val="24"/>
        </w:rPr>
        <w:t>του</w:t>
      </w:r>
      <w:r>
        <w:rPr>
          <w:spacing w:val="25"/>
          <w:sz w:val="24"/>
        </w:rPr>
        <w:t xml:space="preserve"> </w:t>
      </w:r>
      <w:r>
        <w:rPr>
          <w:sz w:val="24"/>
        </w:rPr>
        <w:t>διδακτικού</w:t>
      </w:r>
      <w:r>
        <w:rPr>
          <w:spacing w:val="25"/>
          <w:sz w:val="24"/>
        </w:rPr>
        <w:t xml:space="preserve"> </w:t>
      </w:r>
      <w:r>
        <w:rPr>
          <w:sz w:val="24"/>
        </w:rPr>
        <w:t>έτους,</w:t>
      </w:r>
      <w:r>
        <w:rPr>
          <w:spacing w:val="25"/>
          <w:sz w:val="24"/>
        </w:rPr>
        <w:t xml:space="preserve"> </w:t>
      </w:r>
      <w:r>
        <w:rPr>
          <w:sz w:val="24"/>
        </w:rPr>
        <w:t>όπου</w:t>
      </w:r>
      <w:r>
        <w:rPr>
          <w:spacing w:val="25"/>
          <w:sz w:val="24"/>
        </w:rPr>
        <w:t xml:space="preserve"> </w:t>
      </w:r>
      <w:r>
        <w:rPr>
          <w:sz w:val="24"/>
        </w:rPr>
        <w:t>λαμβάνει</w:t>
      </w:r>
      <w:r>
        <w:rPr>
          <w:spacing w:val="24"/>
          <w:sz w:val="24"/>
        </w:rPr>
        <w:t xml:space="preserve"> </w:t>
      </w:r>
      <w:r>
        <w:rPr>
          <w:sz w:val="24"/>
        </w:rPr>
        <w:t>χώρα</w:t>
      </w:r>
      <w:r>
        <w:rPr>
          <w:spacing w:val="26"/>
          <w:sz w:val="24"/>
        </w:rPr>
        <w:t xml:space="preserve"> </w:t>
      </w:r>
      <w:r>
        <w:rPr>
          <w:sz w:val="24"/>
        </w:rPr>
        <w:t>ενημέρωση</w:t>
      </w:r>
      <w:r>
        <w:rPr>
          <w:spacing w:val="23"/>
          <w:sz w:val="24"/>
        </w:rPr>
        <w:t xml:space="preserve"> </w:t>
      </w:r>
      <w:r>
        <w:rPr>
          <w:sz w:val="24"/>
        </w:rPr>
        <w:t>για</w:t>
      </w:r>
      <w:r>
        <w:rPr>
          <w:spacing w:val="26"/>
          <w:sz w:val="24"/>
        </w:rPr>
        <w:t xml:space="preserve"> </w:t>
      </w:r>
      <w:r>
        <w:rPr>
          <w:sz w:val="24"/>
        </w:rPr>
        <w:t>ζητήματα</w:t>
      </w:r>
      <w:r>
        <w:rPr>
          <w:spacing w:val="26"/>
          <w:sz w:val="24"/>
        </w:rPr>
        <w:t xml:space="preserve"> </w:t>
      </w:r>
      <w:r>
        <w:rPr>
          <w:sz w:val="24"/>
        </w:rPr>
        <w:t>που</w:t>
      </w:r>
      <w:r>
        <w:rPr>
          <w:spacing w:val="-52"/>
          <w:sz w:val="24"/>
        </w:rPr>
        <w:t xml:space="preserve"> </w:t>
      </w:r>
      <w:r>
        <w:rPr>
          <w:sz w:val="24"/>
        </w:rPr>
        <w:t>αφορούν στην</w:t>
      </w:r>
      <w:r>
        <w:rPr>
          <w:spacing w:val="1"/>
          <w:sz w:val="24"/>
        </w:rPr>
        <w:t xml:space="preserve"> </w:t>
      </w:r>
      <w:r>
        <w:rPr>
          <w:sz w:val="24"/>
        </w:rPr>
        <w:t>εύρυθμη</w:t>
      </w:r>
      <w:r>
        <w:rPr>
          <w:spacing w:val="-4"/>
          <w:sz w:val="24"/>
        </w:rPr>
        <w:t xml:space="preserve"> </w:t>
      </w:r>
      <w:r>
        <w:rPr>
          <w:sz w:val="24"/>
        </w:rPr>
        <w:t>λειτουργία</w:t>
      </w:r>
      <w:r>
        <w:rPr>
          <w:spacing w:val="1"/>
          <w:sz w:val="24"/>
        </w:rPr>
        <w:t xml:space="preserve"> </w:t>
      </w:r>
      <w:r>
        <w:rPr>
          <w:sz w:val="24"/>
        </w:rPr>
        <w:t>του</w:t>
      </w:r>
      <w:r>
        <w:rPr>
          <w:spacing w:val="-3"/>
          <w:sz w:val="24"/>
        </w:rPr>
        <w:t xml:space="preserve"> </w:t>
      </w:r>
      <w:r>
        <w:rPr>
          <w:sz w:val="24"/>
        </w:rPr>
        <w:t>σχολείου.</w:t>
      </w:r>
    </w:p>
    <w:p>
      <w:pPr>
        <w:pStyle w:val="ListParagraph"/>
        <w:numPr>
          <w:ilvl w:val="0"/>
          <w:numId w:val="2"/>
        </w:numPr>
        <w:tabs>
          <w:tab w:val="clear" w:pos="720"/>
          <w:tab w:val="left" w:pos="661" w:leader="none"/>
        </w:tabs>
        <w:spacing w:lineRule="auto" w:line="228" w:before="10" w:after="0"/>
        <w:ind w:hanging="428" w:left="660" w:right="112"/>
        <w:jc w:val="left"/>
        <w:rPr>
          <w:sz w:val="24"/>
        </w:rPr>
      </w:pPr>
      <w:r>
        <w:rPr>
          <w:sz w:val="24"/>
        </w:rPr>
        <w:t>Μια</w:t>
      </w:r>
      <w:r>
        <w:rPr>
          <w:spacing w:val="2"/>
          <w:sz w:val="24"/>
        </w:rPr>
        <w:t xml:space="preserve"> </w:t>
      </w:r>
      <w:r>
        <w:rPr>
          <w:sz w:val="24"/>
        </w:rPr>
        <w:t>φορά</w:t>
      </w:r>
      <w:r>
        <w:rPr>
          <w:spacing w:val="3"/>
          <w:sz w:val="24"/>
        </w:rPr>
        <w:t xml:space="preserve"> </w:t>
      </w:r>
      <w:r>
        <w:rPr>
          <w:sz w:val="24"/>
        </w:rPr>
        <w:t>τουλάχιστον</w:t>
      </w:r>
      <w:r>
        <w:rPr>
          <w:spacing w:val="1"/>
          <w:sz w:val="24"/>
        </w:rPr>
        <w:t xml:space="preserve"> </w:t>
      </w:r>
      <w:r>
        <w:rPr>
          <w:sz w:val="24"/>
        </w:rPr>
        <w:t>το</w:t>
      </w:r>
      <w:r>
        <w:rPr>
          <w:spacing w:val="3"/>
          <w:sz w:val="24"/>
        </w:rPr>
        <w:t xml:space="preserve"> </w:t>
      </w:r>
      <w:r>
        <w:rPr>
          <w:sz w:val="24"/>
        </w:rPr>
        <w:t>μήνα</w:t>
      </w:r>
      <w:r>
        <w:rPr>
          <w:spacing w:val="4"/>
          <w:sz w:val="24"/>
        </w:rPr>
        <w:t xml:space="preserve"> </w:t>
      </w:r>
      <w:r>
        <w:rPr>
          <w:sz w:val="24"/>
        </w:rPr>
        <w:t>σε</w:t>
      </w:r>
      <w:r>
        <w:rPr>
          <w:spacing w:val="7"/>
          <w:sz w:val="24"/>
        </w:rPr>
        <w:t xml:space="preserve"> </w:t>
      </w:r>
      <w:r>
        <w:rPr>
          <w:sz w:val="24"/>
        </w:rPr>
        <w:t>προκαθορισμένη</w:t>
      </w:r>
      <w:r>
        <w:rPr>
          <w:spacing w:val="4"/>
          <w:sz w:val="24"/>
        </w:rPr>
        <w:t xml:space="preserve"> </w:t>
      </w:r>
      <w:r>
        <w:rPr>
          <w:sz w:val="24"/>
        </w:rPr>
        <w:t>από</w:t>
      </w:r>
      <w:r>
        <w:rPr>
          <w:spacing w:val="3"/>
          <w:sz w:val="24"/>
        </w:rPr>
        <w:t xml:space="preserve"> </w:t>
      </w:r>
      <w:r>
        <w:rPr>
          <w:sz w:val="24"/>
        </w:rPr>
        <w:t>τον/την</w:t>
      </w:r>
      <w:r>
        <w:rPr>
          <w:spacing w:val="3"/>
          <w:sz w:val="24"/>
        </w:rPr>
        <w:t xml:space="preserve"> </w:t>
      </w:r>
      <w:r>
        <w:rPr>
          <w:sz w:val="24"/>
        </w:rPr>
        <w:t>εκπαιδευτικό</w:t>
      </w:r>
      <w:r>
        <w:rPr>
          <w:spacing w:val="3"/>
          <w:sz w:val="24"/>
        </w:rPr>
        <w:t xml:space="preserve"> </w:t>
      </w:r>
      <w:r>
        <w:rPr>
          <w:sz w:val="24"/>
        </w:rPr>
        <w:t>του</w:t>
      </w:r>
      <w:r>
        <w:rPr>
          <w:spacing w:val="3"/>
          <w:sz w:val="24"/>
        </w:rPr>
        <w:t xml:space="preserve"> </w:t>
      </w:r>
      <w:r>
        <w:rPr>
          <w:sz w:val="24"/>
        </w:rPr>
        <w:t>τμήματος</w:t>
      </w:r>
      <w:r>
        <w:rPr>
          <w:spacing w:val="-51"/>
          <w:sz w:val="24"/>
        </w:rPr>
        <w:t xml:space="preserve"> </w:t>
      </w:r>
      <w:r>
        <w:rPr>
          <w:sz w:val="24"/>
        </w:rPr>
        <w:t>ημέρα</w:t>
      </w:r>
      <w:r>
        <w:rPr>
          <w:spacing w:val="-3"/>
          <w:sz w:val="24"/>
        </w:rPr>
        <w:t xml:space="preserve"> </w:t>
      </w:r>
      <w:r>
        <w:rPr>
          <w:sz w:val="24"/>
        </w:rPr>
        <w:t>και</w:t>
      </w:r>
      <w:r>
        <w:rPr>
          <w:spacing w:val="-3"/>
          <w:sz w:val="24"/>
        </w:rPr>
        <w:t xml:space="preserve"> </w:t>
      </w:r>
      <w:r>
        <w:rPr>
          <w:sz w:val="24"/>
        </w:rPr>
        <w:t>ώρα,</w:t>
      </w:r>
      <w:r>
        <w:rPr>
          <w:spacing w:val="-4"/>
          <w:sz w:val="24"/>
        </w:rPr>
        <w:t xml:space="preserve"> </w:t>
      </w:r>
      <w:r>
        <w:rPr>
          <w:sz w:val="24"/>
        </w:rPr>
        <w:t>για</w:t>
      </w:r>
      <w:r>
        <w:rPr>
          <w:spacing w:val="-1"/>
          <w:sz w:val="24"/>
        </w:rPr>
        <w:t xml:space="preserve"> </w:t>
      </w:r>
      <w:r>
        <w:rPr>
          <w:sz w:val="24"/>
        </w:rPr>
        <w:t>θέματα</w:t>
      </w:r>
      <w:r>
        <w:rPr>
          <w:spacing w:val="-1"/>
          <w:sz w:val="24"/>
        </w:rPr>
        <w:t xml:space="preserve"> </w:t>
      </w:r>
      <w:r>
        <w:rPr>
          <w:sz w:val="24"/>
        </w:rPr>
        <w:t>που</w:t>
      </w:r>
      <w:r>
        <w:rPr>
          <w:spacing w:val="-2"/>
          <w:sz w:val="24"/>
        </w:rPr>
        <w:t xml:space="preserve"> </w:t>
      </w:r>
      <w:r>
        <w:rPr>
          <w:sz w:val="24"/>
        </w:rPr>
        <w:t>αφορούν</w:t>
      </w:r>
      <w:r>
        <w:rPr>
          <w:spacing w:val="-1"/>
          <w:sz w:val="24"/>
        </w:rPr>
        <w:t xml:space="preserve"> </w:t>
      </w:r>
      <w:r>
        <w:rPr>
          <w:sz w:val="24"/>
        </w:rPr>
        <w:t>στην αγωγή</w:t>
      </w:r>
      <w:r>
        <w:rPr>
          <w:spacing w:val="-1"/>
          <w:sz w:val="24"/>
        </w:rPr>
        <w:t xml:space="preserve"> </w:t>
      </w:r>
      <w:r>
        <w:rPr>
          <w:sz w:val="24"/>
        </w:rPr>
        <w:t>και</w:t>
      </w:r>
      <w:r>
        <w:rPr>
          <w:spacing w:val="-3"/>
          <w:sz w:val="24"/>
        </w:rPr>
        <w:t xml:space="preserve"> </w:t>
      </w:r>
      <w:r>
        <w:rPr>
          <w:sz w:val="24"/>
        </w:rPr>
        <w:t>πρόοδο</w:t>
      </w:r>
      <w:r>
        <w:rPr>
          <w:spacing w:val="-1"/>
          <w:sz w:val="24"/>
        </w:rPr>
        <w:t xml:space="preserve"> </w:t>
      </w:r>
      <w:r>
        <w:rPr>
          <w:sz w:val="24"/>
        </w:rPr>
        <w:t>των</w:t>
      </w:r>
      <w:r>
        <w:rPr>
          <w:spacing w:val="-1"/>
          <w:sz w:val="24"/>
        </w:rPr>
        <w:t xml:space="preserve"> </w:t>
      </w:r>
      <w:r>
        <w:rPr>
          <w:sz w:val="24"/>
        </w:rPr>
        <w:t>μαθητών/μαθητριών.</w:t>
      </w:r>
    </w:p>
    <w:p>
      <w:pPr>
        <w:pStyle w:val="ListParagraph"/>
        <w:numPr>
          <w:ilvl w:val="0"/>
          <w:numId w:val="2"/>
        </w:numPr>
        <w:tabs>
          <w:tab w:val="clear" w:pos="720"/>
          <w:tab w:val="left" w:pos="661" w:leader="none"/>
        </w:tabs>
        <w:spacing w:lineRule="exact" w:line="297" w:before="5" w:after="0"/>
        <w:ind w:hanging="429" w:left="660" w:right="0"/>
        <w:jc w:val="left"/>
        <w:rPr>
          <w:sz w:val="24"/>
        </w:rPr>
      </w:pPr>
      <w:r>
        <w:rPr>
          <w:sz w:val="24"/>
        </w:rPr>
        <w:t>Κάθε</w:t>
      </w:r>
      <w:r>
        <w:rPr>
          <w:spacing w:val="-1"/>
          <w:sz w:val="24"/>
        </w:rPr>
        <w:t xml:space="preserve"> </w:t>
      </w:r>
      <w:r>
        <w:rPr>
          <w:sz w:val="24"/>
        </w:rPr>
        <w:t>φορά</w:t>
      </w:r>
      <w:r>
        <w:rPr>
          <w:spacing w:val="-4"/>
          <w:sz w:val="24"/>
        </w:rPr>
        <w:t xml:space="preserve"> </w:t>
      </w:r>
      <w:r>
        <w:rPr>
          <w:sz w:val="24"/>
        </w:rPr>
        <w:t>που</w:t>
      </w:r>
      <w:r>
        <w:rPr>
          <w:spacing w:val="-2"/>
          <w:sz w:val="24"/>
        </w:rPr>
        <w:t xml:space="preserve"> </w:t>
      </w:r>
      <w:r>
        <w:rPr>
          <w:sz w:val="24"/>
        </w:rPr>
        <w:t>ο/η</w:t>
      </w:r>
      <w:r>
        <w:rPr>
          <w:spacing w:val="-3"/>
          <w:sz w:val="24"/>
        </w:rPr>
        <w:t xml:space="preserve"> </w:t>
      </w:r>
      <w:r>
        <w:rPr>
          <w:sz w:val="24"/>
        </w:rPr>
        <w:t>εκπαιδευτικός</w:t>
      </w:r>
      <w:r>
        <w:rPr>
          <w:spacing w:val="-1"/>
          <w:sz w:val="24"/>
        </w:rPr>
        <w:t xml:space="preserve"> </w:t>
      </w:r>
      <w:r>
        <w:rPr>
          <w:sz w:val="24"/>
        </w:rPr>
        <w:t>της</w:t>
      </w:r>
      <w:r>
        <w:rPr>
          <w:spacing w:val="-2"/>
          <w:sz w:val="24"/>
        </w:rPr>
        <w:t xml:space="preserve"> </w:t>
      </w:r>
      <w:r>
        <w:rPr>
          <w:sz w:val="24"/>
        </w:rPr>
        <w:t>τάξης</w:t>
      </w:r>
      <w:r>
        <w:rPr>
          <w:spacing w:val="-2"/>
          <w:sz w:val="24"/>
        </w:rPr>
        <w:t xml:space="preserve"> </w:t>
      </w:r>
      <w:r>
        <w:rPr>
          <w:sz w:val="24"/>
        </w:rPr>
        <w:t>κρίνει</w:t>
      </w:r>
      <w:r>
        <w:rPr>
          <w:spacing w:val="-3"/>
          <w:sz w:val="24"/>
        </w:rPr>
        <w:t xml:space="preserve"> </w:t>
      </w:r>
      <w:r>
        <w:rPr>
          <w:sz w:val="24"/>
        </w:rPr>
        <w:t>αναγκαία</w:t>
      </w:r>
      <w:r>
        <w:rPr>
          <w:spacing w:val="-1"/>
          <w:sz w:val="24"/>
        </w:rPr>
        <w:t xml:space="preserve"> </w:t>
      </w:r>
      <w:r>
        <w:rPr>
          <w:sz w:val="24"/>
        </w:rPr>
        <w:t>μια</w:t>
      </w:r>
      <w:r>
        <w:rPr>
          <w:spacing w:val="-1"/>
          <w:sz w:val="24"/>
        </w:rPr>
        <w:t xml:space="preserve"> </w:t>
      </w:r>
      <w:r>
        <w:rPr>
          <w:sz w:val="24"/>
        </w:rPr>
        <w:t>έκτακτη</w:t>
      </w:r>
      <w:r>
        <w:rPr>
          <w:spacing w:val="-1"/>
          <w:sz w:val="24"/>
        </w:rPr>
        <w:t xml:space="preserve"> </w:t>
      </w:r>
      <w:r>
        <w:rPr>
          <w:sz w:val="24"/>
        </w:rPr>
        <w:t>συνάντηση.</w:t>
      </w:r>
    </w:p>
    <w:p>
      <w:pPr>
        <w:pStyle w:val="ListParagraph"/>
        <w:numPr>
          <w:ilvl w:val="0"/>
          <w:numId w:val="2"/>
        </w:numPr>
        <w:tabs>
          <w:tab w:val="clear" w:pos="720"/>
          <w:tab w:val="left" w:pos="661" w:leader="none"/>
        </w:tabs>
        <w:spacing w:lineRule="auto" w:line="235" w:before="0" w:after="0"/>
        <w:ind w:hanging="428" w:left="660" w:right="108"/>
        <w:jc w:val="both"/>
        <w:rPr>
          <w:sz w:val="24"/>
        </w:rPr>
      </w:pPr>
      <w:r>
        <w:rPr>
          <w:sz w:val="24"/>
        </w:rPr>
        <w:t>Κατά</w:t>
      </w:r>
      <w:r>
        <w:rPr>
          <w:spacing w:val="1"/>
          <w:sz w:val="24"/>
        </w:rPr>
        <w:t xml:space="preserve"> </w:t>
      </w:r>
      <w:r>
        <w:rPr>
          <w:sz w:val="24"/>
        </w:rPr>
        <w:t>την</w:t>
      </w:r>
      <w:r>
        <w:rPr>
          <w:spacing w:val="1"/>
          <w:sz w:val="24"/>
        </w:rPr>
        <w:t xml:space="preserve"> </w:t>
      </w:r>
      <w:r>
        <w:rPr>
          <w:sz w:val="24"/>
        </w:rPr>
        <w:t>ενημέρωση</w:t>
      </w:r>
      <w:r>
        <w:rPr>
          <w:spacing w:val="1"/>
          <w:sz w:val="24"/>
        </w:rPr>
        <w:t xml:space="preserve"> </w:t>
      </w:r>
      <w:r>
        <w:rPr>
          <w:sz w:val="24"/>
        </w:rPr>
        <w:t>προόδου</w:t>
      </w:r>
      <w:r>
        <w:rPr>
          <w:spacing w:val="1"/>
          <w:sz w:val="24"/>
        </w:rPr>
        <w:t xml:space="preserve"> </w:t>
      </w:r>
      <w:r>
        <w:rPr>
          <w:sz w:val="24"/>
        </w:rPr>
        <w:t>με</w:t>
      </w:r>
      <w:r>
        <w:rPr>
          <w:spacing w:val="1"/>
          <w:sz w:val="24"/>
        </w:rPr>
        <w:t xml:space="preserve"> </w:t>
      </w:r>
      <w:r>
        <w:rPr>
          <w:sz w:val="24"/>
        </w:rPr>
        <w:t>το</w:t>
      </w:r>
      <w:r>
        <w:rPr>
          <w:spacing w:val="1"/>
          <w:sz w:val="24"/>
        </w:rPr>
        <w:t xml:space="preserve"> </w:t>
      </w:r>
      <w:r>
        <w:rPr>
          <w:sz w:val="24"/>
        </w:rPr>
        <w:t>πέρας</w:t>
      </w:r>
      <w:r>
        <w:rPr>
          <w:spacing w:val="1"/>
          <w:sz w:val="24"/>
        </w:rPr>
        <w:t xml:space="preserve"> </w:t>
      </w:r>
      <w:r>
        <w:rPr>
          <w:sz w:val="24"/>
        </w:rPr>
        <w:t>κάθε</w:t>
      </w:r>
      <w:r>
        <w:rPr>
          <w:spacing w:val="1"/>
          <w:sz w:val="24"/>
        </w:rPr>
        <w:t xml:space="preserve"> </w:t>
      </w:r>
      <w:r>
        <w:rPr>
          <w:sz w:val="24"/>
        </w:rPr>
        <w:t>τριμήνου,</w:t>
      </w:r>
      <w:r>
        <w:rPr>
          <w:spacing w:val="1"/>
          <w:sz w:val="24"/>
        </w:rPr>
        <w:t xml:space="preserve"> </w:t>
      </w:r>
      <w:r>
        <w:rPr>
          <w:sz w:val="24"/>
        </w:rPr>
        <w:t>όπου</w:t>
      </w:r>
      <w:r>
        <w:rPr>
          <w:spacing w:val="1"/>
          <w:sz w:val="24"/>
        </w:rPr>
        <w:t xml:space="preserve"> </w:t>
      </w:r>
      <w:r>
        <w:rPr>
          <w:sz w:val="24"/>
        </w:rPr>
        <w:t>πραγματοποιείται</w:t>
      </w:r>
      <w:r>
        <w:rPr>
          <w:spacing w:val="1"/>
          <w:sz w:val="24"/>
        </w:rPr>
        <w:t xml:space="preserve"> </w:t>
      </w:r>
      <w:r>
        <w:rPr>
          <w:sz w:val="24"/>
        </w:rPr>
        <w:t>παιδαγωγική συνάντηση του/της εκπαιδευτικού της τάξης με τους γονείς/κηδεμόνες των</w:t>
      </w:r>
      <w:r>
        <w:rPr>
          <w:spacing w:val="1"/>
          <w:sz w:val="24"/>
        </w:rPr>
        <w:t xml:space="preserve"> </w:t>
      </w:r>
      <w:r>
        <w:rPr>
          <w:sz w:val="24"/>
        </w:rPr>
        <w:t>μαθητών/μαθητριών,</w:t>
      </w:r>
      <w:r>
        <w:rPr>
          <w:spacing w:val="-4"/>
          <w:sz w:val="24"/>
        </w:rPr>
        <w:t xml:space="preserve"> </w:t>
      </w:r>
      <w:r>
        <w:rPr>
          <w:sz w:val="24"/>
        </w:rPr>
        <w:t>προκειμένου</w:t>
      </w:r>
      <w:r>
        <w:rPr>
          <w:spacing w:val="-2"/>
          <w:sz w:val="24"/>
        </w:rPr>
        <w:t xml:space="preserve"> </w:t>
      </w:r>
      <w:r>
        <w:rPr>
          <w:sz w:val="24"/>
        </w:rPr>
        <w:t>να</w:t>
      </w:r>
      <w:r>
        <w:rPr>
          <w:spacing w:val="-2"/>
          <w:sz w:val="24"/>
        </w:rPr>
        <w:t xml:space="preserve"> </w:t>
      </w:r>
      <w:r>
        <w:rPr>
          <w:sz w:val="24"/>
        </w:rPr>
        <w:t>ενημερωθούν</w:t>
      </w:r>
      <w:r>
        <w:rPr>
          <w:spacing w:val="-1"/>
          <w:sz w:val="24"/>
        </w:rPr>
        <w:t xml:space="preserve"> </w:t>
      </w:r>
      <w:r>
        <w:rPr>
          <w:sz w:val="24"/>
        </w:rPr>
        <w:t>για</w:t>
      </w:r>
      <w:r>
        <w:rPr>
          <w:spacing w:val="-1"/>
          <w:sz w:val="24"/>
        </w:rPr>
        <w:t xml:space="preserve"> </w:t>
      </w:r>
      <w:r>
        <w:rPr>
          <w:sz w:val="24"/>
        </w:rPr>
        <w:t>την πρόοδο</w:t>
      </w:r>
      <w:r>
        <w:rPr>
          <w:spacing w:val="-1"/>
          <w:sz w:val="24"/>
        </w:rPr>
        <w:t xml:space="preserve"> </w:t>
      </w:r>
      <w:r>
        <w:rPr>
          <w:sz w:val="24"/>
        </w:rPr>
        <w:t>των</w:t>
      </w:r>
      <w:r>
        <w:rPr>
          <w:spacing w:val="-3"/>
          <w:sz w:val="24"/>
        </w:rPr>
        <w:t xml:space="preserve"> </w:t>
      </w:r>
      <w:r>
        <w:rPr>
          <w:sz w:val="24"/>
        </w:rPr>
        <w:t>παιδιών</w:t>
      </w:r>
      <w:r>
        <w:rPr>
          <w:spacing w:val="-1"/>
          <w:sz w:val="24"/>
        </w:rPr>
        <w:t xml:space="preserve"> </w:t>
      </w:r>
      <w:r>
        <w:rPr>
          <w:sz w:val="24"/>
        </w:rPr>
        <w:t>τους.</w:t>
      </w:r>
    </w:p>
    <w:p>
      <w:pPr>
        <w:pStyle w:val="BodyText"/>
        <w:ind w:firstLine="283" w:left="232" w:right="110"/>
        <w:jc w:val="both"/>
        <w:rPr/>
      </w:pPr>
      <w:r>
        <w:rPr/>
        <w:t>Η</w:t>
      </w:r>
      <w:r>
        <w:rPr>
          <w:spacing w:val="1"/>
        </w:rPr>
        <w:t xml:space="preserve"> </w:t>
      </w:r>
      <w:r>
        <w:rPr/>
        <w:t>είσοδος</w:t>
      </w:r>
      <w:r>
        <w:rPr>
          <w:spacing w:val="1"/>
        </w:rPr>
        <w:t xml:space="preserve"> </w:t>
      </w:r>
      <w:r>
        <w:rPr/>
        <w:t>των</w:t>
      </w:r>
      <w:r>
        <w:rPr>
          <w:spacing w:val="1"/>
        </w:rPr>
        <w:t xml:space="preserve"> </w:t>
      </w:r>
      <w:r>
        <w:rPr/>
        <w:t>γονέων/κηδεμόνων</w:t>
      </w:r>
      <w:r>
        <w:rPr>
          <w:spacing w:val="1"/>
        </w:rPr>
        <w:t xml:space="preserve"> </w:t>
      </w:r>
      <w:r>
        <w:rPr/>
        <w:t>στο</w:t>
      </w:r>
      <w:r>
        <w:rPr>
          <w:spacing w:val="1"/>
        </w:rPr>
        <w:t xml:space="preserve"> </w:t>
      </w:r>
      <w:r>
        <w:rPr/>
        <w:t>σχολικό</w:t>
      </w:r>
      <w:r>
        <w:rPr>
          <w:spacing w:val="1"/>
        </w:rPr>
        <w:t xml:space="preserve"> </w:t>
      </w:r>
      <w:r>
        <w:rPr/>
        <w:t>χώρο</w:t>
      </w:r>
      <w:r>
        <w:rPr>
          <w:spacing w:val="1"/>
        </w:rPr>
        <w:t xml:space="preserve"> </w:t>
      </w:r>
      <w:r>
        <w:rPr/>
        <w:t>επιτρέπεται</w:t>
      </w:r>
      <w:r>
        <w:rPr>
          <w:spacing w:val="1"/>
        </w:rPr>
        <w:t xml:space="preserve"> </w:t>
      </w:r>
      <w:r>
        <w:rPr/>
        <w:t>μόνο</w:t>
      </w:r>
      <w:r>
        <w:rPr>
          <w:spacing w:val="1"/>
        </w:rPr>
        <w:t xml:space="preserve"> </w:t>
      </w:r>
      <w:r>
        <w:rPr/>
        <w:t>κατά</w:t>
      </w:r>
      <w:r>
        <w:rPr>
          <w:spacing w:val="55"/>
        </w:rPr>
        <w:t xml:space="preserve"> </w:t>
      </w:r>
      <w:r>
        <w:rPr/>
        <w:t>τις</w:t>
      </w:r>
      <w:r>
        <w:rPr>
          <w:spacing w:val="1"/>
        </w:rPr>
        <w:t xml:space="preserve"> </w:t>
      </w:r>
      <w:r>
        <w:rPr/>
        <w:t>προβλεπόμενες</w:t>
      </w:r>
      <w:r>
        <w:rPr>
          <w:spacing w:val="-3"/>
        </w:rPr>
        <w:t xml:space="preserve"> </w:t>
      </w:r>
      <w:r>
        <w:rPr/>
        <w:t>ώρες</w:t>
      </w:r>
      <w:r>
        <w:rPr>
          <w:spacing w:val="-2"/>
        </w:rPr>
        <w:t xml:space="preserve"> </w:t>
      </w:r>
      <w:r>
        <w:rPr/>
        <w:t>συναντήσεων με</w:t>
      </w:r>
      <w:r>
        <w:rPr>
          <w:spacing w:val="1"/>
        </w:rPr>
        <w:t xml:space="preserve"> </w:t>
      </w:r>
      <w:r>
        <w:rPr/>
        <w:t>τους</w:t>
      </w:r>
      <w:r>
        <w:rPr>
          <w:spacing w:val="-1"/>
        </w:rPr>
        <w:t xml:space="preserve"> </w:t>
      </w:r>
      <w:r>
        <w:rPr/>
        <w:t>εκπαιδευτικούς των τάξεων.</w:t>
      </w:r>
    </w:p>
    <w:p>
      <w:pPr>
        <w:pStyle w:val="BodyText"/>
        <w:ind w:firstLine="283" w:left="232" w:right="109"/>
        <w:jc w:val="both"/>
        <w:rPr/>
      </w:pPr>
      <w:r>
        <w:rPr/>
        <w:t>Οι</w:t>
      </w:r>
      <w:r>
        <w:rPr>
          <w:spacing w:val="1"/>
        </w:rPr>
        <w:t xml:space="preserve"> </w:t>
      </w:r>
      <w:r>
        <w:rPr/>
        <w:t>γονείς-κηδεμόνες</w:t>
      </w:r>
      <w:r>
        <w:rPr>
          <w:spacing w:val="1"/>
        </w:rPr>
        <w:t xml:space="preserve"> </w:t>
      </w:r>
      <w:r>
        <w:rPr/>
        <w:t>οφείλουν</w:t>
      </w:r>
      <w:r>
        <w:rPr>
          <w:spacing w:val="1"/>
        </w:rPr>
        <w:t xml:space="preserve"> </w:t>
      </w:r>
      <w:r>
        <w:rPr/>
        <w:t>να</w:t>
      </w:r>
      <w:r>
        <w:rPr>
          <w:spacing w:val="1"/>
        </w:rPr>
        <w:t xml:space="preserve"> </w:t>
      </w:r>
      <w:r>
        <w:rPr/>
        <w:t>επικαιροποιούν</w:t>
      </w:r>
      <w:r>
        <w:rPr>
          <w:spacing w:val="1"/>
        </w:rPr>
        <w:t xml:space="preserve"> </w:t>
      </w:r>
      <w:r>
        <w:rPr/>
        <w:t>τα</w:t>
      </w:r>
      <w:r>
        <w:rPr>
          <w:spacing w:val="1"/>
        </w:rPr>
        <w:t xml:space="preserve"> </w:t>
      </w:r>
      <w:r>
        <w:rPr/>
        <w:t>στοιχεία</w:t>
      </w:r>
      <w:r>
        <w:rPr>
          <w:spacing w:val="1"/>
        </w:rPr>
        <w:t xml:space="preserve"> </w:t>
      </w:r>
      <w:r>
        <w:rPr/>
        <w:t>επικοινωνίας</w:t>
      </w:r>
      <w:r>
        <w:rPr>
          <w:spacing w:val="1"/>
        </w:rPr>
        <w:t xml:space="preserve"> </w:t>
      </w:r>
      <w:r>
        <w:rPr/>
        <w:t>τους</w:t>
      </w:r>
      <w:r>
        <w:rPr>
          <w:spacing w:val="1"/>
        </w:rPr>
        <w:t xml:space="preserve"> </w:t>
      </w:r>
      <w:r>
        <w:rPr/>
        <w:t>και</w:t>
      </w:r>
      <w:r>
        <w:rPr>
          <w:spacing w:val="1"/>
        </w:rPr>
        <w:t xml:space="preserve"> </w:t>
      </w:r>
      <w:r>
        <w:rPr/>
        <w:t>να</w:t>
      </w:r>
      <w:r>
        <w:rPr>
          <w:spacing w:val="1"/>
        </w:rPr>
        <w:t xml:space="preserve"> </w:t>
      </w:r>
      <w:r>
        <w:rPr/>
        <w:t>ενημερώνουν άμεσα τους εκπαιδευτικούς για κάθε αλλαγή, ώστε το Νηπιαγωγείο να έχει τα</w:t>
      </w:r>
      <w:r>
        <w:rPr>
          <w:spacing w:val="1"/>
        </w:rPr>
        <w:t xml:space="preserve"> </w:t>
      </w:r>
      <w:r>
        <w:rPr/>
        <w:t>ισχύοντα</w:t>
      </w:r>
      <w:r>
        <w:rPr>
          <w:spacing w:val="1"/>
        </w:rPr>
        <w:t xml:space="preserve"> </w:t>
      </w:r>
      <w:r>
        <w:rPr/>
        <w:t>τηλέφωνά</w:t>
      </w:r>
      <w:r>
        <w:rPr>
          <w:spacing w:val="1"/>
        </w:rPr>
        <w:t xml:space="preserve"> </w:t>
      </w:r>
      <w:r>
        <w:rPr/>
        <w:t>τους</w:t>
      </w:r>
      <w:r>
        <w:rPr>
          <w:spacing w:val="1"/>
        </w:rPr>
        <w:t xml:space="preserve"> </w:t>
      </w:r>
      <w:r>
        <w:rPr/>
        <w:t>και</w:t>
      </w:r>
      <w:r>
        <w:rPr>
          <w:spacing w:val="1"/>
        </w:rPr>
        <w:t xml:space="preserve"> </w:t>
      </w:r>
      <w:r>
        <w:rPr/>
        <w:t>τις</w:t>
      </w:r>
      <w:r>
        <w:rPr>
          <w:spacing w:val="1"/>
        </w:rPr>
        <w:t xml:space="preserve"> </w:t>
      </w:r>
      <w:r>
        <w:rPr/>
        <w:t>έγκυρες</w:t>
      </w:r>
      <w:r>
        <w:rPr>
          <w:spacing w:val="1"/>
        </w:rPr>
        <w:t xml:space="preserve"> </w:t>
      </w:r>
      <w:r>
        <w:rPr/>
        <w:t>ηλεκτρονικές</w:t>
      </w:r>
      <w:r>
        <w:rPr>
          <w:spacing w:val="1"/>
        </w:rPr>
        <w:t xml:space="preserve"> </w:t>
      </w:r>
      <w:r>
        <w:rPr/>
        <w:t>διευθύνσεις</w:t>
      </w:r>
      <w:r>
        <w:rPr>
          <w:spacing w:val="1"/>
        </w:rPr>
        <w:t xml:space="preserve"> </w:t>
      </w:r>
      <w:r>
        <w:rPr/>
        <w:t>τους</w:t>
      </w:r>
      <w:r>
        <w:rPr>
          <w:spacing w:val="1"/>
        </w:rPr>
        <w:t xml:space="preserve"> </w:t>
      </w:r>
      <w:r>
        <w:rPr/>
        <w:t>για</w:t>
      </w:r>
      <w:r>
        <w:rPr>
          <w:spacing w:val="1"/>
        </w:rPr>
        <w:t xml:space="preserve"> </w:t>
      </w:r>
      <w:r>
        <w:rPr/>
        <w:t>την</w:t>
      </w:r>
      <w:r>
        <w:rPr>
          <w:spacing w:val="1"/>
        </w:rPr>
        <w:t xml:space="preserve"> </w:t>
      </w:r>
      <w:r>
        <w:rPr/>
        <w:t>αποστολή</w:t>
      </w:r>
      <w:r>
        <w:rPr>
          <w:spacing w:val="1"/>
        </w:rPr>
        <w:t xml:space="preserve"> </w:t>
      </w:r>
      <w:r>
        <w:rPr/>
        <w:t>ενημερωτικών</w:t>
      </w:r>
      <w:r>
        <w:rPr>
          <w:spacing w:val="1"/>
        </w:rPr>
        <w:t xml:space="preserve"> </w:t>
      </w:r>
      <w:r>
        <w:rPr/>
        <w:t>σημειωμάτων</w:t>
      </w:r>
      <w:r>
        <w:rPr>
          <w:spacing w:val="1"/>
        </w:rPr>
        <w:t xml:space="preserve"> </w:t>
      </w:r>
      <w:r>
        <w:rPr/>
        <w:t>ή/και</w:t>
      </w:r>
      <w:r>
        <w:rPr>
          <w:spacing w:val="1"/>
        </w:rPr>
        <w:t xml:space="preserve"> </w:t>
      </w:r>
      <w:r>
        <w:rPr/>
        <w:t>υπεύθυνων</w:t>
      </w:r>
      <w:r>
        <w:rPr>
          <w:spacing w:val="1"/>
        </w:rPr>
        <w:t xml:space="preserve"> </w:t>
      </w:r>
      <w:r>
        <w:rPr/>
        <w:t>δηλώσεων</w:t>
      </w:r>
      <w:r>
        <w:rPr>
          <w:spacing w:val="1"/>
        </w:rPr>
        <w:t xml:space="preserve"> </w:t>
      </w:r>
      <w:r>
        <w:rPr/>
        <w:t>για</w:t>
      </w:r>
      <w:r>
        <w:rPr>
          <w:spacing w:val="1"/>
        </w:rPr>
        <w:t xml:space="preserve"> </w:t>
      </w:r>
      <w:r>
        <w:rPr/>
        <w:t>την</w:t>
      </w:r>
      <w:r>
        <w:rPr>
          <w:spacing w:val="1"/>
        </w:rPr>
        <w:t xml:space="preserve"> </w:t>
      </w:r>
      <w:r>
        <w:rPr/>
        <w:t>πραγματοποίηση</w:t>
      </w:r>
      <w:r>
        <w:rPr>
          <w:spacing w:val="1"/>
        </w:rPr>
        <w:t xml:space="preserve"> </w:t>
      </w:r>
      <w:r>
        <w:rPr/>
        <w:t>εκπαιδευτικών επισκέψεων/δράσεων/εκδηλώσεων κ.λπ.. Επίσης, οι γονείς/κηδεμόνες θα πρέπει</w:t>
      </w:r>
      <w:r>
        <w:rPr>
          <w:spacing w:val="1"/>
        </w:rPr>
        <w:t xml:space="preserve"> </w:t>
      </w:r>
      <w:r>
        <w:rPr/>
        <w:t>τακτικά να επισκέπτονται την ιστοσελίδα του Νηπιαγωγείου, ή να αξιοποιούν κάθε πρόσφορο</w:t>
      </w:r>
      <w:r>
        <w:rPr>
          <w:spacing w:val="1"/>
        </w:rPr>
        <w:t xml:space="preserve"> </w:t>
      </w:r>
      <w:r>
        <w:rPr/>
        <w:t>μέσο επικοινωνίας που παρέχεται από το Νηπιαγωγείο και να ενημερώνονται για τα θέματα του</w:t>
      </w:r>
      <w:r>
        <w:rPr>
          <w:spacing w:val="1"/>
        </w:rPr>
        <w:t xml:space="preserve"> </w:t>
      </w:r>
      <w:r>
        <w:rPr/>
        <w:t>Νηπιαγωγείου.</w:t>
      </w:r>
      <w:r>
        <w:rPr>
          <w:spacing w:val="1"/>
        </w:rPr>
        <w:t xml:space="preserve"> </w:t>
      </w:r>
      <w:r>
        <w:rPr/>
        <w:t>Τέλος,</w:t>
      </w:r>
      <w:r>
        <w:rPr>
          <w:spacing w:val="1"/>
        </w:rPr>
        <w:t xml:space="preserve"> </w:t>
      </w:r>
      <w:r>
        <w:rPr/>
        <w:t>οι</w:t>
      </w:r>
      <w:r>
        <w:rPr>
          <w:spacing w:val="1"/>
        </w:rPr>
        <w:t xml:space="preserve"> </w:t>
      </w:r>
      <w:r>
        <w:rPr/>
        <w:t>γονείς/κηδεμόνες</w:t>
      </w:r>
      <w:r>
        <w:rPr>
          <w:spacing w:val="1"/>
        </w:rPr>
        <w:t xml:space="preserve"> </w:t>
      </w:r>
      <w:r>
        <w:rPr/>
        <w:t>σε</w:t>
      </w:r>
      <w:r>
        <w:rPr>
          <w:spacing w:val="1"/>
        </w:rPr>
        <w:t xml:space="preserve"> </w:t>
      </w:r>
      <w:r>
        <w:rPr/>
        <w:t>έκτακτες</w:t>
      </w:r>
      <w:r>
        <w:rPr>
          <w:spacing w:val="1"/>
        </w:rPr>
        <w:t xml:space="preserve"> </w:t>
      </w:r>
      <w:r>
        <w:rPr/>
        <w:t>περιπτώσεις</w:t>
      </w:r>
      <w:r>
        <w:rPr>
          <w:spacing w:val="1"/>
        </w:rPr>
        <w:t xml:space="preserve"> </w:t>
      </w:r>
      <w:r>
        <w:rPr/>
        <w:t>θα</w:t>
      </w:r>
      <w:r>
        <w:rPr>
          <w:spacing w:val="1"/>
        </w:rPr>
        <w:t xml:space="preserve"> </w:t>
      </w:r>
      <w:r>
        <w:rPr/>
        <w:t>πρέπει</w:t>
      </w:r>
      <w:r>
        <w:rPr>
          <w:spacing w:val="1"/>
        </w:rPr>
        <w:t xml:space="preserve"> </w:t>
      </w:r>
      <w:r>
        <w:rPr/>
        <w:t>να</w:t>
      </w:r>
      <w:r>
        <w:rPr>
          <w:spacing w:val="1"/>
        </w:rPr>
        <w:t xml:space="preserve"> </w:t>
      </w:r>
      <w:r>
        <w:rPr/>
        <w:t>έχουν</w:t>
      </w:r>
      <w:r>
        <w:rPr>
          <w:spacing w:val="1"/>
        </w:rPr>
        <w:t xml:space="preserve"> </w:t>
      </w:r>
      <w:r>
        <w:rPr/>
        <w:t>φροντίσει</w:t>
      </w:r>
      <w:r>
        <w:rPr>
          <w:spacing w:val="-3"/>
        </w:rPr>
        <w:t xml:space="preserve"> </w:t>
      </w:r>
      <w:r>
        <w:rPr/>
        <w:t>είτε</w:t>
      </w:r>
      <w:r>
        <w:rPr>
          <w:spacing w:val="-2"/>
        </w:rPr>
        <w:t xml:space="preserve"> </w:t>
      </w:r>
      <w:r>
        <w:rPr/>
        <w:t>οι</w:t>
      </w:r>
      <w:r>
        <w:rPr>
          <w:spacing w:val="-2"/>
        </w:rPr>
        <w:t xml:space="preserve"> </w:t>
      </w:r>
      <w:r>
        <w:rPr/>
        <w:t>ίδιοι</w:t>
      </w:r>
      <w:r>
        <w:rPr>
          <w:spacing w:val="-1"/>
        </w:rPr>
        <w:t xml:space="preserve"> </w:t>
      </w:r>
      <w:r>
        <w:rPr/>
        <w:t>ή πρόσωπα</w:t>
      </w:r>
      <w:r>
        <w:rPr>
          <w:spacing w:val="-1"/>
        </w:rPr>
        <w:t xml:space="preserve"> </w:t>
      </w:r>
      <w:r>
        <w:rPr/>
        <w:t>που</w:t>
      </w:r>
      <w:r>
        <w:rPr>
          <w:spacing w:val="-1"/>
        </w:rPr>
        <w:t xml:space="preserve"> </w:t>
      </w:r>
      <w:r>
        <w:rPr/>
        <w:t>έχουν</w:t>
      </w:r>
      <w:r>
        <w:rPr>
          <w:spacing w:val="-3"/>
        </w:rPr>
        <w:t xml:space="preserve"> </w:t>
      </w:r>
      <w:r>
        <w:rPr/>
        <w:t>εξουσιοδοτήσει</w:t>
      </w:r>
      <w:r>
        <w:rPr>
          <w:spacing w:val="-1"/>
        </w:rPr>
        <w:t xml:space="preserve"> </w:t>
      </w:r>
      <w:r>
        <w:rPr/>
        <w:t>να είναι</w:t>
      </w:r>
      <w:r>
        <w:rPr>
          <w:spacing w:val="-4"/>
        </w:rPr>
        <w:t xml:space="preserve"> </w:t>
      </w:r>
      <w:r>
        <w:rPr/>
        <w:t>άμεσα</w:t>
      </w:r>
      <w:r>
        <w:rPr>
          <w:spacing w:val="-1"/>
        </w:rPr>
        <w:t xml:space="preserve"> </w:t>
      </w:r>
      <w:r>
        <w:rPr/>
        <w:t>διαθέσιμοι.</w:t>
      </w:r>
    </w:p>
    <w:p>
      <w:pPr>
        <w:pStyle w:val="BodyText"/>
        <w:spacing w:before="10" w:after="0"/>
        <w:rPr>
          <w:sz w:val="23"/>
        </w:rPr>
      </w:pPr>
      <w:r>
        <w:rPr>
          <w:sz w:val="23"/>
        </w:rPr>
      </w:r>
    </w:p>
    <w:p>
      <w:pPr>
        <w:pStyle w:val="Heading1"/>
        <w:numPr>
          <w:ilvl w:val="0"/>
          <w:numId w:val="1"/>
        </w:numPr>
        <w:tabs>
          <w:tab w:val="clear" w:pos="720"/>
          <w:tab w:val="left" w:pos="546" w:leader="none"/>
        </w:tabs>
        <w:spacing w:lineRule="exact" w:line="293" w:before="0" w:after="0"/>
        <w:ind w:hanging="314" w:left="545" w:right="0"/>
        <w:jc w:val="left"/>
        <w:rPr/>
      </w:pPr>
      <w:bookmarkStart w:id="28" w:name="_bookmark19"/>
      <w:bookmarkStart w:id="29" w:name="%252525252525252525252525_1_Αντίγραφο_10"/>
      <w:bookmarkEnd w:id="28"/>
      <w:bookmarkEnd w:id="29"/>
      <w:r>
        <w:rPr/>
        <w:t>Σύλλογος</w:t>
      </w:r>
      <w:r>
        <w:rPr>
          <w:spacing w:val="-2"/>
        </w:rPr>
        <w:t xml:space="preserve"> </w:t>
      </w:r>
      <w:r>
        <w:rPr/>
        <w:t>Γονέων</w:t>
      </w:r>
      <w:r>
        <w:rPr>
          <w:spacing w:val="-1"/>
        </w:rPr>
        <w:t xml:space="preserve"> </w:t>
      </w:r>
      <w:r>
        <w:rPr/>
        <w:t>και</w:t>
      </w:r>
      <w:r>
        <w:rPr>
          <w:spacing w:val="-2"/>
        </w:rPr>
        <w:t xml:space="preserve"> </w:t>
      </w:r>
      <w:r>
        <w:rPr/>
        <w:t>Κηδεμόνων</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ind w:left="232" w:right="0"/>
        <w:rPr/>
      </w:pPr>
      <w:r>
        <w:rPr/>
        <w:t>Οι</w:t>
      </w:r>
      <w:r>
        <w:rPr>
          <w:spacing w:val="18"/>
        </w:rPr>
        <w:t xml:space="preserve"> </w:t>
      </w:r>
      <w:r>
        <w:rPr/>
        <w:t>γονείς/κηδεμόνες</w:t>
      </w:r>
      <w:r>
        <w:rPr>
          <w:spacing w:val="17"/>
        </w:rPr>
        <w:t xml:space="preserve"> </w:t>
      </w:r>
      <w:r>
        <w:rPr/>
        <w:t>των</w:t>
      </w:r>
      <w:r>
        <w:rPr>
          <w:spacing w:val="20"/>
        </w:rPr>
        <w:t xml:space="preserve"> </w:t>
      </w:r>
      <w:r>
        <w:rPr/>
        <w:t>μαθητών</w:t>
      </w:r>
      <w:r>
        <w:rPr>
          <w:spacing w:val="20"/>
        </w:rPr>
        <w:t xml:space="preserve"> </w:t>
      </w:r>
      <w:r>
        <w:rPr/>
        <w:t>και</w:t>
      </w:r>
      <w:r>
        <w:rPr>
          <w:spacing w:val="19"/>
        </w:rPr>
        <w:t xml:space="preserve"> </w:t>
      </w:r>
      <w:r>
        <w:rPr/>
        <w:t>μαθητριών</w:t>
      </w:r>
      <w:r>
        <w:rPr>
          <w:spacing w:val="20"/>
        </w:rPr>
        <w:t xml:space="preserve"> </w:t>
      </w:r>
      <w:r>
        <w:rPr/>
        <w:t>κάθε</w:t>
      </w:r>
      <w:r>
        <w:rPr>
          <w:spacing w:val="25"/>
        </w:rPr>
        <w:t xml:space="preserve"> </w:t>
      </w:r>
      <w:r>
        <w:rPr/>
        <w:t>Σχολείου</w:t>
      </w:r>
      <w:r>
        <w:rPr>
          <w:spacing w:val="20"/>
        </w:rPr>
        <w:t xml:space="preserve"> </w:t>
      </w:r>
      <w:r>
        <w:rPr/>
        <w:t>συγκροτούν</w:t>
      </w:r>
      <w:r>
        <w:rPr>
          <w:spacing w:val="20"/>
        </w:rPr>
        <w:t xml:space="preserve"> </w:t>
      </w:r>
      <w:r>
        <w:rPr/>
        <w:t>τον</w:t>
      </w:r>
      <w:r>
        <w:rPr>
          <w:spacing w:val="20"/>
        </w:rPr>
        <w:t xml:space="preserve"> </w:t>
      </w:r>
      <w:r>
        <w:rPr/>
        <w:t>Σύλλογο</w:t>
      </w:r>
      <w:r>
        <w:rPr>
          <w:spacing w:val="-52"/>
        </w:rPr>
        <w:t xml:space="preserve"> </w:t>
      </w:r>
      <w:r>
        <w:rPr/>
        <w:t>Γονέων</w:t>
      </w:r>
      <w:r>
        <w:rPr>
          <w:spacing w:val="21"/>
        </w:rPr>
        <w:t xml:space="preserve"> </w:t>
      </w:r>
      <w:r>
        <w:rPr/>
        <w:t>&amp;</w:t>
      </w:r>
      <w:r>
        <w:rPr>
          <w:spacing w:val="23"/>
        </w:rPr>
        <w:t xml:space="preserve"> </w:t>
      </w:r>
      <w:r>
        <w:rPr/>
        <w:t>Κηδεμόνων,</w:t>
      </w:r>
      <w:r>
        <w:rPr>
          <w:spacing w:val="22"/>
        </w:rPr>
        <w:t xml:space="preserve"> </w:t>
      </w:r>
      <w:r>
        <w:rPr/>
        <w:t>που</w:t>
      </w:r>
      <w:r>
        <w:rPr>
          <w:spacing w:val="23"/>
        </w:rPr>
        <w:t xml:space="preserve"> </w:t>
      </w:r>
      <w:r>
        <w:rPr/>
        <w:t>φέρει</w:t>
      </w:r>
      <w:r>
        <w:rPr>
          <w:spacing w:val="20"/>
        </w:rPr>
        <w:t xml:space="preserve"> </w:t>
      </w:r>
      <w:r>
        <w:rPr/>
        <w:t>την</w:t>
      </w:r>
      <w:r>
        <w:rPr>
          <w:spacing w:val="22"/>
        </w:rPr>
        <w:t xml:space="preserve"> </w:t>
      </w:r>
      <w:r>
        <w:rPr/>
        <w:t>επωνυμία</w:t>
      </w:r>
      <w:r>
        <w:rPr>
          <w:spacing w:val="20"/>
        </w:rPr>
        <w:t xml:space="preserve"> </w:t>
      </w:r>
      <w:r>
        <w:rPr/>
        <w:t>του</w:t>
      </w:r>
      <w:r>
        <w:rPr>
          <w:spacing w:val="22"/>
        </w:rPr>
        <w:t xml:space="preserve"> </w:t>
      </w:r>
      <w:r>
        <w:rPr/>
        <w:t>σχολείου</w:t>
      </w:r>
      <w:r>
        <w:rPr>
          <w:spacing w:val="30"/>
        </w:rPr>
        <w:t xml:space="preserve"> </w:t>
      </w:r>
      <w:r>
        <w:rPr/>
        <w:t>και</w:t>
      </w:r>
      <w:r>
        <w:rPr>
          <w:spacing w:val="20"/>
        </w:rPr>
        <w:t xml:space="preserve"> </w:t>
      </w:r>
      <w:r>
        <w:rPr/>
        <w:t>συμμετέχουν</w:t>
      </w:r>
      <w:r>
        <w:rPr>
          <w:spacing w:val="22"/>
        </w:rPr>
        <w:t xml:space="preserve"> </w:t>
      </w:r>
      <w:r>
        <w:rPr/>
        <w:t>αυτοδικαίως</w:t>
      </w:r>
      <w:r>
        <w:rPr>
          <w:spacing w:val="24"/>
        </w:rPr>
        <w:t xml:space="preserve"> </w:t>
      </w:r>
      <w:r>
        <w:rPr/>
        <w:t>σε</w:t>
      </w:r>
    </w:p>
    <w:p>
      <w:pPr>
        <w:pStyle w:val="BodyText"/>
        <w:spacing w:before="34" w:after="0"/>
        <w:ind w:left="232" w:right="108"/>
        <w:jc w:val="both"/>
        <w:rPr/>
      </w:pPr>
      <w:r>
        <w:rPr/>
        <w:t>αυτόν. Ο Σύλλογος Γονέων &amp; Κηδεμόνων είναι ένας σημαντικός θεσμός, αποτελεί αναπόσπαστο</w:t>
      </w:r>
      <w:r>
        <w:rPr>
          <w:spacing w:val="1"/>
        </w:rPr>
        <w:t xml:space="preserve"> </w:t>
      </w:r>
      <w:r>
        <w:rPr/>
        <w:t>μέρος</w:t>
      </w:r>
      <w:r>
        <w:rPr>
          <w:spacing w:val="1"/>
        </w:rPr>
        <w:t xml:space="preserve"> </w:t>
      </w:r>
      <w:r>
        <w:rPr/>
        <w:t>της</w:t>
      </w:r>
      <w:r>
        <w:rPr>
          <w:spacing w:val="1"/>
        </w:rPr>
        <w:t xml:space="preserve"> </w:t>
      </w:r>
      <w:r>
        <w:rPr/>
        <w:t>Σχολικής</w:t>
      </w:r>
      <w:r>
        <w:rPr>
          <w:spacing w:val="1"/>
        </w:rPr>
        <w:t xml:space="preserve"> </w:t>
      </w:r>
      <w:r>
        <w:rPr/>
        <w:t>Κοινότητας</w:t>
      </w:r>
      <w:r>
        <w:rPr>
          <w:spacing w:val="1"/>
        </w:rPr>
        <w:t xml:space="preserve"> </w:t>
      </w:r>
      <w:r>
        <w:rPr/>
        <w:t>και</w:t>
      </w:r>
      <w:r>
        <w:rPr>
          <w:spacing w:val="1"/>
        </w:rPr>
        <w:t xml:space="preserve"> </w:t>
      </w:r>
      <w:r>
        <w:rPr/>
        <w:t>για</w:t>
      </w:r>
      <w:r>
        <w:rPr>
          <w:spacing w:val="1"/>
        </w:rPr>
        <w:t xml:space="preserve"> </w:t>
      </w:r>
      <w:r>
        <w:rPr/>
        <w:t>αυτό</w:t>
      </w:r>
      <w:r>
        <w:rPr>
          <w:spacing w:val="1"/>
        </w:rPr>
        <w:t xml:space="preserve"> </w:t>
      </w:r>
      <w:r>
        <w:rPr/>
        <w:t>είναι</w:t>
      </w:r>
      <w:r>
        <w:rPr>
          <w:spacing w:val="1"/>
        </w:rPr>
        <w:t xml:space="preserve"> </w:t>
      </w:r>
      <w:r>
        <w:rPr/>
        <w:t>σημαντική</w:t>
      </w:r>
      <w:r>
        <w:rPr>
          <w:spacing w:val="1"/>
        </w:rPr>
        <w:t xml:space="preserve"> </w:t>
      </w:r>
      <w:r>
        <w:rPr/>
        <w:t>η</w:t>
      </w:r>
      <w:r>
        <w:rPr>
          <w:spacing w:val="1"/>
        </w:rPr>
        <w:t xml:space="preserve"> </w:t>
      </w:r>
      <w:r>
        <w:rPr/>
        <w:t>συμμετοχή</w:t>
      </w:r>
      <w:r>
        <w:rPr>
          <w:spacing w:val="1"/>
        </w:rPr>
        <w:t xml:space="preserve"> </w:t>
      </w:r>
      <w:r>
        <w:rPr/>
        <w:t>όλων</w:t>
      </w:r>
      <w:r>
        <w:rPr>
          <w:spacing w:val="1"/>
        </w:rPr>
        <w:t xml:space="preserve"> </w:t>
      </w:r>
      <w:r>
        <w:rPr/>
        <w:t>των</w:t>
      </w:r>
      <w:r>
        <w:rPr>
          <w:spacing w:val="1"/>
        </w:rPr>
        <w:t xml:space="preserve"> </w:t>
      </w:r>
      <w:r>
        <w:rPr/>
        <w:t>γονέων/κηδεμόνων.</w:t>
      </w:r>
      <w:r>
        <w:rPr>
          <w:spacing w:val="1"/>
        </w:rPr>
        <w:t xml:space="preserve"> </w:t>
      </w:r>
      <w:r>
        <w:rPr/>
        <w:t>Βρίσκεται</w:t>
      </w:r>
      <w:r>
        <w:rPr>
          <w:spacing w:val="1"/>
        </w:rPr>
        <w:t xml:space="preserve"> </w:t>
      </w:r>
      <w:r>
        <w:rPr/>
        <w:t>σε</w:t>
      </w:r>
      <w:r>
        <w:rPr>
          <w:spacing w:val="1"/>
        </w:rPr>
        <w:t xml:space="preserve"> </w:t>
      </w:r>
      <w:r>
        <w:rPr/>
        <w:t>άμεση</w:t>
      </w:r>
      <w:r>
        <w:rPr>
          <w:spacing w:val="1"/>
        </w:rPr>
        <w:t xml:space="preserve"> </w:t>
      </w:r>
      <w:r>
        <w:rPr/>
        <w:t>συνεργασία</w:t>
      </w:r>
      <w:r>
        <w:rPr>
          <w:spacing w:val="1"/>
        </w:rPr>
        <w:t xml:space="preserve"> </w:t>
      </w:r>
      <w:r>
        <w:rPr/>
        <w:t>με</w:t>
      </w:r>
      <w:r>
        <w:rPr>
          <w:spacing w:val="1"/>
        </w:rPr>
        <w:t xml:space="preserve"> </w:t>
      </w:r>
      <w:r>
        <w:rPr/>
        <w:t>τον</w:t>
      </w:r>
      <w:r>
        <w:rPr>
          <w:spacing w:val="1"/>
        </w:rPr>
        <w:t xml:space="preserve"> </w:t>
      </w:r>
      <w:r>
        <w:rPr/>
        <w:t>Διευθυντή/Διευθύντρια,</w:t>
      </w:r>
      <w:r>
        <w:rPr>
          <w:spacing w:val="1"/>
        </w:rPr>
        <w:t xml:space="preserve"> </w:t>
      </w:r>
      <w:r>
        <w:rPr/>
        <w:t>Προϊστάμενο/Προϊστάμενη,</w:t>
      </w:r>
      <w:r>
        <w:rPr>
          <w:spacing w:val="1"/>
        </w:rPr>
        <w:t xml:space="preserve"> </w:t>
      </w:r>
      <w:r>
        <w:rPr/>
        <w:t>τον</w:t>
      </w:r>
      <w:r>
        <w:rPr>
          <w:spacing w:val="1"/>
        </w:rPr>
        <w:t xml:space="preserve"> </w:t>
      </w:r>
      <w:r>
        <w:rPr/>
        <w:t>Σύλλογο</w:t>
      </w:r>
      <w:r>
        <w:rPr>
          <w:spacing w:val="1"/>
        </w:rPr>
        <w:t xml:space="preserve"> </w:t>
      </w:r>
      <w:r>
        <w:rPr/>
        <w:t>Διδασκόντων</w:t>
      </w:r>
      <w:r>
        <w:rPr>
          <w:spacing w:val="1"/>
        </w:rPr>
        <w:t xml:space="preserve"> </w:t>
      </w:r>
      <w:r>
        <w:rPr/>
        <w:t>του</w:t>
      </w:r>
      <w:r>
        <w:rPr>
          <w:spacing w:val="1"/>
        </w:rPr>
        <w:t xml:space="preserve"> </w:t>
      </w:r>
      <w:r>
        <w:rPr/>
        <w:t>σχολείου,</w:t>
      </w:r>
      <w:r>
        <w:rPr>
          <w:spacing w:val="1"/>
        </w:rPr>
        <w:t xml:space="preserve"> </w:t>
      </w:r>
      <w:r>
        <w:rPr/>
        <w:t>αλλά</w:t>
      </w:r>
      <w:r>
        <w:rPr>
          <w:spacing w:val="1"/>
        </w:rPr>
        <w:t xml:space="preserve"> </w:t>
      </w:r>
      <w:r>
        <w:rPr/>
        <w:t>και</w:t>
      </w:r>
      <w:r>
        <w:rPr>
          <w:spacing w:val="1"/>
        </w:rPr>
        <w:t xml:space="preserve"> </w:t>
      </w:r>
      <w:r>
        <w:rPr/>
        <w:t>με</w:t>
      </w:r>
      <w:r>
        <w:rPr>
          <w:spacing w:val="1"/>
        </w:rPr>
        <w:t xml:space="preserve"> </w:t>
      </w:r>
      <w:r>
        <w:rPr/>
        <w:t>τον</w:t>
      </w:r>
      <w:r>
        <w:rPr>
          <w:spacing w:val="1"/>
        </w:rPr>
        <w:t xml:space="preserve"> </w:t>
      </w:r>
      <w:r>
        <w:rPr/>
        <w:t>Πρόεδρο/την Πρόεδρο της Σχολικής</w:t>
      </w:r>
      <w:r>
        <w:rPr>
          <w:spacing w:val="-1"/>
        </w:rPr>
        <w:t xml:space="preserve"> </w:t>
      </w:r>
      <w:r>
        <w:rPr/>
        <w:t>Επιτροπής</w:t>
      </w:r>
      <w:r>
        <w:rPr>
          <w:spacing w:val="-2"/>
        </w:rPr>
        <w:t xml:space="preserve"> </w:t>
      </w:r>
      <w:r>
        <w:rPr/>
        <w:t>του</w:t>
      </w:r>
      <w:r>
        <w:rPr>
          <w:spacing w:val="4"/>
        </w:rPr>
        <w:t xml:space="preserve"> </w:t>
      </w:r>
      <w:r>
        <w:rPr/>
        <w:t>οικείου</w:t>
      </w:r>
      <w:r>
        <w:rPr>
          <w:spacing w:val="2"/>
        </w:rPr>
        <w:t xml:space="preserve"> </w:t>
      </w:r>
      <w:r>
        <w:rPr/>
        <w:t>Δήμου. Ο ρόλος τους είναι διακριτός</w:t>
      </w:r>
    </w:p>
    <w:p>
      <w:pPr>
        <w:pStyle w:val="BodyText"/>
        <w:spacing w:before="34" w:after="0"/>
        <w:ind w:left="232" w:right="108"/>
        <w:jc w:val="both"/>
        <w:rPr/>
      </w:pPr>
      <w:r>
        <w:rPr/>
      </w:r>
    </w:p>
    <w:p>
      <w:pPr>
        <w:pStyle w:val="Normal"/>
        <w:spacing w:lineRule="auto" w:line="240" w:before="0" w:after="120"/>
        <w:jc w:val="both"/>
        <w:rPr>
          <w:rFonts w:cs="Calibri" w:cstheme="minorHAnsi"/>
          <w:b/>
          <w:bCs/>
          <w:color w:val="000000"/>
          <w:kern w:val="0"/>
          <w:sz w:val="24"/>
          <w:szCs w:val="24"/>
        </w:rPr>
      </w:pPr>
      <w:r>
        <w:rPr>
          <w:rFonts w:cs="Calibri" w:cstheme="minorHAnsi"/>
          <w:b/>
          <w:bCs/>
          <w:color w:val="000000"/>
          <w:kern w:val="0"/>
          <w:sz w:val="24"/>
          <w:szCs w:val="24"/>
        </w:rPr>
        <w:t>Ψηφιακή Βεβαίωση Φοίτησης</w:t>
      </w:r>
    </w:p>
    <w:p>
      <w:pPr>
        <w:pStyle w:val="Normal"/>
        <w:spacing w:lineRule="auto" w:line="240" w:before="0" w:after="120"/>
        <w:jc w:val="both"/>
        <w:rPr>
          <w:rFonts w:cs="Calibri" w:cstheme="minorHAnsi"/>
          <w:color w:val="000000"/>
          <w:kern w:val="0"/>
          <w:sz w:val="24"/>
          <w:szCs w:val="24"/>
        </w:rPr>
      </w:pPr>
      <w:r>
        <w:rPr>
          <w:rFonts w:cs="Calibri" w:cstheme="minorHAnsi"/>
          <w:color w:val="000000"/>
          <w:kern w:val="0"/>
          <w:sz w:val="24"/>
          <w:szCs w:val="24"/>
        </w:rPr>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Διοίκησης</w:t>
      </w:r>
    </w:p>
    <w:p>
      <w:pPr>
        <w:pStyle w:val="Normal"/>
        <w:spacing w:lineRule="auto" w:line="240" w:before="0" w:after="120"/>
        <w:jc w:val="both"/>
        <w:rPr>
          <w:rFonts w:cs="Calibri" w:cstheme="minorHAnsi"/>
          <w:color w:val="000000"/>
          <w:kern w:val="0"/>
          <w:sz w:val="24"/>
          <w:szCs w:val="24"/>
        </w:rPr>
      </w:pPr>
      <w:r>
        <w:rPr>
          <w:rFonts w:cs="Calibri" w:cstheme="minorHAnsi"/>
          <w:color w:val="000000"/>
          <w:kern w:val="0"/>
          <w:sz w:val="24"/>
          <w:szCs w:val="24"/>
        </w:rPr>
        <w:t>(</w:t>
      </w:r>
      <w:hyperlink r:id="rId9">
        <w:r>
          <w:rPr>
            <w:rStyle w:val="Hyperlink"/>
            <w:rFonts w:cs="Calibri" w:cstheme="minorHAnsi"/>
            <w:kern w:val="0"/>
            <w:sz w:val="24"/>
            <w:szCs w:val="24"/>
          </w:rPr>
          <w:t>https://www.gov.gr/ipiresies/ekpaideuse/eggraphe-se-skholeio/attending-school</w:t>
        </w:r>
      </w:hyperlink>
      <w:r>
        <w:rPr>
          <w:rFonts w:cs="Calibri" w:cstheme="minorHAnsi"/>
          <w:color w:val="000000"/>
          <w:kern w:val="0"/>
          <w:sz w:val="24"/>
          <w:szCs w:val="24"/>
        </w:rPr>
        <w:t>).</w:t>
      </w:r>
    </w:p>
    <w:p>
      <w:pPr>
        <w:pStyle w:val="Normal"/>
        <w:spacing w:lineRule="auto" w:line="240" w:before="0" w:after="120"/>
        <w:jc w:val="both"/>
        <w:rPr>
          <w:rFonts w:cs="Calibri" w:cstheme="minorHAnsi"/>
          <w:b/>
          <w:bCs/>
          <w:color w:val="000000"/>
          <w:kern w:val="0"/>
          <w:sz w:val="24"/>
          <w:szCs w:val="24"/>
        </w:rPr>
      </w:pPr>
      <w:r>
        <w:rPr>
          <w:rFonts w:cs="Calibri" w:cstheme="minorHAnsi"/>
          <w:b/>
          <w:bCs/>
          <w:color w:val="000000"/>
          <w:kern w:val="0"/>
          <w:sz w:val="24"/>
          <w:szCs w:val="24"/>
        </w:rPr>
        <w:t>Ψηφιακή Ενημέρωση γονέων/κηδεμόνων</w:t>
      </w:r>
    </w:p>
    <w:p>
      <w:pPr>
        <w:pStyle w:val="Normal"/>
        <w:spacing w:lineRule="auto" w:line="240" w:before="0" w:after="120"/>
        <w:jc w:val="both"/>
        <w:rPr>
          <w:rFonts w:cs="Calibri" w:cstheme="minorHAnsi"/>
          <w:color w:val="000000"/>
          <w:kern w:val="0"/>
          <w:sz w:val="24"/>
          <w:szCs w:val="24"/>
        </w:rPr>
      </w:pPr>
      <w:r>
        <w:rPr>
          <w:rFonts w:cs="Calibri" w:cstheme="minorHAnsi"/>
          <w:color w:val="000000"/>
          <w:kern w:val="0"/>
          <w:sz w:val="24"/>
          <w:szCs w:val="24"/>
        </w:rPr>
        <w:t>Δίνεται η δυνατότητα στους γονείς/κηδεμόνες να ενημερώνονται ηλεκτρονικά για τις απουσίες, τη βαθμολογία των μαθητών/τριών και ανακοινώσεις που αφορούν την σχολική μονάδα μέσω της ηλεκτρονικής εφαρμογής «e-Parents» (</w:t>
      </w:r>
      <w:hyperlink r:id="rId10">
        <w:r>
          <w:rPr>
            <w:rStyle w:val="Hyperlink"/>
            <w:rFonts w:cs="Calibri" w:cstheme="minorHAnsi"/>
            <w:kern w:val="0"/>
            <w:sz w:val="24"/>
            <w:szCs w:val="24"/>
          </w:rPr>
          <w:t>https://eschools.minedu.gov.gr/</w:t>
        </w:r>
      </w:hyperlink>
      <w:r>
        <w:rPr>
          <w:rFonts w:cs="Calibri" w:cstheme="minorHAnsi"/>
          <w:color w:val="000000"/>
          <w:kern w:val="0"/>
          <w:sz w:val="24"/>
          <w:szCs w:val="24"/>
        </w:rPr>
        <w:t xml:space="preserve"> ). Οι διαθέσιμες υπηρεσίες που περιλαμβάνονται στην πρώτη έκδοση του υποσυστήματος «e-Parents», οργανωμένες ανά ρόλο χρήστη, είναι οι εξής: Ανακοινώσεις και Ειδοποιήσεις Σχολικής Μονάδας, Απουσίες Μαθητή, Βαθμολογίες Μαθητή.</w:t>
      </w:r>
    </w:p>
    <w:p>
      <w:pPr>
        <w:pStyle w:val="ListParagraph"/>
        <w:numPr>
          <w:ilvl w:val="0"/>
          <w:numId w:val="0"/>
        </w:numPr>
        <w:spacing w:lineRule="auto" w:line="240" w:before="0" w:after="120"/>
        <w:ind w:hanging="0" w:left="1366" w:right="0"/>
        <w:contextualSpacing/>
        <w:jc w:val="both"/>
        <w:rPr>
          <w:rFonts w:cs="Calibri" w:cstheme="minorHAnsi"/>
          <w:b/>
          <w:bCs/>
          <w:color w:val="000000"/>
          <w:kern w:val="0"/>
          <w:sz w:val="24"/>
          <w:szCs w:val="24"/>
        </w:rPr>
      </w:pPr>
      <w:r>
        <w:rPr>
          <w:rFonts w:cs="Calibri" w:cstheme="minorHAnsi"/>
          <w:b/>
          <w:bCs/>
          <w:color w:val="000000"/>
          <w:kern w:val="0"/>
          <w:sz w:val="24"/>
          <w:szCs w:val="24"/>
        </w:rPr>
        <w:t xml:space="preserve">Αντιμετώπιση της ενδοσχολικής βίας και των φαινομένων εκφοβισμού </w:t>
      </w:r>
    </w:p>
    <w:p>
      <w:pPr>
        <w:pStyle w:val="Normal"/>
        <w:spacing w:lineRule="auto" w:line="240" w:before="0" w:after="120"/>
        <w:jc w:val="both"/>
        <w:rPr>
          <w:rFonts w:cs="Calibri" w:cstheme="minorHAnsi"/>
          <w:b/>
          <w:bCs/>
          <w:color w:val="000000"/>
          <w:kern w:val="0"/>
          <w:sz w:val="24"/>
          <w:szCs w:val="24"/>
        </w:rPr>
      </w:pPr>
      <w:r>
        <w:rPr>
          <w:rFonts w:cs="Calibri" w:cstheme="minorHAnsi"/>
          <w:kern w:val="0"/>
          <w:sz w:val="24"/>
          <w:szCs w:val="24"/>
        </w:rPr>
        <w:t>Σύμφωνα με την εγκύκλιο  «</w:t>
      </w:r>
      <w:r>
        <w:rPr>
          <w:rFonts w:cs="Calibri" w:cstheme="minorHAnsi"/>
          <w:i/>
          <w:iCs/>
          <w:kern w:val="0"/>
          <w:sz w:val="24"/>
          <w:szCs w:val="24"/>
        </w:rPr>
        <w:t>Λειτουργία Νηπιαγωγείων  για το σχολικό έτος 2024-2025</w:t>
      </w:r>
      <w:r>
        <w:rPr>
          <w:rFonts w:cs="Calibri" w:cstheme="minorHAnsi"/>
          <w:kern w:val="0"/>
          <w:sz w:val="24"/>
          <w:szCs w:val="24"/>
        </w:rPr>
        <w:t>»</w:t>
      </w:r>
      <w:r>
        <w:rPr>
          <w:rFonts w:cs="Calibri" w:cstheme="minorHAnsi"/>
          <w:b/>
          <w:bCs/>
          <w:color w:val="000000"/>
          <w:kern w:val="0"/>
          <w:sz w:val="24"/>
          <w:szCs w:val="24"/>
        </w:rPr>
        <w:t xml:space="preserve"> </w:t>
      </w:r>
      <w:r>
        <w:rPr>
          <w:rFonts w:cs="Calibri" w:cstheme="minorHAnsi"/>
          <w:color w:val="000000"/>
          <w:kern w:val="0"/>
          <w:sz w:val="24"/>
          <w:szCs w:val="24"/>
        </w:rPr>
        <w:t>για την αντιμετώπιση της ενδοσχολικής βίας και του εκφοβισμού έχει δημιουργηθεί ειδική ψηφιακή πλατφόρμα για υποβολή καταγγελιών (</w:t>
      </w:r>
      <w:r>
        <w:rPr>
          <w:rFonts w:cs="Calibri" w:cstheme="minorHAnsi"/>
          <w:color w:val="0033CD"/>
          <w:kern w:val="0"/>
          <w:sz w:val="24"/>
          <w:szCs w:val="24"/>
        </w:rPr>
        <w:t>https://stop-bullying.gov.gr/</w:t>
      </w:r>
      <w:r>
        <w:rPr>
          <w:rFonts w:cs="Calibri" w:cstheme="minorHAnsi"/>
          <w:color w:val="000000"/>
          <w:kern w:val="0"/>
          <w:sz w:val="24"/>
          <w:szCs w:val="24"/>
        </w:rPr>
        <w:t>). Στη συγκεκριμένη πλατφόρμα έχουν πρόσβαση μαθητές και γονείς, καθώς και όσοι έχουν την επιμέλεια μαθητών/τριών, οι οποίοι δύνανται να υποβάλλουν αναφορές.</w:t>
      </w:r>
    </w:p>
    <w:p>
      <w:pPr>
        <w:pStyle w:val="Normal"/>
        <w:spacing w:before="0" w:after="120"/>
        <w:jc w:val="both"/>
        <w:rPr>
          <w:rFonts w:cs="Calibri" w:cstheme="minorHAnsi"/>
          <w:sz w:val="24"/>
          <w:szCs w:val="24"/>
        </w:rPr>
      </w:pPr>
      <w:r>
        <w:rPr>
          <w:rFonts w:cs="Calibri" w:cstheme="minorHAnsi"/>
          <w:sz w:val="24"/>
          <w:szCs w:val="24"/>
        </w:rPr>
      </w:r>
    </w:p>
    <w:p>
      <w:pPr>
        <w:pStyle w:val="Heading2"/>
        <w:numPr>
          <w:ilvl w:val="0"/>
          <w:numId w:val="1"/>
        </w:numPr>
        <w:tabs>
          <w:tab w:val="clear" w:pos="720"/>
          <w:tab w:val="left" w:pos="560" w:leader="none"/>
        </w:tabs>
        <w:spacing w:lineRule="auto" w:line="240" w:before="0" w:after="0"/>
        <w:ind w:hanging="328" w:left="559" w:right="0"/>
        <w:jc w:val="both"/>
        <w:rPr/>
      </w:pPr>
      <w:bookmarkStart w:id="30" w:name="_TOC_250002"/>
      <w:r>
        <w:rPr/>
        <w:t>Σχολικό</w:t>
      </w:r>
      <w:r>
        <w:rPr>
          <w:spacing w:val="-3"/>
        </w:rPr>
        <w:t xml:space="preserve"> </w:t>
      </w:r>
      <w:bookmarkEnd w:id="30"/>
      <w:r>
        <w:rPr/>
        <w:t>Συμβούλιο</w:t>
      </w:r>
    </w:p>
    <w:p>
      <w:pPr>
        <w:pStyle w:val="BodyText"/>
        <w:ind w:firstLine="283" w:left="232" w:right="110"/>
        <w:jc w:val="both"/>
        <w:rPr/>
      </w:pPr>
      <w:r>
        <w:rPr/>
        <w:t>Σε κάθε σχολική μονάδα λειτουργεί το Σχολικό Συμβούλιο, στο οποίο συμμετέχουν ο Σύλλογος</w:t>
      </w:r>
      <w:r>
        <w:rPr>
          <w:spacing w:val="1"/>
        </w:rPr>
        <w:t xml:space="preserve"> </w:t>
      </w:r>
      <w:r>
        <w:rPr/>
        <w:t>Διδασκόντων,</w:t>
      </w:r>
      <w:r>
        <w:rPr>
          <w:spacing w:val="30"/>
        </w:rPr>
        <w:t xml:space="preserve"> </w:t>
      </w:r>
      <w:r>
        <w:rPr/>
        <w:t>το</w:t>
      </w:r>
      <w:r>
        <w:rPr>
          <w:spacing w:val="30"/>
        </w:rPr>
        <w:t xml:space="preserve"> </w:t>
      </w:r>
      <w:r>
        <w:rPr/>
        <w:t>Διοικητικό</w:t>
      </w:r>
      <w:r>
        <w:rPr>
          <w:spacing w:val="31"/>
        </w:rPr>
        <w:t xml:space="preserve"> </w:t>
      </w:r>
      <w:r>
        <w:rPr/>
        <w:t>Συμβούλιο</w:t>
      </w:r>
      <w:r>
        <w:rPr>
          <w:spacing w:val="31"/>
        </w:rPr>
        <w:t xml:space="preserve"> </w:t>
      </w:r>
      <w:r>
        <w:rPr/>
        <w:t>του</w:t>
      </w:r>
      <w:r>
        <w:rPr>
          <w:spacing w:val="30"/>
        </w:rPr>
        <w:t xml:space="preserve"> </w:t>
      </w:r>
      <w:r>
        <w:rPr/>
        <w:t>Συλλόγου</w:t>
      </w:r>
      <w:r>
        <w:rPr>
          <w:spacing w:val="31"/>
        </w:rPr>
        <w:t xml:space="preserve"> </w:t>
      </w:r>
      <w:r>
        <w:rPr/>
        <w:t>Γονέων</w:t>
      </w:r>
      <w:r>
        <w:rPr>
          <w:spacing w:val="31"/>
        </w:rPr>
        <w:t xml:space="preserve"> </w:t>
      </w:r>
      <w:r>
        <w:rPr/>
        <w:t>&amp;</w:t>
      </w:r>
      <w:r>
        <w:rPr>
          <w:spacing w:val="30"/>
        </w:rPr>
        <w:t xml:space="preserve"> </w:t>
      </w:r>
      <w:r>
        <w:rPr/>
        <w:t>Κηδεμόνων</w:t>
      </w:r>
      <w:r>
        <w:rPr>
          <w:spacing w:val="30"/>
        </w:rPr>
        <w:t xml:space="preserve"> </w:t>
      </w:r>
      <w:r>
        <w:rPr/>
        <w:t>και</w:t>
      </w:r>
      <w:r>
        <w:rPr>
          <w:spacing w:val="29"/>
        </w:rPr>
        <w:t xml:space="preserve"> </w:t>
      </w:r>
      <w:r>
        <w:rPr/>
        <w:t>ο</w:t>
      </w:r>
      <w:r>
        <w:rPr>
          <w:spacing w:val="29"/>
        </w:rPr>
        <w:t xml:space="preserve"> </w:t>
      </w:r>
      <w:r>
        <w:rPr/>
        <w:t>εκπρόσωπος</w:t>
      </w:r>
      <w:r>
        <w:rPr>
          <w:spacing w:val="-52"/>
        </w:rPr>
        <w:t xml:space="preserve"> </w:t>
      </w:r>
      <w:r>
        <w:rPr/>
        <w:t>της τοπικής αυτοδιοίκησης. Έργο του Σχολικού Συμβουλίου είναι η συμβολή του στη διασφάλιση</w:t>
      </w:r>
      <w:r>
        <w:rPr>
          <w:spacing w:val="1"/>
        </w:rPr>
        <w:t xml:space="preserve"> </w:t>
      </w:r>
      <w:r>
        <w:rPr/>
        <w:t>της εύρυθμης λειτουργίας της σχολικής μονάδας. Το Σχολικό Συμβούλιο λειτουργεί συνεργατικά</w:t>
      </w:r>
      <w:r>
        <w:rPr>
          <w:spacing w:val="1"/>
        </w:rPr>
        <w:t xml:space="preserve"> </w:t>
      </w:r>
      <w:r>
        <w:rPr/>
        <w:t>και προτείνει παρεμβάσεις για την επίλυση θεμάτων που αφορούν στην υγιεινή, στην ασφάλεια</w:t>
      </w:r>
      <w:r>
        <w:rPr>
          <w:spacing w:val="1"/>
        </w:rPr>
        <w:t xml:space="preserve"> </w:t>
      </w:r>
      <w:r>
        <w:rPr/>
        <w:t>και</w:t>
      </w:r>
      <w:r>
        <w:rPr>
          <w:spacing w:val="1"/>
        </w:rPr>
        <w:t xml:space="preserve"> </w:t>
      </w:r>
      <w:r>
        <w:rPr/>
        <w:t>στην</w:t>
      </w:r>
      <w:r>
        <w:rPr>
          <w:spacing w:val="1"/>
        </w:rPr>
        <w:t xml:space="preserve"> </w:t>
      </w:r>
      <w:r>
        <w:rPr/>
        <w:t>πρόληψη</w:t>
      </w:r>
      <w:r>
        <w:rPr>
          <w:spacing w:val="1"/>
        </w:rPr>
        <w:t xml:space="preserve"> </w:t>
      </w:r>
      <w:r>
        <w:rPr/>
        <w:t>ατυχημάτων</w:t>
      </w:r>
      <w:r>
        <w:rPr>
          <w:spacing w:val="1"/>
        </w:rPr>
        <w:t xml:space="preserve"> </w:t>
      </w:r>
      <w:r>
        <w:rPr/>
        <w:t>στον</w:t>
      </w:r>
      <w:r>
        <w:rPr>
          <w:spacing w:val="1"/>
        </w:rPr>
        <w:t xml:space="preserve"> </w:t>
      </w:r>
      <w:r>
        <w:rPr/>
        <w:t>σχολικό</w:t>
      </w:r>
      <w:r>
        <w:rPr>
          <w:spacing w:val="1"/>
        </w:rPr>
        <w:t xml:space="preserve"> </w:t>
      </w:r>
      <w:r>
        <w:rPr/>
        <w:t>χώρο</w:t>
      </w:r>
      <w:r>
        <w:rPr>
          <w:spacing w:val="1"/>
        </w:rPr>
        <w:t xml:space="preserve"> </w:t>
      </w:r>
      <w:r>
        <w:rPr/>
        <w:t>καθώς</w:t>
      </w:r>
      <w:r>
        <w:rPr>
          <w:spacing w:val="1"/>
        </w:rPr>
        <w:t xml:space="preserve"> </w:t>
      </w:r>
      <w:r>
        <w:rPr/>
        <w:t>και</w:t>
      </w:r>
      <w:r>
        <w:rPr>
          <w:spacing w:val="1"/>
        </w:rPr>
        <w:t xml:space="preserve"> </w:t>
      </w:r>
      <w:r>
        <w:rPr/>
        <w:t>σε</w:t>
      </w:r>
      <w:r>
        <w:rPr>
          <w:spacing w:val="1"/>
        </w:rPr>
        <w:t xml:space="preserve"> </w:t>
      </w:r>
      <w:r>
        <w:rPr/>
        <w:t>ζητήματα</w:t>
      </w:r>
      <w:r>
        <w:rPr>
          <w:spacing w:val="1"/>
        </w:rPr>
        <w:t xml:space="preserve"> </w:t>
      </w:r>
      <w:r>
        <w:rPr/>
        <w:t>βελτίωσης</w:t>
      </w:r>
      <w:r>
        <w:rPr>
          <w:spacing w:val="1"/>
        </w:rPr>
        <w:t xml:space="preserve"> </w:t>
      </w:r>
      <w:r>
        <w:rPr/>
        <w:t>της</w:t>
      </w:r>
      <w:r>
        <w:rPr>
          <w:spacing w:val="1"/>
        </w:rPr>
        <w:t xml:space="preserve"> </w:t>
      </w:r>
      <w:r>
        <w:rPr/>
        <w:t>υλικοτεχνικής</w:t>
      </w:r>
      <w:r>
        <w:rPr>
          <w:spacing w:val="-1"/>
        </w:rPr>
        <w:t xml:space="preserve"> </w:t>
      </w:r>
      <w:r>
        <w:rPr/>
        <w:t>υποδομής</w:t>
      </w:r>
      <w:r>
        <w:rPr>
          <w:spacing w:val="1"/>
        </w:rPr>
        <w:t xml:space="preserve"> </w:t>
      </w:r>
      <w:r>
        <w:rPr/>
        <w:t>του</w:t>
      </w:r>
      <w:r>
        <w:rPr>
          <w:spacing w:val="-2"/>
        </w:rPr>
        <w:t xml:space="preserve"> </w:t>
      </w:r>
      <w:r>
        <w:rPr/>
        <w:t>Νηπιαγωγείου.</w:t>
      </w:r>
    </w:p>
    <w:p>
      <w:pPr>
        <w:pStyle w:val="BodyText"/>
        <w:spacing w:before="12" w:after="0"/>
        <w:rPr>
          <w:sz w:val="22"/>
        </w:rPr>
      </w:pPr>
      <w:r>
        <w:rPr>
          <w:sz w:val="22"/>
        </w:rPr>
      </w:r>
    </w:p>
    <w:p>
      <w:pPr>
        <w:pStyle w:val="Heading2"/>
        <w:numPr>
          <w:ilvl w:val="0"/>
          <w:numId w:val="1"/>
        </w:numPr>
        <w:tabs>
          <w:tab w:val="clear" w:pos="720"/>
          <w:tab w:val="left" w:pos="494" w:leader="none"/>
        </w:tabs>
        <w:spacing w:lineRule="auto" w:line="240" w:before="0" w:after="0"/>
        <w:ind w:hanging="262" w:left="493" w:right="0"/>
        <w:jc w:val="both"/>
        <w:rPr/>
      </w:pPr>
      <w:bookmarkStart w:id="31" w:name="_TOC_250001"/>
      <w:r>
        <w:rPr/>
        <w:t>Η</w:t>
      </w:r>
      <w:r>
        <w:rPr>
          <w:spacing w:val="-4"/>
        </w:rPr>
        <w:t xml:space="preserve"> </w:t>
      </w:r>
      <w:r>
        <w:rPr/>
        <w:t>σημασία</w:t>
      </w:r>
      <w:r>
        <w:rPr>
          <w:spacing w:val="-4"/>
        </w:rPr>
        <w:t xml:space="preserve"> </w:t>
      </w:r>
      <w:r>
        <w:rPr/>
        <w:t>της</w:t>
      </w:r>
      <w:r>
        <w:rPr>
          <w:spacing w:val="-2"/>
        </w:rPr>
        <w:t xml:space="preserve"> </w:t>
      </w:r>
      <w:r>
        <w:rPr/>
        <w:t>συνέργειας</w:t>
      </w:r>
      <w:r>
        <w:rPr>
          <w:spacing w:val="1"/>
        </w:rPr>
        <w:t xml:space="preserve"> </w:t>
      </w:r>
      <w:bookmarkEnd w:id="31"/>
      <w:r>
        <w:rPr/>
        <w:t>όλων</w:t>
      </w:r>
    </w:p>
    <w:p>
      <w:pPr>
        <w:pStyle w:val="BodyText"/>
        <w:spacing w:lineRule="auto" w:line="240" w:before="2" w:after="0"/>
        <w:ind w:firstLine="283" w:left="232" w:right="111"/>
        <w:jc w:val="both"/>
        <w:rPr/>
      </w:pPr>
      <w:r>
        <w:rPr/>
        <w:t>Ένα</w:t>
      </w:r>
      <w:r>
        <w:rPr>
          <w:spacing w:val="1"/>
        </w:rPr>
        <w:t xml:space="preserve"> </w:t>
      </w:r>
      <w:r>
        <w:rPr/>
        <w:t>ανοιχτό</w:t>
      </w:r>
      <w:r>
        <w:rPr>
          <w:spacing w:val="1"/>
        </w:rPr>
        <w:t xml:space="preserve"> </w:t>
      </w:r>
      <w:r>
        <w:rPr/>
        <w:t>στην</w:t>
      </w:r>
      <w:r>
        <w:rPr>
          <w:spacing w:val="1"/>
        </w:rPr>
        <w:t xml:space="preserve"> </w:t>
      </w:r>
      <w:r>
        <w:rPr/>
        <w:t>κοινωνία,</w:t>
      </w:r>
      <w:r>
        <w:rPr>
          <w:spacing w:val="1"/>
        </w:rPr>
        <w:t xml:space="preserve"> </w:t>
      </w:r>
      <w:r>
        <w:rPr/>
        <w:t>συνεργατικό</w:t>
      </w:r>
      <w:r>
        <w:rPr>
          <w:spacing w:val="1"/>
        </w:rPr>
        <w:t xml:space="preserve"> </w:t>
      </w:r>
      <w:r>
        <w:rPr/>
        <w:t>και</w:t>
      </w:r>
      <w:r>
        <w:rPr>
          <w:spacing w:val="1"/>
        </w:rPr>
        <w:t xml:space="preserve"> </w:t>
      </w:r>
      <w:r>
        <w:rPr/>
        <w:t>δημοκρατικό</w:t>
      </w:r>
      <w:r>
        <w:rPr>
          <w:spacing w:val="1"/>
        </w:rPr>
        <w:t xml:space="preserve"> </w:t>
      </w:r>
      <w:r>
        <w:rPr/>
        <w:t>σχολείο</w:t>
      </w:r>
      <w:r>
        <w:rPr>
          <w:spacing w:val="1"/>
        </w:rPr>
        <w:t xml:space="preserve"> </w:t>
      </w:r>
      <w:r>
        <w:rPr/>
        <w:t>έχει</w:t>
      </w:r>
      <w:r>
        <w:rPr>
          <w:spacing w:val="1"/>
        </w:rPr>
        <w:t xml:space="preserve"> </w:t>
      </w:r>
      <w:r>
        <w:rPr/>
        <w:t>ανάγκη</w:t>
      </w:r>
      <w:r>
        <w:rPr>
          <w:spacing w:val="1"/>
        </w:rPr>
        <w:t xml:space="preserve"> </w:t>
      </w:r>
      <w:r>
        <w:rPr/>
        <w:t>από</w:t>
      </w:r>
      <w:r>
        <w:rPr>
          <w:spacing w:val="1"/>
        </w:rPr>
        <w:t xml:space="preserve"> </w:t>
      </w:r>
      <w:r>
        <w:rPr/>
        <w:t>τη</w:t>
      </w:r>
      <w:r>
        <w:rPr>
          <w:spacing w:val="1"/>
        </w:rPr>
        <w:t xml:space="preserve"> </w:t>
      </w:r>
      <w:r>
        <w:rPr>
          <w:w w:val="95"/>
        </w:rPr>
        <w:t>σύμπραξη όλων των μελών της εκπαιδευτικής κοινότητας</w:t>
      </w:r>
      <w:r>
        <w:rPr>
          <w:spacing w:val="1"/>
          <w:w w:val="95"/>
        </w:rPr>
        <w:t xml:space="preserve"> </w:t>
      </w:r>
      <w:r>
        <w:rPr>
          <w:rFonts w:ascii="Lucida Sans Unicode" w:hAnsi="Lucida Sans Unicode"/>
          <w:w w:val="95"/>
        </w:rPr>
        <w:t xml:space="preserve">− </w:t>
      </w:r>
      <w:r>
        <w:rPr>
          <w:w w:val="95"/>
        </w:rPr>
        <w:t>μαθητών/μαθητριών, εκπαιδευτικών,</w:t>
      </w:r>
      <w:r>
        <w:rPr>
          <w:spacing w:val="1"/>
          <w:w w:val="95"/>
        </w:rPr>
        <w:t xml:space="preserve"> </w:t>
      </w:r>
      <w:r>
        <w:rPr/>
        <w:t>Προϊσταμένης,</w:t>
      </w:r>
      <w:r>
        <w:rPr>
          <w:spacing w:val="1"/>
        </w:rPr>
        <w:t xml:space="preserve"> </w:t>
      </w:r>
      <w:r>
        <w:rPr/>
        <w:t>Συλλόγου</w:t>
      </w:r>
      <w:r>
        <w:rPr>
          <w:spacing w:val="1"/>
        </w:rPr>
        <w:t xml:space="preserve"> </w:t>
      </w:r>
      <w:r>
        <w:rPr/>
        <w:t>Γονέων</w:t>
      </w:r>
      <w:r>
        <w:rPr>
          <w:spacing w:val="1"/>
        </w:rPr>
        <w:t xml:space="preserve"> </w:t>
      </w:r>
      <w:r>
        <w:rPr/>
        <w:t>και</w:t>
      </w:r>
      <w:r>
        <w:rPr>
          <w:spacing w:val="1"/>
        </w:rPr>
        <w:t xml:space="preserve"> </w:t>
      </w:r>
      <w:r>
        <w:rPr/>
        <w:t>Κηδεμόνων</w:t>
      </w:r>
      <w:r>
        <w:rPr>
          <w:w w:val="95"/>
        </w:rPr>
        <w:t>,</w:t>
      </w:r>
      <w:r>
        <w:rPr>
          <w:spacing w:val="18"/>
          <w:w w:val="95"/>
        </w:rPr>
        <w:t xml:space="preserve"> </w:t>
      </w:r>
      <w:r>
        <w:rPr>
          <w:w w:val="95"/>
        </w:rPr>
        <w:t>Τοπικής</w:t>
      </w:r>
      <w:r>
        <w:rPr>
          <w:spacing w:val="18"/>
          <w:w w:val="95"/>
        </w:rPr>
        <w:t xml:space="preserve"> </w:t>
      </w:r>
      <w:r>
        <w:rPr>
          <w:w w:val="95"/>
        </w:rPr>
        <w:t>Αυτοδιοίκησης</w:t>
      </w:r>
      <w:r>
        <w:rPr>
          <w:spacing w:val="18"/>
          <w:w w:val="95"/>
        </w:rPr>
        <w:t xml:space="preserve"> </w:t>
      </w:r>
      <w:r>
        <w:rPr>
          <w:rFonts w:ascii="Lucida Sans Unicode" w:hAnsi="Lucida Sans Unicode"/>
          <w:w w:val="95"/>
        </w:rPr>
        <w:t>−</w:t>
      </w:r>
      <w:r>
        <w:rPr>
          <w:rFonts w:ascii="Lucida Sans Unicode" w:hAnsi="Lucida Sans Unicode"/>
          <w:spacing w:val="-2"/>
          <w:w w:val="95"/>
        </w:rPr>
        <w:t xml:space="preserve"> </w:t>
      </w:r>
      <w:r>
        <w:rPr>
          <w:w w:val="95"/>
        </w:rPr>
        <w:t>προκειμένου</w:t>
      </w:r>
      <w:r>
        <w:rPr>
          <w:spacing w:val="18"/>
          <w:w w:val="95"/>
        </w:rPr>
        <w:t xml:space="preserve"> </w:t>
      </w:r>
      <w:r>
        <w:rPr>
          <w:w w:val="95"/>
        </w:rPr>
        <w:t>να</w:t>
      </w:r>
      <w:r>
        <w:rPr>
          <w:spacing w:val="17"/>
          <w:w w:val="95"/>
        </w:rPr>
        <w:t xml:space="preserve"> </w:t>
      </w:r>
      <w:r>
        <w:rPr>
          <w:w w:val="95"/>
        </w:rPr>
        <w:t>επιτύχει</w:t>
      </w:r>
      <w:r>
        <w:rPr>
          <w:spacing w:val="16"/>
          <w:w w:val="95"/>
        </w:rPr>
        <w:t xml:space="preserve"> </w:t>
      </w:r>
      <w:r>
        <w:rPr>
          <w:w w:val="95"/>
        </w:rPr>
        <w:t>στην</w:t>
      </w:r>
      <w:r>
        <w:rPr>
          <w:spacing w:val="19"/>
          <w:w w:val="95"/>
        </w:rPr>
        <w:t xml:space="preserve"> </w:t>
      </w:r>
      <w:r>
        <w:rPr>
          <w:w w:val="95"/>
        </w:rPr>
        <w:t>αποστολή</w:t>
      </w:r>
      <w:r>
        <w:rPr>
          <w:spacing w:val="14"/>
          <w:w w:val="95"/>
        </w:rPr>
        <w:t xml:space="preserve"> </w:t>
      </w:r>
      <w:r>
        <w:rPr>
          <w:w w:val="95"/>
        </w:rPr>
        <w:t>του.</w:t>
      </w:r>
    </w:p>
    <w:p>
      <w:pPr>
        <w:pStyle w:val="BodyText"/>
        <w:rPr>
          <w:sz w:val="20"/>
        </w:rPr>
      </w:pPr>
      <w:r>
        <w:rPr>
          <w:sz w:val="20"/>
        </w:rPr>
      </w:r>
    </w:p>
    <w:p>
      <w:pPr>
        <w:pStyle w:val="Heading1"/>
        <w:tabs>
          <w:tab w:val="clear" w:pos="720"/>
          <w:tab w:val="left" w:pos="9760" w:leader="none"/>
        </w:tabs>
        <w:spacing w:before="208" w:after="0"/>
        <w:jc w:val="both"/>
        <w:rPr/>
      </w:pPr>
      <w:bookmarkStart w:id="32" w:name="_bookmark20"/>
      <w:bookmarkEnd w:id="32"/>
      <w:r>
        <w:rPr>
          <w:rFonts w:ascii="Times New Roman" w:hAnsi="Times New Roman"/>
          <w:b w:val="false"/>
          <w:spacing w:val="-32"/>
          <w:shd w:fill="D9D9D9" w:val="clear"/>
        </w:rPr>
        <w:t xml:space="preserve"> </w:t>
      </w:r>
      <w:r>
        <w:rPr>
          <w:shd w:fill="D9D9D9" w:val="clear"/>
        </w:rPr>
        <w:t>Άρθρο</w:t>
      </w:r>
      <w:r>
        <w:rPr>
          <w:spacing w:val="-4"/>
          <w:shd w:fill="D9D9D9" w:val="clear"/>
        </w:rPr>
        <w:t xml:space="preserve"> </w:t>
      </w:r>
      <w:r>
        <w:rPr>
          <w:shd w:fill="D9D9D9" w:val="clear"/>
        </w:rPr>
        <w:t>5:</w:t>
      </w:r>
      <w:r>
        <w:rPr>
          <w:spacing w:val="-4"/>
          <w:shd w:fill="D9D9D9" w:val="clear"/>
        </w:rPr>
        <w:t xml:space="preserve"> </w:t>
      </w:r>
      <w:r>
        <w:rPr>
          <w:shd w:fill="D9D9D9" w:val="clear"/>
        </w:rPr>
        <w:t>Πολιτική</w:t>
      </w:r>
      <w:r>
        <w:rPr>
          <w:spacing w:val="-4"/>
          <w:shd w:fill="D9D9D9" w:val="clear"/>
        </w:rPr>
        <w:t xml:space="preserve"> </w:t>
      </w:r>
      <w:r>
        <w:rPr>
          <w:shd w:fill="D9D9D9" w:val="clear"/>
        </w:rPr>
        <w:t>του</w:t>
      </w:r>
      <w:r>
        <w:rPr>
          <w:spacing w:val="-2"/>
          <w:shd w:fill="D9D9D9" w:val="clear"/>
        </w:rPr>
        <w:t xml:space="preserve"> </w:t>
      </w:r>
      <w:r>
        <w:rPr>
          <w:shd w:fill="D9D9D9" w:val="clear"/>
        </w:rPr>
        <w:t>σχολείου</w:t>
      </w:r>
      <w:r>
        <w:rPr>
          <w:spacing w:val="-3"/>
          <w:shd w:fill="D9D9D9" w:val="clear"/>
        </w:rPr>
        <w:t xml:space="preserve"> </w:t>
      </w:r>
      <w:r>
        <w:rPr>
          <w:shd w:fill="D9D9D9" w:val="clear"/>
        </w:rPr>
        <w:t>προστασίας</w:t>
      </w:r>
      <w:r>
        <w:rPr>
          <w:spacing w:val="-3"/>
          <w:shd w:fill="D9D9D9" w:val="clear"/>
        </w:rPr>
        <w:t xml:space="preserve"> </w:t>
      </w:r>
      <w:r>
        <w:rPr>
          <w:shd w:fill="D9D9D9" w:val="clear"/>
        </w:rPr>
        <w:t>από</w:t>
      </w:r>
      <w:r>
        <w:rPr>
          <w:spacing w:val="-2"/>
          <w:shd w:fill="D9D9D9" w:val="clear"/>
        </w:rPr>
        <w:t xml:space="preserve"> </w:t>
      </w:r>
      <w:r>
        <w:rPr>
          <w:shd w:fill="D9D9D9" w:val="clear"/>
        </w:rPr>
        <w:t>πιθανούς</w:t>
      </w:r>
      <w:r>
        <w:rPr>
          <w:spacing w:val="-4"/>
          <w:shd w:fill="D9D9D9" w:val="clear"/>
        </w:rPr>
        <w:t xml:space="preserve"> </w:t>
      </w:r>
      <w:r>
        <w:rPr>
          <w:shd w:fill="D9D9D9" w:val="clear"/>
        </w:rPr>
        <w:t>κινδύνους</w:t>
        <w:tab/>
      </w:r>
    </w:p>
    <w:p>
      <w:pPr>
        <w:pStyle w:val="Heading2"/>
        <w:spacing w:before="166" w:after="0"/>
        <w:rPr/>
      </w:pPr>
      <w:bookmarkStart w:id="33" w:name="_TOC_250000"/>
      <w:r>
        <w:rPr/>
        <w:t>Αντιμετώπιση</w:t>
      </w:r>
      <w:r>
        <w:rPr>
          <w:spacing w:val="-5"/>
        </w:rPr>
        <w:t xml:space="preserve"> </w:t>
      </w:r>
      <w:r>
        <w:rPr/>
        <w:t>έκτακτων</w:t>
      </w:r>
      <w:r>
        <w:rPr>
          <w:spacing w:val="-4"/>
        </w:rPr>
        <w:t xml:space="preserve"> </w:t>
      </w:r>
      <w:bookmarkEnd w:id="33"/>
      <w:r>
        <w:rPr/>
        <w:t>αναγκών</w:t>
      </w:r>
    </w:p>
    <w:p>
      <w:pPr>
        <w:pStyle w:val="BodyText"/>
        <w:spacing w:lineRule="auto" w:line="276"/>
        <w:ind w:firstLine="283" w:left="232" w:right="113"/>
        <w:jc w:val="both"/>
        <w:rPr/>
      </w:pPr>
      <w:r>
        <w:rPr/>
        <w:t>Οι</w:t>
      </w:r>
      <w:r>
        <w:rPr>
          <w:spacing w:val="1"/>
        </w:rPr>
        <w:t xml:space="preserve"> </w:t>
      </w:r>
      <w:r>
        <w:rPr/>
        <w:t>φυσικές</w:t>
      </w:r>
      <w:r>
        <w:rPr>
          <w:spacing w:val="1"/>
        </w:rPr>
        <w:t xml:space="preserve"> </w:t>
      </w:r>
      <w:r>
        <w:rPr/>
        <w:t>καταστροφές</w:t>
      </w:r>
      <w:r>
        <w:rPr>
          <w:spacing w:val="1"/>
        </w:rPr>
        <w:t xml:space="preserve"> </w:t>
      </w:r>
      <w:r>
        <w:rPr/>
        <w:t>παρουσιάζουν</w:t>
      </w:r>
      <w:r>
        <w:rPr>
          <w:spacing w:val="1"/>
        </w:rPr>
        <w:t xml:space="preserve"> </w:t>
      </w:r>
      <w:r>
        <w:rPr/>
        <w:t>αυξητική</w:t>
      </w:r>
      <w:r>
        <w:rPr>
          <w:spacing w:val="1"/>
        </w:rPr>
        <w:t xml:space="preserve"> </w:t>
      </w:r>
      <w:r>
        <w:rPr/>
        <w:t>τάση</w:t>
      </w:r>
      <w:r>
        <w:rPr>
          <w:spacing w:val="1"/>
        </w:rPr>
        <w:t xml:space="preserve"> </w:t>
      </w:r>
      <w:r>
        <w:rPr/>
        <w:t>τα</w:t>
      </w:r>
      <w:r>
        <w:rPr>
          <w:spacing w:val="1"/>
        </w:rPr>
        <w:t xml:space="preserve"> </w:t>
      </w:r>
      <w:r>
        <w:rPr/>
        <w:t>τελευταία</w:t>
      </w:r>
      <w:r>
        <w:rPr>
          <w:spacing w:val="1"/>
        </w:rPr>
        <w:t xml:space="preserve"> </w:t>
      </w:r>
      <w:r>
        <w:rPr/>
        <w:t>χρόνια</w:t>
      </w:r>
      <w:r>
        <w:rPr>
          <w:spacing w:val="1"/>
        </w:rPr>
        <w:t xml:space="preserve"> </w:t>
      </w:r>
      <w:r>
        <w:rPr/>
        <w:t>με</w:t>
      </w:r>
      <w:r>
        <w:rPr>
          <w:spacing w:val="1"/>
        </w:rPr>
        <w:t xml:space="preserve"> </w:t>
      </w:r>
      <w:r>
        <w:rPr/>
        <w:t>ποικίλες</w:t>
      </w:r>
      <w:r>
        <w:rPr>
          <w:spacing w:val="1"/>
        </w:rPr>
        <w:t xml:space="preserve"> </w:t>
      </w:r>
      <w:r>
        <w:rPr/>
        <w:t>συνέπειες</w:t>
      </w:r>
      <w:r>
        <w:rPr>
          <w:spacing w:val="1"/>
        </w:rPr>
        <w:t xml:space="preserve"> </w:t>
      </w:r>
      <w:r>
        <w:rPr/>
        <w:t>στο</w:t>
      </w:r>
      <w:r>
        <w:rPr>
          <w:spacing w:val="1"/>
        </w:rPr>
        <w:t xml:space="preserve"> </w:t>
      </w:r>
      <w:r>
        <w:rPr/>
        <w:t>ανθρωπογενές</w:t>
      </w:r>
      <w:r>
        <w:rPr>
          <w:spacing w:val="1"/>
        </w:rPr>
        <w:t xml:space="preserve"> </w:t>
      </w:r>
      <w:r>
        <w:rPr/>
        <w:t>περιβάλλον.</w:t>
      </w:r>
      <w:r>
        <w:rPr>
          <w:spacing w:val="1"/>
        </w:rPr>
        <w:t xml:space="preserve"> </w:t>
      </w:r>
      <w:r>
        <w:rPr/>
        <w:t>Οι</w:t>
      </w:r>
      <w:r>
        <w:rPr>
          <w:spacing w:val="1"/>
        </w:rPr>
        <w:t xml:space="preserve"> </w:t>
      </w:r>
      <w:r>
        <w:rPr/>
        <w:t>σχολικές</w:t>
      </w:r>
      <w:r>
        <w:rPr>
          <w:spacing w:val="1"/>
        </w:rPr>
        <w:t xml:space="preserve"> </w:t>
      </w:r>
      <w:r>
        <w:rPr/>
        <w:t>μονάδες,</w:t>
      </w:r>
      <w:r>
        <w:rPr>
          <w:spacing w:val="1"/>
        </w:rPr>
        <w:t xml:space="preserve"> </w:t>
      </w:r>
      <w:r>
        <w:rPr/>
        <w:t>ως</w:t>
      </w:r>
      <w:r>
        <w:rPr>
          <w:spacing w:val="1"/>
        </w:rPr>
        <w:t xml:space="preserve"> </w:t>
      </w:r>
      <w:r>
        <w:rPr/>
        <w:t>λειτουργικοί</w:t>
      </w:r>
      <w:r>
        <w:rPr>
          <w:spacing w:val="55"/>
        </w:rPr>
        <w:t xml:space="preserve"> </w:t>
      </w:r>
      <w:r>
        <w:rPr/>
        <w:t>χώροι</w:t>
      </w:r>
      <w:r>
        <w:rPr>
          <w:spacing w:val="1"/>
        </w:rPr>
        <w:t xml:space="preserve"> </w:t>
      </w:r>
      <w:r>
        <w:rPr/>
        <w:t>φιλοξενίας και δραστηριοποίησης ευάλωτης ομάδας του πληθυσμού, απαιτούν αυξημένο βαθμό</w:t>
      </w:r>
      <w:r>
        <w:rPr>
          <w:spacing w:val="1"/>
        </w:rPr>
        <w:t xml:space="preserve"> </w:t>
      </w:r>
      <w:r>
        <w:rPr/>
        <w:t>ετοιμότητας</w:t>
      </w:r>
      <w:r>
        <w:rPr>
          <w:spacing w:val="-3"/>
        </w:rPr>
        <w:t xml:space="preserve"> </w:t>
      </w:r>
      <w:r>
        <w:rPr/>
        <w:t>έναντι</w:t>
      </w:r>
      <w:r>
        <w:rPr>
          <w:spacing w:val="-3"/>
        </w:rPr>
        <w:t xml:space="preserve"> </w:t>
      </w:r>
      <w:r>
        <w:rPr/>
        <w:t>των</w:t>
      </w:r>
      <w:r>
        <w:rPr>
          <w:spacing w:val="-4"/>
        </w:rPr>
        <w:t xml:space="preserve"> </w:t>
      </w:r>
      <w:r>
        <w:rPr/>
        <w:t>κινδύνων</w:t>
      </w:r>
      <w:r>
        <w:rPr>
          <w:spacing w:val="1"/>
        </w:rPr>
        <w:t xml:space="preserve"> </w:t>
      </w:r>
      <w:r>
        <w:rPr/>
        <w:t>αυτών.</w:t>
      </w:r>
    </w:p>
    <w:p>
      <w:pPr>
        <w:pStyle w:val="BodyText"/>
        <w:ind w:firstLine="283" w:left="232" w:right="108"/>
        <w:jc w:val="both"/>
        <w:rPr/>
      </w:pPr>
      <w:r>
        <w:rPr/>
        <w:t>Η</w:t>
      </w:r>
      <w:r>
        <w:rPr>
          <w:spacing w:val="1"/>
        </w:rPr>
        <w:t xml:space="preserve"> </w:t>
      </w:r>
      <w:r>
        <w:rPr/>
        <w:t>απρόβλεπτη</w:t>
      </w:r>
      <w:r>
        <w:rPr>
          <w:spacing w:val="1"/>
        </w:rPr>
        <w:t xml:space="preserve"> </w:t>
      </w:r>
      <w:r>
        <w:rPr/>
        <w:t>ή</w:t>
      </w:r>
      <w:r>
        <w:rPr>
          <w:spacing w:val="1"/>
        </w:rPr>
        <w:t xml:space="preserve"> </w:t>
      </w:r>
      <w:r>
        <w:rPr/>
        <w:t>περιστασιακή</w:t>
      </w:r>
      <w:r>
        <w:rPr>
          <w:spacing w:val="1"/>
        </w:rPr>
        <w:t xml:space="preserve"> </w:t>
      </w:r>
      <w:r>
        <w:rPr/>
        <w:t>κρίση</w:t>
      </w:r>
      <w:r>
        <w:rPr>
          <w:spacing w:val="1"/>
        </w:rPr>
        <w:t xml:space="preserve"> </w:t>
      </w:r>
      <w:r>
        <w:rPr/>
        <w:t>είναι</w:t>
      </w:r>
      <w:r>
        <w:rPr>
          <w:spacing w:val="1"/>
        </w:rPr>
        <w:t xml:space="preserve"> </w:t>
      </w:r>
      <w:r>
        <w:rPr/>
        <w:t>αυτή</w:t>
      </w:r>
      <w:r>
        <w:rPr>
          <w:spacing w:val="1"/>
        </w:rPr>
        <w:t xml:space="preserve"> </w:t>
      </w:r>
      <w:r>
        <w:rPr/>
        <w:t>που</w:t>
      </w:r>
      <w:r>
        <w:rPr>
          <w:spacing w:val="1"/>
        </w:rPr>
        <w:t xml:space="preserve"> </w:t>
      </w:r>
      <w:r>
        <w:rPr/>
        <w:t>συνδέεται</w:t>
      </w:r>
      <w:r>
        <w:rPr>
          <w:spacing w:val="1"/>
        </w:rPr>
        <w:t xml:space="preserve"> </w:t>
      </w:r>
      <w:r>
        <w:rPr/>
        <w:t>ευθέως</w:t>
      </w:r>
      <w:r>
        <w:rPr>
          <w:spacing w:val="1"/>
        </w:rPr>
        <w:t xml:space="preserve"> </w:t>
      </w:r>
      <w:r>
        <w:rPr/>
        <w:t>με</w:t>
      </w:r>
      <w:r>
        <w:rPr>
          <w:spacing w:val="1"/>
        </w:rPr>
        <w:t xml:space="preserve"> </w:t>
      </w:r>
      <w:r>
        <w:rPr/>
        <w:t>την</w:t>
      </w:r>
      <w:r>
        <w:rPr>
          <w:spacing w:val="1"/>
        </w:rPr>
        <w:t xml:space="preserve"> </w:t>
      </w:r>
      <w:r>
        <w:rPr/>
        <w:t>ανάγκη</w:t>
      </w:r>
      <w:r>
        <w:rPr>
          <w:spacing w:val="1"/>
        </w:rPr>
        <w:t xml:space="preserve"> </w:t>
      </w:r>
      <w:r>
        <w:rPr/>
        <w:t>εκπόνησης ενός σχεδίου διαχείρισής της. Τα κρίσιμα συμβάντα χρήζουν έγκαιρων και έγκυρων</w:t>
      </w:r>
      <w:r>
        <w:rPr>
          <w:spacing w:val="1"/>
        </w:rPr>
        <w:t xml:space="preserve"> </w:t>
      </w:r>
      <w:r>
        <w:rPr/>
        <w:t>ενεργειών ανταπόκρισης. Η έγγραφη και οργανωμένη αποτύπωση αυτών, σε επίπεδο σχολικής</w:t>
      </w:r>
      <w:r>
        <w:rPr>
          <w:spacing w:val="1"/>
        </w:rPr>
        <w:t xml:space="preserve"> </w:t>
      </w:r>
      <w:r>
        <w:rPr/>
        <w:t>μονάδας, συνιστά το πρωτόκολλο - σχέδιο διαχείρισης κρίσεων. Τα οφέλη ενός τέτοιου σχεδίου</w:t>
      </w:r>
      <w:r>
        <w:rPr>
          <w:spacing w:val="1"/>
        </w:rPr>
        <w:t xml:space="preserve"> </w:t>
      </w:r>
      <w:r>
        <w:rPr/>
        <w:t>έγκεινται στη διασφάλιση της σωματικής ακεραιότητας και της ψυχικής υγείας του ανθρώπινου</w:t>
      </w:r>
      <w:r>
        <w:rPr>
          <w:spacing w:val="1"/>
        </w:rPr>
        <w:t xml:space="preserve"> </w:t>
      </w:r>
      <w:r>
        <w:rPr/>
        <w:t>δυναμικού</w:t>
      </w:r>
      <w:r>
        <w:rPr>
          <w:spacing w:val="-1"/>
        </w:rPr>
        <w:t xml:space="preserve"> </w:t>
      </w:r>
      <w:r>
        <w:rPr/>
        <w:t>του σχολείου:</w:t>
      </w:r>
    </w:p>
    <w:p>
      <w:pPr>
        <w:pStyle w:val="BodyText"/>
        <w:ind w:left="232" w:right="0"/>
        <w:jc w:val="both"/>
        <w:rPr/>
      </w:pPr>
      <w:r>
        <w:rPr/>
        <w:t>Οι</w:t>
      </w:r>
      <w:r>
        <w:rPr>
          <w:spacing w:val="-4"/>
        </w:rPr>
        <w:t xml:space="preserve"> </w:t>
      </w:r>
      <w:r>
        <w:rPr/>
        <w:t>φάσεις</w:t>
      </w:r>
      <w:r>
        <w:rPr>
          <w:spacing w:val="-2"/>
        </w:rPr>
        <w:t xml:space="preserve"> </w:t>
      </w:r>
      <w:r>
        <w:rPr/>
        <w:t>του</w:t>
      </w:r>
      <w:r>
        <w:rPr>
          <w:spacing w:val="-2"/>
        </w:rPr>
        <w:t xml:space="preserve"> </w:t>
      </w:r>
      <w:r>
        <w:rPr/>
        <w:t>σχεδίου</w:t>
      </w:r>
      <w:r>
        <w:rPr>
          <w:spacing w:val="-2"/>
        </w:rPr>
        <w:t xml:space="preserve"> </w:t>
      </w:r>
      <w:r>
        <w:rPr/>
        <w:t>υλοποίησης</w:t>
      </w:r>
      <w:r>
        <w:rPr>
          <w:spacing w:val="-1"/>
        </w:rPr>
        <w:t xml:space="preserve"> </w:t>
      </w:r>
      <w:r>
        <w:rPr/>
        <w:t>της</w:t>
      </w:r>
      <w:r>
        <w:rPr>
          <w:spacing w:val="-2"/>
        </w:rPr>
        <w:t xml:space="preserve"> </w:t>
      </w:r>
      <w:r>
        <w:rPr/>
        <w:t>διαχείρισης</w:t>
      </w:r>
      <w:r>
        <w:rPr>
          <w:spacing w:val="-2"/>
        </w:rPr>
        <w:t xml:space="preserve"> </w:t>
      </w:r>
      <w:r>
        <w:rPr/>
        <w:t>κρίσεων</w:t>
      </w:r>
      <w:r>
        <w:rPr>
          <w:spacing w:val="-1"/>
        </w:rPr>
        <w:t xml:space="preserve"> </w:t>
      </w:r>
      <w:r>
        <w:rPr/>
        <w:t>είναι</w:t>
      </w:r>
      <w:r>
        <w:rPr>
          <w:spacing w:val="-5"/>
        </w:rPr>
        <w:t xml:space="preserve"> </w:t>
      </w:r>
      <w:r>
        <w:rPr/>
        <w:t>οι</w:t>
      </w:r>
      <w:r>
        <w:rPr>
          <w:spacing w:val="-2"/>
        </w:rPr>
        <w:t xml:space="preserve"> </w:t>
      </w:r>
      <w:r>
        <w:rPr/>
        <w:t>εξής:</w:t>
      </w:r>
    </w:p>
    <w:p>
      <w:pPr>
        <w:pStyle w:val="ListParagraph"/>
        <w:numPr>
          <w:ilvl w:val="1"/>
          <w:numId w:val="1"/>
        </w:numPr>
        <w:tabs>
          <w:tab w:val="clear" w:pos="720"/>
          <w:tab w:val="left" w:pos="661" w:leader="none"/>
        </w:tabs>
        <w:spacing w:lineRule="auto" w:line="240" w:before="43" w:after="0"/>
        <w:ind w:hanging="287" w:left="660" w:right="0"/>
        <w:jc w:val="left"/>
        <w:rPr>
          <w:sz w:val="24"/>
        </w:rPr>
      </w:pPr>
      <w:r>
        <w:rPr>
          <w:sz w:val="24"/>
        </w:rPr>
        <w:t>Προσδιορισμός</w:t>
      </w:r>
      <w:r>
        <w:rPr>
          <w:spacing w:val="-4"/>
          <w:sz w:val="24"/>
        </w:rPr>
        <w:t xml:space="preserve"> </w:t>
      </w:r>
      <w:r>
        <w:rPr>
          <w:sz w:val="24"/>
        </w:rPr>
        <w:t>της</w:t>
      </w:r>
      <w:r>
        <w:rPr>
          <w:spacing w:val="-3"/>
          <w:sz w:val="24"/>
        </w:rPr>
        <w:t xml:space="preserve"> </w:t>
      </w:r>
      <w:r>
        <w:rPr>
          <w:sz w:val="24"/>
        </w:rPr>
        <w:t>κρίσης</w:t>
      </w:r>
      <w:r>
        <w:rPr>
          <w:spacing w:val="-2"/>
          <w:sz w:val="24"/>
        </w:rPr>
        <w:t xml:space="preserve"> </w:t>
      </w:r>
      <w:r>
        <w:rPr>
          <w:sz w:val="24"/>
        </w:rPr>
        <w:t>-</w:t>
      </w:r>
      <w:r>
        <w:rPr>
          <w:spacing w:val="-4"/>
          <w:sz w:val="24"/>
        </w:rPr>
        <w:t xml:space="preserve"> </w:t>
      </w:r>
      <w:r>
        <w:rPr>
          <w:sz w:val="24"/>
        </w:rPr>
        <w:t>γεγονότος</w:t>
      </w:r>
      <w:r>
        <w:rPr>
          <w:spacing w:val="-2"/>
          <w:sz w:val="24"/>
        </w:rPr>
        <w:t xml:space="preserve"> </w:t>
      </w:r>
      <w:r>
        <w:rPr>
          <w:sz w:val="24"/>
        </w:rPr>
        <w:t>(π.χ.</w:t>
      </w:r>
      <w:r>
        <w:rPr>
          <w:spacing w:val="-3"/>
          <w:sz w:val="24"/>
        </w:rPr>
        <w:t xml:space="preserve"> </w:t>
      </w:r>
      <w:r>
        <w:rPr>
          <w:sz w:val="24"/>
        </w:rPr>
        <w:t>πλημμύρα,</w:t>
      </w:r>
      <w:r>
        <w:rPr>
          <w:spacing w:val="-2"/>
          <w:sz w:val="24"/>
        </w:rPr>
        <w:t xml:space="preserve"> </w:t>
      </w:r>
      <w:r>
        <w:rPr>
          <w:sz w:val="24"/>
        </w:rPr>
        <w:t>πυρκαγιά).</w:t>
      </w:r>
    </w:p>
    <w:p>
      <w:pPr>
        <w:pStyle w:val="ListParagraph"/>
        <w:numPr>
          <w:ilvl w:val="1"/>
          <w:numId w:val="1"/>
        </w:numPr>
        <w:tabs>
          <w:tab w:val="clear" w:pos="720"/>
          <w:tab w:val="left" w:pos="661" w:leader="none"/>
        </w:tabs>
        <w:spacing w:lineRule="auto" w:line="240" w:before="46" w:after="0"/>
        <w:ind w:hanging="287" w:left="660" w:right="0"/>
        <w:jc w:val="left"/>
        <w:rPr>
          <w:sz w:val="24"/>
        </w:rPr>
      </w:pPr>
      <w:r>
        <w:rPr>
          <w:sz w:val="24"/>
        </w:rPr>
        <w:t>Επίπεδο</w:t>
      </w:r>
      <w:r>
        <w:rPr>
          <w:spacing w:val="-3"/>
          <w:sz w:val="24"/>
        </w:rPr>
        <w:t xml:space="preserve"> </w:t>
      </w:r>
      <w:r>
        <w:rPr>
          <w:sz w:val="24"/>
        </w:rPr>
        <w:t>αντιμετώπισης.</w:t>
      </w:r>
    </w:p>
    <w:p>
      <w:pPr>
        <w:pStyle w:val="ListParagraph"/>
        <w:numPr>
          <w:ilvl w:val="1"/>
          <w:numId w:val="1"/>
        </w:numPr>
        <w:tabs>
          <w:tab w:val="clear" w:pos="720"/>
          <w:tab w:val="left" w:pos="661" w:leader="none"/>
        </w:tabs>
        <w:spacing w:lineRule="auto" w:line="240" w:before="43" w:after="0"/>
        <w:ind w:hanging="287" w:left="660" w:right="0"/>
        <w:jc w:val="left"/>
        <w:rPr>
          <w:sz w:val="24"/>
        </w:rPr>
      </w:pPr>
      <w:r>
        <w:rPr>
          <w:sz w:val="24"/>
        </w:rPr>
        <w:t>Ειδοποίηση</w:t>
      </w:r>
      <w:r>
        <w:rPr>
          <w:spacing w:val="-3"/>
          <w:sz w:val="24"/>
        </w:rPr>
        <w:t xml:space="preserve"> </w:t>
      </w:r>
      <w:r>
        <w:rPr>
          <w:sz w:val="24"/>
        </w:rPr>
        <w:t>-</w:t>
      </w:r>
      <w:r>
        <w:rPr>
          <w:spacing w:val="-3"/>
          <w:sz w:val="24"/>
        </w:rPr>
        <w:t xml:space="preserve"> </w:t>
      </w:r>
      <w:r>
        <w:rPr>
          <w:sz w:val="24"/>
        </w:rPr>
        <w:t>ενημέρωση</w:t>
      </w:r>
      <w:r>
        <w:rPr>
          <w:spacing w:val="-3"/>
          <w:sz w:val="24"/>
        </w:rPr>
        <w:t xml:space="preserve"> </w:t>
      </w:r>
      <w:r>
        <w:rPr>
          <w:sz w:val="24"/>
        </w:rPr>
        <w:t>όσων</w:t>
      </w:r>
      <w:r>
        <w:rPr>
          <w:spacing w:val="-6"/>
          <w:sz w:val="24"/>
        </w:rPr>
        <w:t xml:space="preserve"> </w:t>
      </w:r>
      <w:r>
        <w:rPr>
          <w:sz w:val="24"/>
        </w:rPr>
        <w:t>εμπλέκονται</w:t>
      </w:r>
      <w:r>
        <w:rPr>
          <w:spacing w:val="-5"/>
          <w:sz w:val="24"/>
        </w:rPr>
        <w:t xml:space="preserve"> </w:t>
      </w:r>
      <w:r>
        <w:rPr>
          <w:sz w:val="24"/>
        </w:rPr>
        <w:t>στην</w:t>
      </w:r>
      <w:r>
        <w:rPr>
          <w:spacing w:val="-3"/>
          <w:sz w:val="24"/>
        </w:rPr>
        <w:t xml:space="preserve"> </w:t>
      </w:r>
      <w:r>
        <w:rPr>
          <w:sz w:val="24"/>
        </w:rPr>
        <w:t>αντιμετώπιση</w:t>
      </w:r>
      <w:r>
        <w:rPr>
          <w:spacing w:val="-3"/>
          <w:sz w:val="24"/>
        </w:rPr>
        <w:t xml:space="preserve"> </w:t>
      </w:r>
      <w:r>
        <w:rPr>
          <w:sz w:val="24"/>
        </w:rPr>
        <w:t>της</w:t>
      </w:r>
      <w:r>
        <w:rPr>
          <w:spacing w:val="-4"/>
          <w:sz w:val="24"/>
        </w:rPr>
        <w:t xml:space="preserve"> </w:t>
      </w:r>
      <w:r>
        <w:rPr>
          <w:sz w:val="24"/>
        </w:rPr>
        <w:t>κρίσης.</w:t>
      </w:r>
    </w:p>
    <w:p>
      <w:pPr>
        <w:pStyle w:val="ListParagraph"/>
        <w:numPr>
          <w:ilvl w:val="1"/>
          <w:numId w:val="1"/>
        </w:numPr>
        <w:tabs>
          <w:tab w:val="clear" w:pos="720"/>
          <w:tab w:val="left" w:pos="661" w:leader="none"/>
        </w:tabs>
        <w:spacing w:lineRule="auto" w:line="276" w:before="43" w:after="0"/>
        <w:ind w:hanging="0" w:left="374" w:right="106"/>
        <w:jc w:val="left"/>
        <w:rPr>
          <w:sz w:val="24"/>
        </w:rPr>
      </w:pPr>
      <w:r>
        <w:rPr>
          <w:sz w:val="24"/>
        </w:rPr>
        <w:t>Επιλογή</w:t>
      </w:r>
      <w:r>
        <w:rPr>
          <w:spacing w:val="24"/>
          <w:sz w:val="24"/>
        </w:rPr>
        <w:t xml:space="preserve"> </w:t>
      </w:r>
      <w:r>
        <w:rPr>
          <w:sz w:val="24"/>
        </w:rPr>
        <w:t>τρόπου</w:t>
      </w:r>
      <w:r>
        <w:rPr>
          <w:spacing w:val="24"/>
          <w:sz w:val="24"/>
        </w:rPr>
        <w:t xml:space="preserve"> </w:t>
      </w:r>
      <w:r>
        <w:rPr>
          <w:sz w:val="24"/>
        </w:rPr>
        <w:t>και</w:t>
      </w:r>
      <w:r>
        <w:rPr>
          <w:spacing w:val="23"/>
          <w:sz w:val="24"/>
        </w:rPr>
        <w:t xml:space="preserve"> </w:t>
      </w:r>
      <w:r>
        <w:rPr>
          <w:sz w:val="24"/>
        </w:rPr>
        <w:t>πλαισίου</w:t>
      </w:r>
      <w:r>
        <w:rPr>
          <w:spacing w:val="28"/>
          <w:sz w:val="24"/>
        </w:rPr>
        <w:t xml:space="preserve"> </w:t>
      </w:r>
      <w:r>
        <w:rPr>
          <w:sz w:val="24"/>
        </w:rPr>
        <w:t>ενημέρωσης</w:t>
      </w:r>
      <w:r>
        <w:rPr>
          <w:spacing w:val="23"/>
          <w:sz w:val="24"/>
        </w:rPr>
        <w:t xml:space="preserve"> </w:t>
      </w:r>
      <w:r>
        <w:rPr>
          <w:sz w:val="24"/>
        </w:rPr>
        <w:t>των</w:t>
      </w:r>
      <w:r>
        <w:rPr>
          <w:spacing w:val="23"/>
          <w:sz w:val="24"/>
        </w:rPr>
        <w:t xml:space="preserve"> </w:t>
      </w:r>
      <w:r>
        <w:rPr>
          <w:sz w:val="24"/>
        </w:rPr>
        <w:t>εμπλεκόμενων</w:t>
      </w:r>
      <w:r>
        <w:rPr>
          <w:spacing w:val="25"/>
          <w:sz w:val="24"/>
        </w:rPr>
        <w:t xml:space="preserve"> </w:t>
      </w:r>
      <w:r>
        <w:rPr>
          <w:sz w:val="24"/>
        </w:rPr>
        <w:t>υπηρεσιών</w:t>
      </w:r>
      <w:r>
        <w:rPr>
          <w:spacing w:val="24"/>
          <w:sz w:val="24"/>
        </w:rPr>
        <w:t xml:space="preserve"> </w:t>
      </w:r>
      <w:r>
        <w:rPr>
          <w:sz w:val="24"/>
        </w:rPr>
        <w:t>και</w:t>
      </w:r>
      <w:r>
        <w:rPr>
          <w:spacing w:val="24"/>
          <w:sz w:val="24"/>
        </w:rPr>
        <w:t xml:space="preserve"> </w:t>
      </w:r>
      <w:r>
        <w:rPr>
          <w:sz w:val="24"/>
        </w:rPr>
        <w:t>φορέων,</w:t>
      </w:r>
      <w:r>
        <w:rPr>
          <w:spacing w:val="22"/>
          <w:sz w:val="24"/>
        </w:rPr>
        <w:t xml:space="preserve"> </w:t>
      </w:r>
      <w:r>
        <w:rPr>
          <w:sz w:val="24"/>
        </w:rPr>
        <w:t>των</w:t>
      </w:r>
      <w:r>
        <w:rPr>
          <w:spacing w:val="-51"/>
          <w:sz w:val="24"/>
        </w:rPr>
        <w:t xml:space="preserve"> </w:t>
      </w:r>
      <w:r>
        <w:rPr>
          <w:sz w:val="24"/>
        </w:rPr>
        <w:t>γονέων και</w:t>
      </w:r>
      <w:r>
        <w:rPr>
          <w:spacing w:val="1"/>
          <w:sz w:val="24"/>
        </w:rPr>
        <w:t xml:space="preserve"> </w:t>
      </w:r>
      <w:r>
        <w:rPr>
          <w:sz w:val="24"/>
        </w:rPr>
        <w:t>κηδεμόνων.</w:t>
      </w:r>
    </w:p>
    <w:p>
      <w:pPr>
        <w:pStyle w:val="ListParagraph"/>
        <w:numPr>
          <w:ilvl w:val="1"/>
          <w:numId w:val="1"/>
        </w:numPr>
        <w:tabs>
          <w:tab w:val="clear" w:pos="720"/>
          <w:tab w:val="left" w:pos="661" w:leader="none"/>
        </w:tabs>
        <w:spacing w:lineRule="exact" w:line="288" w:before="0" w:after="0"/>
        <w:ind w:hanging="287" w:left="660" w:right="0"/>
        <w:jc w:val="left"/>
        <w:rPr>
          <w:sz w:val="24"/>
        </w:rPr>
      </w:pPr>
      <w:r>
        <w:rPr>
          <w:sz w:val="24"/>
        </w:rPr>
        <w:t>Αξιολόγηση</w:t>
      </w:r>
      <w:r>
        <w:rPr>
          <w:spacing w:val="-3"/>
          <w:sz w:val="24"/>
        </w:rPr>
        <w:t xml:space="preserve"> </w:t>
      </w:r>
      <w:r>
        <w:rPr>
          <w:sz w:val="24"/>
        </w:rPr>
        <w:t>διαχείρισης</w:t>
      </w:r>
      <w:r>
        <w:rPr>
          <w:spacing w:val="-3"/>
          <w:sz w:val="24"/>
        </w:rPr>
        <w:t xml:space="preserve"> </w:t>
      </w:r>
      <w:r>
        <w:rPr>
          <w:sz w:val="24"/>
        </w:rPr>
        <w:t>της</w:t>
      </w:r>
      <w:r>
        <w:rPr>
          <w:spacing w:val="-3"/>
          <w:sz w:val="24"/>
        </w:rPr>
        <w:t xml:space="preserve"> </w:t>
      </w:r>
      <w:r>
        <w:rPr>
          <w:sz w:val="24"/>
        </w:rPr>
        <w:t>κρίσης.</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spacing w:lineRule="auto" w:line="276" w:before="45" w:after="0"/>
        <w:ind w:firstLine="283" w:left="232" w:right="110"/>
        <w:jc w:val="both"/>
        <w:rPr/>
      </w:pPr>
      <w:r>
        <w:rPr/>
        <w:t>Στην</w:t>
      </w:r>
      <w:r>
        <w:rPr>
          <w:spacing w:val="1"/>
        </w:rPr>
        <w:t xml:space="preserve"> </w:t>
      </w:r>
      <w:r>
        <w:rPr/>
        <w:t>κατεύθυνση</w:t>
      </w:r>
      <w:r>
        <w:rPr>
          <w:spacing w:val="1"/>
        </w:rPr>
        <w:t xml:space="preserve"> </w:t>
      </w:r>
      <w:r>
        <w:rPr/>
        <w:t>αυτή,</w:t>
      </w:r>
      <w:r>
        <w:rPr>
          <w:spacing w:val="1"/>
        </w:rPr>
        <w:t xml:space="preserve"> </w:t>
      </w:r>
      <w:r>
        <w:rPr/>
        <w:t>πρέπει</w:t>
      </w:r>
      <w:r>
        <w:rPr>
          <w:spacing w:val="1"/>
        </w:rPr>
        <w:t xml:space="preserve"> </w:t>
      </w:r>
      <w:r>
        <w:rPr/>
        <w:t>σε</w:t>
      </w:r>
      <w:r>
        <w:rPr>
          <w:spacing w:val="1"/>
        </w:rPr>
        <w:t xml:space="preserve"> </w:t>
      </w:r>
      <w:r>
        <w:rPr/>
        <w:t>κάθε</w:t>
      </w:r>
      <w:r>
        <w:rPr>
          <w:spacing w:val="1"/>
        </w:rPr>
        <w:t xml:space="preserve"> </w:t>
      </w:r>
      <w:r>
        <w:rPr/>
        <w:t>σχολική</w:t>
      </w:r>
      <w:r>
        <w:rPr>
          <w:spacing w:val="1"/>
        </w:rPr>
        <w:t xml:space="preserve"> </w:t>
      </w:r>
      <w:r>
        <w:rPr/>
        <w:t>μονάδα</w:t>
      </w:r>
      <w:r>
        <w:rPr>
          <w:spacing w:val="1"/>
        </w:rPr>
        <w:t xml:space="preserve"> </w:t>
      </w:r>
      <w:r>
        <w:rPr/>
        <w:t>να</w:t>
      </w:r>
      <w:r>
        <w:rPr>
          <w:spacing w:val="1"/>
        </w:rPr>
        <w:t xml:space="preserve"> </w:t>
      </w:r>
      <w:r>
        <w:rPr/>
        <w:t>δημιουργηθεί</w:t>
      </w:r>
      <w:r>
        <w:rPr>
          <w:spacing w:val="1"/>
        </w:rPr>
        <w:t xml:space="preserve"> </w:t>
      </w:r>
      <w:r>
        <w:rPr/>
        <w:t>μια</w:t>
      </w:r>
      <w:r>
        <w:rPr>
          <w:spacing w:val="1"/>
        </w:rPr>
        <w:t xml:space="preserve"> </w:t>
      </w:r>
      <w:r>
        <w:rPr/>
        <w:t>Ομάδα</w:t>
      </w:r>
      <w:r>
        <w:rPr>
          <w:spacing w:val="1"/>
        </w:rPr>
        <w:t xml:space="preserve"> </w:t>
      </w:r>
      <w:r>
        <w:rPr/>
        <w:t>Διαμόρφωσης Σχεδίου Αντιμετώπισης Κρίσεων, που συνήθως είναι ο Σύλλογος Διδασκόντων με</w:t>
      </w:r>
      <w:r>
        <w:rPr>
          <w:spacing w:val="1"/>
        </w:rPr>
        <w:t xml:space="preserve"> </w:t>
      </w:r>
      <w:r>
        <w:rPr/>
        <w:t>επικεφαλής την Προϊσταμένη και αρχικώς να αναπτυχθεί</w:t>
      </w:r>
      <w:r>
        <w:rPr>
          <w:spacing w:val="1"/>
        </w:rPr>
        <w:t xml:space="preserve"> </w:t>
      </w:r>
      <w:r>
        <w:rPr/>
        <w:t>ένα</w:t>
      </w:r>
      <w:r>
        <w:rPr>
          <w:spacing w:val="-2"/>
        </w:rPr>
        <w:t xml:space="preserve"> </w:t>
      </w:r>
      <w:r>
        <w:rPr/>
        <w:t>γενικό σχέδιο</w:t>
      </w:r>
      <w:r>
        <w:rPr>
          <w:spacing w:val="1"/>
        </w:rPr>
        <w:t xml:space="preserve"> </w:t>
      </w:r>
      <w:r>
        <w:rPr/>
        <w:t>προετοιμασίας</w:t>
      </w:r>
      <w:r>
        <w:rPr>
          <w:spacing w:val="-1"/>
        </w:rPr>
        <w:t xml:space="preserve"> </w:t>
      </w:r>
      <w:r>
        <w:rPr/>
        <w:t>του σχολείου</w:t>
      </w:r>
      <w:r>
        <w:rPr>
          <w:spacing w:val="-3"/>
        </w:rPr>
        <w:t xml:space="preserve"> </w:t>
      </w:r>
      <w:r>
        <w:rPr/>
        <w:t>για</w:t>
      </w:r>
      <w:r>
        <w:rPr>
          <w:spacing w:val="1"/>
        </w:rPr>
        <w:t xml:space="preserve"> </w:t>
      </w:r>
      <w:r>
        <w:rPr/>
        <w:t>την</w:t>
      </w:r>
      <w:r>
        <w:rPr>
          <w:spacing w:val="-3"/>
        </w:rPr>
        <w:t xml:space="preserve"> </w:t>
      </w:r>
      <w:r>
        <w:rPr/>
        <w:t>αντιμετώπιση</w:t>
      </w:r>
      <w:r>
        <w:rPr>
          <w:spacing w:val="1"/>
        </w:rPr>
        <w:t xml:space="preserve"> </w:t>
      </w:r>
      <w:r>
        <w:rPr/>
        <w:t>κρίσεων.</w:t>
      </w:r>
    </w:p>
    <w:p>
      <w:pPr>
        <w:pStyle w:val="BodyText"/>
        <w:spacing w:before="34" w:after="0"/>
        <w:ind w:firstLine="283" w:left="232" w:right="110"/>
        <w:jc w:val="both"/>
        <w:rPr/>
      </w:pPr>
      <w:r>
        <w:rPr/>
        <w:t>Για την προστασία από σεισμούς και συνοδά φυσικά φαινόμενα επικαιροποιείται τακτικά το</w:t>
      </w:r>
      <w:r>
        <w:rPr>
          <w:spacing w:val="1"/>
        </w:rPr>
        <w:t xml:space="preserve"> </w:t>
      </w:r>
      <w:r>
        <w:rPr/>
        <w:t>Σχέδιο Μνημονίου Ενεργειών για τη διαχείριση του Σεισμικού Κινδύνου στην αρχή της σχολικής</w:t>
      </w:r>
      <w:r>
        <w:rPr>
          <w:spacing w:val="1"/>
        </w:rPr>
        <w:t xml:space="preserve"> </w:t>
      </w:r>
      <w:r>
        <w:rPr/>
        <w:t>χρονιάς</w:t>
      </w:r>
      <w:r>
        <w:rPr>
          <w:spacing w:val="-1"/>
        </w:rPr>
        <w:t xml:space="preserve"> </w:t>
      </w:r>
      <w:r>
        <w:rPr/>
        <w:t>και</w:t>
      </w:r>
      <w:r>
        <w:rPr>
          <w:spacing w:val="-2"/>
        </w:rPr>
        <w:t xml:space="preserve"> </w:t>
      </w:r>
      <w:r>
        <w:rPr/>
        <w:t>υλοποιούνται</w:t>
      </w:r>
      <w:r>
        <w:rPr>
          <w:spacing w:val="-2"/>
        </w:rPr>
        <w:t xml:space="preserve"> </w:t>
      </w:r>
      <w:r>
        <w:rPr/>
        <w:t>ασκήσεις</w:t>
      </w:r>
      <w:r>
        <w:rPr>
          <w:spacing w:val="-1"/>
        </w:rPr>
        <w:t xml:space="preserve"> </w:t>
      </w:r>
      <w:r>
        <w:rPr/>
        <w:t>ετοιμότητας</w:t>
      </w:r>
      <w:r>
        <w:rPr>
          <w:spacing w:val="-3"/>
        </w:rPr>
        <w:t xml:space="preserve"> </w:t>
      </w:r>
      <w:r>
        <w:rPr/>
        <w:t>κατά</w:t>
      </w:r>
      <w:r>
        <w:rPr>
          <w:spacing w:val="-1"/>
        </w:rPr>
        <w:t xml:space="preserve"> </w:t>
      </w:r>
      <w:r>
        <w:rPr/>
        <w:t>τη διάρκεια του</w:t>
      </w:r>
      <w:r>
        <w:rPr>
          <w:spacing w:val="-4"/>
        </w:rPr>
        <w:t xml:space="preserve"> </w:t>
      </w:r>
      <w:r>
        <w:rPr/>
        <w:t>σχολικού</w:t>
      </w:r>
      <w:r>
        <w:rPr>
          <w:spacing w:val="-1"/>
        </w:rPr>
        <w:t xml:space="preserve"> </w:t>
      </w:r>
      <w:r>
        <w:rPr/>
        <w:t>έτους.</w:t>
      </w:r>
    </w:p>
    <w:p>
      <w:pPr>
        <w:pStyle w:val="BodyText"/>
        <w:spacing w:before="2" w:after="0"/>
        <w:ind w:firstLine="283" w:left="232" w:right="111"/>
        <w:jc w:val="both"/>
        <w:rPr/>
      </w:pPr>
      <w:r>
        <w:rPr/>
        <w:t>Η Προϊσταμένη του Νηπιαγωγείου, στην αρχή</w:t>
      </w:r>
      <w:r>
        <w:rPr>
          <w:spacing w:val="1"/>
        </w:rPr>
        <w:t xml:space="preserve"> </w:t>
      </w:r>
      <w:r>
        <w:rPr/>
        <w:t>του</w:t>
      </w:r>
      <w:r>
        <w:rPr>
          <w:spacing w:val="1"/>
        </w:rPr>
        <w:t xml:space="preserve"> </w:t>
      </w:r>
      <w:r>
        <w:rPr/>
        <w:t>σχολικού</w:t>
      </w:r>
      <w:r>
        <w:rPr>
          <w:spacing w:val="1"/>
        </w:rPr>
        <w:t xml:space="preserve"> </w:t>
      </w:r>
      <w:r>
        <w:rPr/>
        <w:t>έτους</w:t>
      </w:r>
      <w:r>
        <w:rPr>
          <w:spacing w:val="1"/>
        </w:rPr>
        <w:t xml:space="preserve"> </w:t>
      </w:r>
      <w:r>
        <w:rPr/>
        <w:t>και σε</w:t>
      </w:r>
      <w:r>
        <w:rPr>
          <w:spacing w:val="1"/>
        </w:rPr>
        <w:t xml:space="preserve"> </w:t>
      </w:r>
      <w:r>
        <w:rPr/>
        <w:t>συνεργασία</w:t>
      </w:r>
      <w:r>
        <w:rPr>
          <w:spacing w:val="1"/>
        </w:rPr>
        <w:t xml:space="preserve"> </w:t>
      </w:r>
      <w:r>
        <w:rPr/>
        <w:t>με</w:t>
      </w:r>
      <w:r>
        <w:rPr>
          <w:spacing w:val="1"/>
        </w:rPr>
        <w:t xml:space="preserve"> </w:t>
      </w:r>
      <w:r>
        <w:rPr/>
        <w:t>τον</w:t>
      </w:r>
      <w:r>
        <w:rPr>
          <w:spacing w:val="1"/>
        </w:rPr>
        <w:t xml:space="preserve"> </w:t>
      </w:r>
      <w:r>
        <w:rPr/>
        <w:t>Σύλλογο</w:t>
      </w:r>
      <w:r>
        <w:rPr>
          <w:spacing w:val="1"/>
        </w:rPr>
        <w:t xml:space="preserve"> </w:t>
      </w:r>
      <w:r>
        <w:rPr/>
        <w:t>Διδασκόντων,</w:t>
      </w:r>
      <w:r>
        <w:rPr>
          <w:spacing w:val="1"/>
        </w:rPr>
        <w:t xml:space="preserve"> </w:t>
      </w:r>
      <w:r>
        <w:rPr/>
        <w:t>προβαίνει</w:t>
      </w:r>
      <w:r>
        <w:rPr>
          <w:spacing w:val="1"/>
        </w:rPr>
        <w:t xml:space="preserve"> </w:t>
      </w:r>
      <w:r>
        <w:rPr/>
        <w:t>σε</w:t>
      </w:r>
      <w:r>
        <w:rPr>
          <w:spacing w:val="1"/>
        </w:rPr>
        <w:t xml:space="preserve"> </w:t>
      </w:r>
      <w:r>
        <w:rPr/>
        <w:t>όλες</w:t>
      </w:r>
      <w:r>
        <w:rPr>
          <w:spacing w:val="1"/>
        </w:rPr>
        <w:t xml:space="preserve"> </w:t>
      </w:r>
      <w:r>
        <w:rPr/>
        <w:t>τις</w:t>
      </w:r>
      <w:r>
        <w:rPr>
          <w:spacing w:val="1"/>
        </w:rPr>
        <w:t xml:space="preserve"> </w:t>
      </w:r>
      <w:r>
        <w:rPr/>
        <w:t>απαιτούμενες ενέργειες που προβλέπονται για την αντιμετώπιση των έκτακτων αναγκών εντός</w:t>
      </w:r>
      <w:r>
        <w:rPr>
          <w:spacing w:val="1"/>
        </w:rPr>
        <w:t xml:space="preserve"> </w:t>
      </w:r>
      <w:r>
        <w:rPr/>
        <w:t>του σχολικού χώρου. Επίσης, ενημερώνουν τους μαθητές/μαθήτριες για τους βασικούς κανόνες</w:t>
      </w:r>
      <w:r>
        <w:rPr>
          <w:spacing w:val="1"/>
        </w:rPr>
        <w:t xml:space="preserve"> </w:t>
      </w:r>
      <w:r>
        <w:rPr/>
        <w:t>και</w:t>
      </w:r>
      <w:r>
        <w:rPr>
          <w:spacing w:val="-2"/>
        </w:rPr>
        <w:t xml:space="preserve"> </w:t>
      </w:r>
      <w:r>
        <w:rPr/>
        <w:t>τρόπους αντίδρασης</w:t>
      </w:r>
      <w:r>
        <w:rPr>
          <w:spacing w:val="-2"/>
        </w:rPr>
        <w:t xml:space="preserve"> </w:t>
      </w:r>
      <w:r>
        <w:rPr/>
        <w:t>κατά</w:t>
      </w:r>
      <w:r>
        <w:rPr>
          <w:spacing w:val="1"/>
        </w:rPr>
        <w:t xml:space="preserve"> </w:t>
      </w:r>
      <w:r>
        <w:rPr/>
        <w:t>την</w:t>
      </w:r>
      <w:r>
        <w:rPr>
          <w:spacing w:val="-3"/>
        </w:rPr>
        <w:t xml:space="preserve"> </w:t>
      </w:r>
      <w:r>
        <w:rPr/>
        <w:t>εκδήλωση</w:t>
      </w:r>
      <w:r>
        <w:rPr>
          <w:spacing w:val="-1"/>
        </w:rPr>
        <w:t xml:space="preserve"> </w:t>
      </w:r>
      <w:r>
        <w:rPr/>
        <w:t>των</w:t>
      </w:r>
      <w:r>
        <w:rPr>
          <w:spacing w:val="-2"/>
        </w:rPr>
        <w:t xml:space="preserve"> </w:t>
      </w:r>
      <w:r>
        <w:rPr/>
        <w:t>φαινομένων</w:t>
      </w:r>
      <w:r>
        <w:rPr>
          <w:spacing w:val="-2"/>
        </w:rPr>
        <w:t xml:space="preserve"> </w:t>
      </w:r>
      <w:r>
        <w:rPr/>
        <w:t>αυτών.</w:t>
      </w:r>
    </w:p>
    <w:p>
      <w:pPr>
        <w:pStyle w:val="BodyText"/>
        <w:ind w:firstLine="283" w:left="232" w:right="109"/>
        <w:jc w:val="both"/>
        <w:rPr/>
      </w:pPr>
      <w:r>
        <w:rPr/>
        <w:t>Διευκρινίζεται</w:t>
      </w:r>
      <w:r>
        <w:rPr>
          <w:spacing w:val="1"/>
        </w:rPr>
        <w:t xml:space="preserve"> </w:t>
      </w:r>
      <w:r>
        <w:rPr/>
        <w:t>ότι</w:t>
      </w:r>
      <w:r>
        <w:rPr>
          <w:spacing w:val="1"/>
        </w:rPr>
        <w:t xml:space="preserve"> </w:t>
      </w:r>
      <w:r>
        <w:rPr/>
        <w:t>σε</w:t>
      </w:r>
      <w:r>
        <w:rPr>
          <w:spacing w:val="1"/>
        </w:rPr>
        <w:t xml:space="preserve"> </w:t>
      </w:r>
      <w:r>
        <w:rPr/>
        <w:t>περίπτωση</w:t>
      </w:r>
      <w:r>
        <w:rPr>
          <w:spacing w:val="1"/>
        </w:rPr>
        <w:t xml:space="preserve"> </w:t>
      </w:r>
      <w:r>
        <w:rPr/>
        <w:t>κρίσης</w:t>
      </w:r>
      <w:r>
        <w:rPr>
          <w:spacing w:val="1"/>
        </w:rPr>
        <w:t xml:space="preserve"> </w:t>
      </w:r>
      <w:r>
        <w:rPr/>
        <w:t>οι</w:t>
      </w:r>
      <w:r>
        <w:rPr>
          <w:spacing w:val="1"/>
        </w:rPr>
        <w:t xml:space="preserve"> </w:t>
      </w:r>
      <w:r>
        <w:rPr/>
        <w:t>μαθητές/μαθήτριες</w:t>
      </w:r>
      <w:r>
        <w:rPr>
          <w:spacing w:val="1"/>
        </w:rPr>
        <w:t xml:space="preserve"> </w:t>
      </w:r>
      <w:r>
        <w:rPr/>
        <w:t>παραδίδονται</w:t>
      </w:r>
      <w:r>
        <w:rPr>
          <w:spacing w:val="1"/>
        </w:rPr>
        <w:t xml:space="preserve"> </w:t>
      </w:r>
      <w:r>
        <w:rPr/>
        <w:t>μόνο</w:t>
      </w:r>
      <w:r>
        <w:rPr>
          <w:spacing w:val="1"/>
        </w:rPr>
        <w:t xml:space="preserve"> </w:t>
      </w:r>
      <w:r>
        <w:rPr/>
        <w:t>στους</w:t>
      </w:r>
      <w:r>
        <w:rPr>
          <w:spacing w:val="1"/>
        </w:rPr>
        <w:t xml:space="preserve"> </w:t>
      </w:r>
      <w:r>
        <w:rPr/>
        <w:t>γονείς/κηδεμόνες τους ή στα πρόσωπα που οι γονείς/κηδεμόνες έχουν ορίσει γραπτώς για την</w:t>
      </w:r>
      <w:r>
        <w:rPr>
          <w:spacing w:val="1"/>
        </w:rPr>
        <w:t xml:space="preserve"> </w:t>
      </w:r>
      <w:r>
        <w:rPr/>
        <w:t>παραλαβή των</w:t>
      </w:r>
      <w:r>
        <w:rPr>
          <w:spacing w:val="1"/>
        </w:rPr>
        <w:t xml:space="preserve"> </w:t>
      </w:r>
      <w:r>
        <w:rPr/>
        <w:t>μαθητών/τριών</w:t>
      </w:r>
      <w:r>
        <w:rPr>
          <w:spacing w:val="1"/>
        </w:rPr>
        <w:t xml:space="preserve"> </w:t>
      </w:r>
      <w:r>
        <w:rPr/>
        <w:t>από</w:t>
      </w:r>
      <w:r>
        <w:rPr>
          <w:spacing w:val="-2"/>
        </w:rPr>
        <w:t xml:space="preserve"> </w:t>
      </w:r>
      <w:r>
        <w:rPr/>
        <w:t>τη</w:t>
      </w:r>
      <w:r>
        <w:rPr>
          <w:spacing w:val="-1"/>
        </w:rPr>
        <w:t xml:space="preserve"> </w:t>
      </w:r>
      <w:r>
        <w:rPr/>
        <w:t>σχολική μονάδα.</w:t>
      </w:r>
    </w:p>
    <w:p>
      <w:pPr>
        <w:pStyle w:val="BodyText"/>
        <w:ind w:firstLine="283" w:left="232" w:right="108"/>
        <w:jc w:val="both"/>
        <w:rPr/>
      </w:pPr>
      <w:r>
        <w:rPr/>
        <w:t>Τέλος,</w:t>
      </w:r>
      <w:r>
        <w:rPr>
          <w:spacing w:val="1"/>
        </w:rPr>
        <w:t xml:space="preserve"> </w:t>
      </w:r>
      <w:r>
        <w:rPr/>
        <w:t>σε</w:t>
      </w:r>
      <w:r>
        <w:rPr>
          <w:spacing w:val="1"/>
        </w:rPr>
        <w:t xml:space="preserve"> </w:t>
      </w:r>
      <w:r>
        <w:rPr/>
        <w:t>καταστάσεις</w:t>
      </w:r>
      <w:r>
        <w:rPr>
          <w:spacing w:val="1"/>
        </w:rPr>
        <w:t xml:space="preserve"> </w:t>
      </w:r>
      <w:r>
        <w:rPr/>
        <w:t>πανδημίας</w:t>
      </w:r>
      <w:r>
        <w:rPr>
          <w:spacing w:val="1"/>
        </w:rPr>
        <w:t xml:space="preserve"> </w:t>
      </w:r>
      <w:r>
        <w:rPr/>
        <w:t>ή</w:t>
      </w:r>
      <w:r>
        <w:rPr>
          <w:spacing w:val="1"/>
        </w:rPr>
        <w:t xml:space="preserve"> </w:t>
      </w:r>
      <w:r>
        <w:rPr/>
        <w:t>ακραίων-επικίνδυνων</w:t>
      </w:r>
      <w:r>
        <w:rPr>
          <w:spacing w:val="1"/>
        </w:rPr>
        <w:t xml:space="preserve"> </w:t>
      </w:r>
      <w:r>
        <w:rPr/>
        <w:t>φαινομένων</w:t>
      </w:r>
      <w:r>
        <w:rPr>
          <w:spacing w:val="1"/>
        </w:rPr>
        <w:t xml:space="preserve"> </w:t>
      </w:r>
      <w:r>
        <w:rPr/>
        <w:t>οι</w:t>
      </w:r>
      <w:r>
        <w:rPr>
          <w:spacing w:val="1"/>
        </w:rPr>
        <w:t xml:space="preserve"> </w:t>
      </w:r>
      <w:r>
        <w:rPr/>
        <w:t>εκπαιδευτικοί,</w:t>
      </w:r>
      <w:r>
        <w:rPr>
          <w:spacing w:val="1"/>
        </w:rPr>
        <w:t xml:space="preserve"> </w:t>
      </w:r>
      <w:r>
        <w:rPr/>
        <w:t>μαθητές/μαθήτριες,</w:t>
      </w:r>
      <w:r>
        <w:rPr>
          <w:spacing w:val="1"/>
        </w:rPr>
        <w:t xml:space="preserve"> </w:t>
      </w:r>
      <w:r>
        <w:rPr/>
        <w:t>γονείς/κηδεμόνες,</w:t>
      </w:r>
      <w:r>
        <w:rPr>
          <w:spacing w:val="1"/>
        </w:rPr>
        <w:t xml:space="preserve"> </w:t>
      </w:r>
      <w:r>
        <w:rPr/>
        <w:t>Διευθυντές/Διευθύντριες,</w:t>
      </w:r>
      <w:r>
        <w:rPr>
          <w:spacing w:val="1"/>
        </w:rPr>
        <w:t xml:space="preserve"> </w:t>
      </w:r>
      <w:r>
        <w:rPr/>
        <w:t>Προϊστάμενοι/Προϊστάμενες</w:t>
      </w:r>
      <w:r>
        <w:rPr>
          <w:spacing w:val="1"/>
        </w:rPr>
        <w:t xml:space="preserve"> </w:t>
      </w:r>
      <w:r>
        <w:rPr/>
        <w:t>οφείλουν να συμμορφώνονται και να ακολουθούν ρητά τις οδηγίες που εκδίδουν οι εκάστοτε</w:t>
      </w:r>
      <w:r>
        <w:rPr>
          <w:spacing w:val="1"/>
        </w:rPr>
        <w:t xml:space="preserve"> </w:t>
      </w:r>
      <w:r>
        <w:rPr/>
        <w:t>αρμόδιοι φορείς/υπηρεσίες: π.χ. ΕΟΔΥ, ΥΠΑΙΘΑ, Υπουργείο Πολιτικής Προστασίας, κ.λ.π. για την</w:t>
      </w:r>
      <w:r>
        <w:rPr>
          <w:spacing w:val="1"/>
        </w:rPr>
        <w:t xml:space="preserve"> </w:t>
      </w:r>
      <w:r>
        <w:rPr/>
        <w:t>εύρυθμη λειτουργία</w:t>
      </w:r>
      <w:r>
        <w:rPr>
          <w:spacing w:val="-2"/>
        </w:rPr>
        <w:t xml:space="preserve"> </w:t>
      </w:r>
      <w:r>
        <w:rPr/>
        <w:t>της</w:t>
      </w:r>
      <w:r>
        <w:rPr>
          <w:spacing w:val="-3"/>
        </w:rPr>
        <w:t xml:space="preserve"> </w:t>
      </w:r>
      <w:r>
        <w:rPr/>
        <w:t>σχολικής μονάδας και</w:t>
      </w:r>
      <w:r>
        <w:rPr>
          <w:spacing w:val="-1"/>
        </w:rPr>
        <w:t xml:space="preserve"> </w:t>
      </w:r>
      <w:r>
        <w:rPr/>
        <w:t>την</w:t>
      </w:r>
      <w:r>
        <w:rPr>
          <w:spacing w:val="1"/>
        </w:rPr>
        <w:t xml:space="preserve"> </w:t>
      </w:r>
      <w:r>
        <w:rPr/>
        <w:t>ασφάλεια των</w:t>
      </w:r>
      <w:r>
        <w:rPr>
          <w:spacing w:val="1"/>
        </w:rPr>
        <w:t xml:space="preserve"> </w:t>
      </w:r>
      <w:r>
        <w:rPr/>
        <w:t>μελών</w:t>
      </w:r>
      <w:r>
        <w:rPr>
          <w:spacing w:val="-2"/>
        </w:rPr>
        <w:t xml:space="preserve"> </w:t>
      </w:r>
      <w:r>
        <w:rPr/>
        <w:t>της.</w:t>
      </w:r>
    </w:p>
    <w:p>
      <w:pPr>
        <w:pStyle w:val="BodyTex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t>Χώρος</w:t>
      </w:r>
      <w:r>
        <w:rPr>
          <w:spacing w:val="-4"/>
        </w:rPr>
        <w:t xml:space="preserve"> </w:t>
      </w:r>
      <w:r>
        <w:rPr/>
        <w:t>συγκέντρωσης</w:t>
      </w:r>
      <w:r>
        <w:rPr>
          <w:spacing w:val="-3"/>
        </w:rPr>
        <w:t xml:space="preserve"> </w:t>
      </w:r>
      <w:r>
        <w:rPr/>
        <w:t>σε</w:t>
      </w:r>
      <w:r>
        <w:rPr>
          <w:spacing w:val="-3"/>
        </w:rPr>
        <w:t xml:space="preserve"> </w:t>
      </w:r>
      <w:r>
        <w:rPr/>
        <w:t>περίπτωση</w:t>
      </w:r>
      <w:r>
        <w:rPr>
          <w:spacing w:val="-5"/>
        </w:rPr>
        <w:t xml:space="preserve"> </w:t>
      </w:r>
      <w:r>
        <w:rPr/>
        <w:t>ανάγκης</w:t>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193790" cy="8749030"/>
            <wp:effectExtent l="0" t="0" r="0" b="0"/>
            <wp:wrapSquare wrapText="largest"/>
            <wp:docPr id="9"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1" descr=""/>
                    <pic:cNvPicPr>
                      <a:picLocks noChangeAspect="1" noChangeArrowheads="1"/>
                    </pic:cNvPicPr>
                  </pic:nvPicPr>
                  <pic:blipFill>
                    <a:blip r:embed="rId11"/>
                    <a:stretch>
                      <a:fillRect/>
                    </a:stretch>
                  </pic:blipFill>
                  <pic:spPr bwMode="auto">
                    <a:xfrm>
                      <a:off x="0" y="0"/>
                      <a:ext cx="6193790" cy="8749030"/>
                    </a:xfrm>
                    <a:prstGeom prst="rect">
                      <a:avLst/>
                    </a:prstGeom>
                  </pic:spPr>
                </pic:pic>
              </a:graphicData>
            </a:graphic>
          </wp:anchor>
        </w:drawing>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BodyText"/>
        <w:ind w:left="232" w:right="0"/>
        <w:rPr/>
      </w:pPr>
      <w:r>
        <w:rPr/>
      </w:r>
    </w:p>
    <w:p>
      <w:pPr>
        <w:pStyle w:val="BodyText"/>
        <w:spacing w:before="5" w:after="0"/>
        <w:rPr>
          <w:sz w:val="15"/>
        </w:rPr>
      </w:pPr>
      <w:r>
        <w:rPr>
          <w:sz w:val="15"/>
        </w:rPr>
      </w:r>
    </w:p>
    <w:p>
      <w:pPr>
        <w:pStyle w:val="BodyText"/>
        <w:spacing w:before="5" w:after="0"/>
        <w:rPr>
          <w:sz w:val="11"/>
        </w:rPr>
      </w:pPr>
      <w:r>
        <w:rPr>
          <w:sz w:val="11"/>
        </w:rPr>
      </w:r>
    </w:p>
    <w:p>
      <w:pPr>
        <w:pStyle w:val="Heading1"/>
        <w:spacing w:before="51" w:after="0"/>
        <w:ind w:left="232" w:right="0"/>
        <w:rPr/>
      </w:pPr>
      <w:r>
        <w:rPr/>
      </w:r>
    </w:p>
    <w:p>
      <w:pPr>
        <w:pStyle w:val="Heading1"/>
        <w:spacing w:before="51" w:after="0"/>
        <w:ind w:left="232" w:right="0"/>
        <w:rPr/>
      </w:pPr>
      <w:r>
        <w:rPr/>
        <w:t>Ειδικό</w:t>
      </w:r>
      <w:r>
        <w:rPr>
          <w:spacing w:val="-2"/>
        </w:rPr>
        <w:t xml:space="preserve"> </w:t>
      </w:r>
      <w:r>
        <w:rPr/>
        <w:t>σχέδιο</w:t>
      </w:r>
      <w:r>
        <w:rPr>
          <w:spacing w:val="-3"/>
        </w:rPr>
        <w:t xml:space="preserve"> </w:t>
      </w:r>
      <w:r>
        <w:rPr/>
        <w:t>αποχώρησης</w:t>
      </w:r>
      <w:r>
        <w:rPr>
          <w:spacing w:val="-1"/>
        </w:rPr>
        <w:t xml:space="preserve"> </w:t>
      </w:r>
      <w:r>
        <w:rPr/>
        <w:t>λόγω</w:t>
      </w:r>
      <w:r>
        <w:rPr>
          <w:spacing w:val="-3"/>
        </w:rPr>
        <w:t xml:space="preserve"> </w:t>
      </w:r>
      <w:r>
        <w:rPr/>
        <w:t>έκτακτων</w:t>
      </w:r>
      <w:r>
        <w:rPr>
          <w:spacing w:val="-1"/>
        </w:rPr>
        <w:t xml:space="preserve"> </w:t>
      </w:r>
      <w:r>
        <w:rPr/>
        <w:t>συνθηκών</w:t>
      </w:r>
    </w:p>
    <w:p>
      <w:pPr>
        <w:pStyle w:val="BodyText"/>
        <w:spacing w:before="44" w:after="0"/>
        <w:ind w:firstLine="283" w:left="232" w:right="0"/>
        <w:rPr/>
      </w:pPr>
      <w:r>
        <w:rPr/>
        <w:t>Σε</w:t>
      </w:r>
      <w:r>
        <w:rPr>
          <w:spacing w:val="10"/>
        </w:rPr>
        <w:t xml:space="preserve"> </w:t>
      </w:r>
      <w:r>
        <w:rPr/>
        <w:t>περίπτωση</w:t>
      </w:r>
      <w:r>
        <w:rPr>
          <w:spacing w:val="7"/>
        </w:rPr>
        <w:t xml:space="preserve"> </w:t>
      </w:r>
      <w:r>
        <w:rPr/>
        <w:t>έκτακτης</w:t>
      </w:r>
      <w:r>
        <w:rPr>
          <w:spacing w:val="6"/>
        </w:rPr>
        <w:t xml:space="preserve"> </w:t>
      </w:r>
      <w:r>
        <w:rPr/>
        <w:t>ανάγκης,</w:t>
      </w:r>
      <w:r>
        <w:rPr>
          <w:spacing w:val="6"/>
        </w:rPr>
        <w:t xml:space="preserve"> </w:t>
      </w:r>
      <w:r>
        <w:rPr/>
        <w:t>για</w:t>
      </w:r>
      <w:r>
        <w:rPr>
          <w:spacing w:val="9"/>
        </w:rPr>
        <w:t xml:space="preserve"> </w:t>
      </w:r>
      <w:r>
        <w:rPr/>
        <w:t>την</w:t>
      </w:r>
      <w:r>
        <w:rPr>
          <w:spacing w:val="7"/>
        </w:rPr>
        <w:t xml:space="preserve"> </w:t>
      </w:r>
      <w:r>
        <w:rPr/>
        <w:t>ασφάλεια</w:t>
      </w:r>
      <w:r>
        <w:rPr>
          <w:spacing w:val="9"/>
        </w:rPr>
        <w:t xml:space="preserve"> </w:t>
      </w:r>
      <w:r>
        <w:rPr/>
        <w:t>των</w:t>
      </w:r>
      <w:r>
        <w:rPr>
          <w:spacing w:val="9"/>
        </w:rPr>
        <w:t xml:space="preserve"> </w:t>
      </w:r>
      <w:r>
        <w:rPr/>
        <w:t>παιδιών</w:t>
      </w:r>
      <w:r>
        <w:rPr>
          <w:spacing w:val="9"/>
        </w:rPr>
        <w:t xml:space="preserve"> </w:t>
      </w:r>
      <w:r>
        <w:rPr/>
        <w:t>έχει</w:t>
      </w:r>
      <w:r>
        <w:rPr>
          <w:spacing w:val="8"/>
        </w:rPr>
        <w:t xml:space="preserve"> </w:t>
      </w:r>
      <w:r>
        <w:rPr/>
        <w:t>καταρτιστεί</w:t>
      </w:r>
      <w:r>
        <w:rPr>
          <w:spacing w:val="8"/>
        </w:rPr>
        <w:t xml:space="preserve"> </w:t>
      </w:r>
      <w:r>
        <w:rPr/>
        <w:t>σχέδιο</w:t>
      </w:r>
      <w:r>
        <w:rPr>
          <w:spacing w:val="-52"/>
        </w:rPr>
        <w:t xml:space="preserve"> </w:t>
      </w:r>
      <w:r>
        <w:rPr/>
        <w:t>διαφυγής</w:t>
      </w:r>
      <w:r>
        <w:rPr>
          <w:spacing w:val="-1"/>
        </w:rPr>
        <w:t xml:space="preserve"> </w:t>
      </w:r>
      <w:r>
        <w:rPr/>
        <w:t>και πραγματοποιούνται</w:t>
      </w:r>
      <w:r>
        <w:rPr>
          <w:spacing w:val="1"/>
        </w:rPr>
        <w:t xml:space="preserve"> </w:t>
      </w:r>
      <w:r>
        <w:rPr/>
        <w:t>ασκήσεις ετοιμότητας.</w:t>
      </w:r>
    </w:p>
    <w:p>
      <w:pPr>
        <w:pStyle w:val="BodyText"/>
        <w:rPr>
          <w:sz w:val="20"/>
        </w:rPr>
      </w:pPr>
      <w:r>
        <w:rPr>
          <w:sz w:val="20"/>
        </w:rPr>
      </w:r>
    </w:p>
    <w:p>
      <w:pPr>
        <w:pStyle w:val="Heading1"/>
        <w:spacing w:before="213" w:after="0"/>
        <w:rPr/>
      </w:pPr>
      <w:bookmarkStart w:id="34" w:name="_bookmark21"/>
      <w:bookmarkEnd w:id="34"/>
      <w:r>
        <w:rPr>
          <w:rFonts w:ascii="Times New Roman" w:hAnsi="Times New Roman"/>
          <w:b w:val="false"/>
          <w:spacing w:val="-32"/>
          <w:shd w:fill="D9D9D9" w:val="clear"/>
        </w:rPr>
        <w:t xml:space="preserve"> </w:t>
      </w:r>
      <w:r>
        <w:rPr>
          <w:shd w:fill="D9D9D9" w:val="clear"/>
        </w:rPr>
        <w:t>Άρθρο</w:t>
      </w:r>
      <w:r>
        <w:rPr>
          <w:spacing w:val="-4"/>
          <w:shd w:fill="D9D9D9" w:val="clear"/>
        </w:rPr>
        <w:t xml:space="preserve"> </w:t>
      </w:r>
      <w:r>
        <w:rPr>
          <w:shd w:fill="D9D9D9" w:val="clear"/>
        </w:rPr>
        <w:t>6:</w:t>
      </w:r>
      <w:r>
        <w:rPr>
          <w:spacing w:val="-5"/>
          <w:shd w:fill="D9D9D9" w:val="clear"/>
        </w:rPr>
        <w:t xml:space="preserve"> </w:t>
      </w:r>
      <w:r>
        <w:rPr>
          <w:shd w:fill="D9D9D9" w:val="clear"/>
        </w:rPr>
        <w:t>Εσωτερικός</w:t>
      </w:r>
      <w:r>
        <w:rPr>
          <w:spacing w:val="-4"/>
          <w:shd w:fill="D9D9D9" w:val="clear"/>
        </w:rPr>
        <w:t xml:space="preserve"> </w:t>
      </w:r>
      <w:r>
        <w:rPr>
          <w:shd w:fill="D9D9D9" w:val="clear"/>
        </w:rPr>
        <w:t>Κανονισμός</w:t>
      </w:r>
      <w:r>
        <w:rPr>
          <w:spacing w:val="-1"/>
          <w:shd w:fill="D9D9D9" w:val="clear"/>
        </w:rPr>
        <w:t xml:space="preserve"> </w:t>
      </w:r>
      <w:r>
        <w:rPr>
          <w:shd w:fill="D9D9D9" w:val="clear"/>
        </w:rPr>
        <w:t>Λειτουργίας-</w:t>
      </w:r>
      <w:r>
        <w:rPr>
          <w:spacing w:val="-6"/>
          <w:shd w:fill="D9D9D9" w:val="clear"/>
        </w:rPr>
        <w:t xml:space="preserve"> </w:t>
      </w:r>
      <w:r>
        <w:rPr>
          <w:shd w:fill="D9D9D9" w:val="clear"/>
        </w:rPr>
        <w:t>Διαδικασίες</w:t>
      </w:r>
      <w:r>
        <w:rPr>
          <w:spacing w:val="-3"/>
          <w:shd w:fill="D9D9D9" w:val="clear"/>
        </w:rPr>
        <w:t xml:space="preserve"> </w:t>
      </w:r>
      <w:r>
        <w:rPr>
          <w:shd w:fill="D9D9D9" w:val="clear"/>
        </w:rPr>
        <w:t>διασφάλισης</w:t>
      </w:r>
      <w:r>
        <w:rPr>
          <w:spacing w:val="-2"/>
          <w:shd w:fill="D9D9D9" w:val="clear"/>
        </w:rPr>
        <w:t xml:space="preserve"> </w:t>
      </w:r>
      <w:r>
        <w:rPr>
          <w:shd w:fill="D9D9D9" w:val="clear"/>
        </w:rPr>
        <w:t>της</w:t>
      </w:r>
      <w:r>
        <w:rPr>
          <w:spacing w:val="-3"/>
          <w:shd w:fill="D9D9D9" w:val="clear"/>
        </w:rPr>
        <w:t xml:space="preserve"> </w:t>
      </w:r>
      <w:r>
        <w:rPr>
          <w:shd w:fill="D9D9D9" w:val="clear"/>
        </w:rPr>
        <w:t>εφαρμογής</w:t>
      </w:r>
      <w:r>
        <w:rPr>
          <w:spacing w:val="-2"/>
          <w:shd w:fill="D9D9D9" w:val="clear"/>
        </w:rPr>
        <w:t xml:space="preserve"> </w:t>
      </w:r>
      <w:r>
        <w:rPr>
          <w:shd w:fill="D9D9D9" w:val="clear"/>
        </w:rPr>
        <w:t>του</w:t>
      </w:r>
      <w:r>
        <w:rPr>
          <w:spacing w:val="18"/>
          <w:shd w:fill="D9D9D9" w:val="clear"/>
        </w:rPr>
        <w:t xml:space="preserve"> </w:t>
      </w:r>
    </w:p>
    <w:p>
      <w:pPr>
        <w:pStyle w:val="BodyText"/>
        <w:spacing w:before="163" w:after="0"/>
        <w:ind w:firstLine="283" w:left="232" w:right="108"/>
        <w:jc w:val="both"/>
        <w:rPr/>
      </w:pPr>
      <w:r>
        <w:rPr/>
        <w:t>Ο κοινά συμφωνημένος Κανονισμός βασίζεται στην ισχύουσα νομοθεσία και στις σύγχρονες</w:t>
      </w:r>
      <w:r>
        <w:rPr>
          <w:spacing w:val="1"/>
        </w:rPr>
        <w:t xml:space="preserve"> </w:t>
      </w:r>
      <w:r>
        <w:rPr/>
        <w:t>παιδαγωγικές και διδακτικές αρχές. Η τήρησή του από όλους τους παράγοντες του σχολείου</w:t>
      </w:r>
      <w:r>
        <w:rPr>
          <w:spacing w:val="1"/>
        </w:rPr>
        <w:t xml:space="preserve"> </w:t>
      </w:r>
      <w:r>
        <w:rPr/>
        <w:t>(μαθητές/μαθήτριες,</w:t>
      </w:r>
      <w:r>
        <w:rPr>
          <w:spacing w:val="1"/>
        </w:rPr>
        <w:t xml:space="preserve"> </w:t>
      </w:r>
      <w:r>
        <w:rPr/>
        <w:t>εκπαιδευτικούς,</w:t>
      </w:r>
      <w:r>
        <w:rPr>
          <w:spacing w:val="1"/>
        </w:rPr>
        <w:t xml:space="preserve"> </w:t>
      </w:r>
      <w:r>
        <w:rPr/>
        <w:t>γονείς/κηδεμόνες,</w:t>
      </w:r>
      <w:r>
        <w:rPr>
          <w:spacing w:val="1"/>
        </w:rPr>
        <w:t xml:space="preserve"> </w:t>
      </w:r>
      <w:r>
        <w:rPr/>
        <w:t>βοηθητικό</w:t>
      </w:r>
      <w:r>
        <w:rPr>
          <w:spacing w:val="1"/>
        </w:rPr>
        <w:t xml:space="preserve"> </w:t>
      </w:r>
      <w:r>
        <w:rPr/>
        <w:t>προσωπικό)</w:t>
      </w:r>
      <w:r>
        <w:rPr>
          <w:spacing w:val="1"/>
        </w:rPr>
        <w:t xml:space="preserve"> </w:t>
      </w:r>
      <w:r>
        <w:rPr/>
        <w:t>με</w:t>
      </w:r>
      <w:r>
        <w:rPr>
          <w:spacing w:val="1"/>
        </w:rPr>
        <w:t xml:space="preserve"> </w:t>
      </w:r>
      <w:r>
        <w:rPr/>
        <w:t>αμοιβαίο</w:t>
      </w:r>
      <w:r>
        <w:rPr>
          <w:spacing w:val="1"/>
        </w:rPr>
        <w:t xml:space="preserve"> </w:t>
      </w:r>
      <w:r>
        <w:rPr/>
        <w:t>σεβασμό στον διακριτό θεσμικό ρόλο τους αποτελεί προϋπόθεση της εύρυθμης λειτουργίας του</w:t>
      </w:r>
      <w:r>
        <w:rPr>
          <w:spacing w:val="1"/>
        </w:rPr>
        <w:t xml:space="preserve"> </w:t>
      </w:r>
      <w:r>
        <w:rPr/>
        <w:t>Νηπιαγωγείου.</w:t>
      </w:r>
      <w:r>
        <w:rPr>
          <w:spacing w:val="1"/>
        </w:rPr>
        <w:t xml:space="preserve"> </w:t>
      </w:r>
      <w:r>
        <w:rPr/>
        <w:t>Είναι</w:t>
      </w:r>
      <w:r>
        <w:rPr>
          <w:spacing w:val="1"/>
        </w:rPr>
        <w:t xml:space="preserve"> </w:t>
      </w:r>
      <w:r>
        <w:rPr/>
        <w:t>το</w:t>
      </w:r>
      <w:r>
        <w:rPr>
          <w:spacing w:val="1"/>
        </w:rPr>
        <w:t xml:space="preserve"> </w:t>
      </w:r>
      <w:r>
        <w:rPr/>
        <w:t>θεμέλιο</w:t>
      </w:r>
      <w:r>
        <w:rPr>
          <w:spacing w:val="1"/>
        </w:rPr>
        <w:t xml:space="preserve"> </w:t>
      </w:r>
      <w:r>
        <w:rPr/>
        <w:t>πάνω</w:t>
      </w:r>
      <w:r>
        <w:rPr>
          <w:spacing w:val="1"/>
        </w:rPr>
        <w:t xml:space="preserve"> </w:t>
      </w:r>
      <w:r>
        <w:rPr/>
        <w:t>στο</w:t>
      </w:r>
      <w:r>
        <w:rPr>
          <w:spacing w:val="1"/>
        </w:rPr>
        <w:t xml:space="preserve"> </w:t>
      </w:r>
      <w:r>
        <w:rPr/>
        <w:t>οποίο</w:t>
      </w:r>
      <w:r>
        <w:rPr>
          <w:spacing w:val="1"/>
        </w:rPr>
        <w:t xml:space="preserve"> </w:t>
      </w:r>
      <w:r>
        <w:rPr/>
        <w:t>μπορεί</w:t>
      </w:r>
      <w:r>
        <w:rPr>
          <w:spacing w:val="1"/>
        </w:rPr>
        <w:t xml:space="preserve"> </w:t>
      </w:r>
      <w:r>
        <w:rPr/>
        <w:t>το</w:t>
      </w:r>
      <w:r>
        <w:rPr>
          <w:spacing w:val="1"/>
        </w:rPr>
        <w:t xml:space="preserve"> </w:t>
      </w:r>
      <w:r>
        <w:rPr/>
        <w:t>σχολείο</w:t>
      </w:r>
      <w:r>
        <w:rPr>
          <w:spacing w:val="1"/>
        </w:rPr>
        <w:t xml:space="preserve"> </w:t>
      </w:r>
      <w:r>
        <w:rPr/>
        <w:t>να</w:t>
      </w:r>
      <w:r>
        <w:rPr>
          <w:spacing w:val="1"/>
        </w:rPr>
        <w:t xml:space="preserve"> </w:t>
      </w:r>
      <w:r>
        <w:rPr/>
        <w:t>οικοδομήσει</w:t>
      </w:r>
      <w:r>
        <w:rPr>
          <w:spacing w:val="1"/>
        </w:rPr>
        <w:t xml:space="preserve"> </w:t>
      </w:r>
      <w:r>
        <w:rPr/>
        <w:t>για</w:t>
      </w:r>
      <w:r>
        <w:rPr>
          <w:spacing w:val="54"/>
        </w:rPr>
        <w:t xml:space="preserve"> </w:t>
      </w:r>
      <w:r>
        <w:rPr/>
        <w:t>να</w:t>
      </w:r>
      <w:r>
        <w:rPr>
          <w:spacing w:val="1"/>
        </w:rPr>
        <w:t xml:space="preserve"> </w:t>
      </w:r>
      <w:r>
        <w:rPr/>
        <w:t>πετύχει</w:t>
      </w:r>
      <w:r>
        <w:rPr>
          <w:spacing w:val="-2"/>
        </w:rPr>
        <w:t xml:space="preserve"> </w:t>
      </w:r>
      <w:r>
        <w:rPr/>
        <w:t>τους στόχους και</w:t>
      </w:r>
      <w:r>
        <w:rPr>
          <w:spacing w:val="-1"/>
        </w:rPr>
        <w:t xml:space="preserve"> </w:t>
      </w:r>
      <w:r>
        <w:rPr/>
        <w:t>το</w:t>
      </w:r>
      <w:r>
        <w:rPr>
          <w:spacing w:val="1"/>
        </w:rPr>
        <w:t xml:space="preserve"> </w:t>
      </w:r>
      <w:r>
        <w:rPr/>
        <w:t>όραμά</w:t>
      </w:r>
      <w:r>
        <w:rPr>
          <w:spacing w:val="1"/>
        </w:rPr>
        <w:t xml:space="preserve"> </w:t>
      </w:r>
      <w:r>
        <w:rPr/>
        <w:t>του.</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spacing w:before="2" w:after="0"/>
        <w:ind w:firstLine="283" w:left="232" w:right="109"/>
        <w:jc w:val="both"/>
        <w:rPr/>
      </w:pPr>
      <w:r>
        <w:rPr/>
        <w:t>Θέματα που ανακύπτουν στην εκπαιδευτική καθημερινότητα και δεν προβλέπονται από τον</w:t>
      </w:r>
      <w:r>
        <w:rPr>
          <w:spacing w:val="1"/>
        </w:rPr>
        <w:t xml:space="preserve"> </w:t>
      </w:r>
      <w:r>
        <w:rPr/>
        <w:t>Κανονισμό,</w:t>
      </w:r>
      <w:r>
        <w:rPr>
          <w:spacing w:val="1"/>
        </w:rPr>
        <w:t xml:space="preserve"> </w:t>
      </w:r>
      <w:r>
        <w:rPr/>
        <w:t>αντιμετωπίζονται</w:t>
      </w:r>
      <w:r>
        <w:rPr>
          <w:spacing w:val="1"/>
        </w:rPr>
        <w:t xml:space="preserve"> </w:t>
      </w:r>
      <w:r>
        <w:rPr/>
        <w:t>κατά</w:t>
      </w:r>
      <w:r>
        <w:rPr>
          <w:spacing w:val="1"/>
        </w:rPr>
        <w:t xml:space="preserve"> </w:t>
      </w:r>
      <w:r>
        <w:rPr/>
        <w:t>περίπτωση</w:t>
      </w:r>
      <w:r>
        <w:rPr>
          <w:spacing w:val="1"/>
        </w:rPr>
        <w:t xml:space="preserve"> </w:t>
      </w:r>
      <w:r>
        <w:rPr/>
        <w:t>από</w:t>
      </w:r>
      <w:r>
        <w:rPr>
          <w:spacing w:val="1"/>
        </w:rPr>
        <w:t xml:space="preserve"> </w:t>
      </w:r>
      <w:r>
        <w:rPr/>
        <w:t>την Προϊσταμένη</w:t>
      </w:r>
      <w:r>
        <w:rPr>
          <w:spacing w:val="46"/>
        </w:rPr>
        <w:t xml:space="preserve"> </w:t>
      </w:r>
      <w:r>
        <w:rPr/>
        <w:t>και</w:t>
      </w:r>
      <w:r>
        <w:rPr>
          <w:spacing w:val="44"/>
        </w:rPr>
        <w:t xml:space="preserve"> </w:t>
      </w:r>
      <w:r>
        <w:rPr/>
        <w:t>το</w:t>
      </w:r>
      <w:r>
        <w:rPr>
          <w:spacing w:val="45"/>
        </w:rPr>
        <w:t xml:space="preserve"> </w:t>
      </w:r>
      <w:r>
        <w:rPr/>
        <w:t>Σύλλογο</w:t>
      </w:r>
      <w:r>
        <w:rPr>
          <w:spacing w:val="44"/>
        </w:rPr>
        <w:t xml:space="preserve"> </w:t>
      </w:r>
      <w:r>
        <w:rPr/>
        <w:t>Διδασκόντων,</w:t>
      </w:r>
      <w:r>
        <w:rPr>
          <w:spacing w:val="45"/>
        </w:rPr>
        <w:t xml:space="preserve"> </w:t>
      </w:r>
      <w:r>
        <w:rPr/>
        <w:t>σύμφωνα</w:t>
      </w:r>
      <w:r>
        <w:rPr>
          <w:spacing w:val="45"/>
        </w:rPr>
        <w:t xml:space="preserve"> </w:t>
      </w:r>
      <w:r>
        <w:rPr/>
        <w:t>με</w:t>
      </w:r>
      <w:r>
        <w:rPr>
          <w:spacing w:val="44"/>
        </w:rPr>
        <w:t xml:space="preserve"> </w:t>
      </w:r>
      <w:r>
        <w:rPr/>
        <w:t>τις</w:t>
      </w:r>
      <w:r>
        <w:rPr>
          <w:spacing w:val="45"/>
        </w:rPr>
        <w:t xml:space="preserve"> </w:t>
      </w:r>
      <w:r>
        <w:rPr/>
        <w:t>αρχές</w:t>
      </w:r>
      <w:r>
        <w:rPr>
          <w:spacing w:val="43"/>
        </w:rPr>
        <w:t xml:space="preserve"> </w:t>
      </w:r>
      <w:r>
        <w:rPr/>
        <w:t>της</w:t>
      </w:r>
    </w:p>
    <w:p>
      <w:pPr>
        <w:pStyle w:val="BodyText"/>
        <w:spacing w:lineRule="auto" w:line="240" w:before="34" w:after="0"/>
        <w:ind w:left="232" w:right="0"/>
        <w:rPr/>
      </w:pPr>
      <w:r>
        <w:rPr/>
        <w:t>παιδαγωγικής</w:t>
      </w:r>
      <w:r>
        <w:rPr>
          <w:spacing w:val="33"/>
        </w:rPr>
        <w:t xml:space="preserve"> </w:t>
      </w:r>
      <w:r>
        <w:rPr/>
        <w:t>επιστήμης</w:t>
      </w:r>
      <w:r>
        <w:rPr>
          <w:spacing w:val="34"/>
        </w:rPr>
        <w:t xml:space="preserve"> </w:t>
      </w:r>
      <w:r>
        <w:rPr/>
        <w:t>και</w:t>
      </w:r>
      <w:r>
        <w:rPr>
          <w:spacing w:val="33"/>
        </w:rPr>
        <w:t xml:space="preserve"> </w:t>
      </w:r>
      <w:r>
        <w:rPr/>
        <w:t>την</w:t>
      </w:r>
      <w:r>
        <w:rPr>
          <w:spacing w:val="38"/>
        </w:rPr>
        <w:t xml:space="preserve"> </w:t>
      </w:r>
      <w:r>
        <w:rPr/>
        <w:t>κείμενη</w:t>
      </w:r>
      <w:r>
        <w:rPr>
          <w:spacing w:val="36"/>
        </w:rPr>
        <w:t xml:space="preserve"> </w:t>
      </w:r>
      <w:r>
        <w:rPr/>
        <w:t>εκπαιδευτική</w:t>
      </w:r>
      <w:r>
        <w:rPr>
          <w:spacing w:val="34"/>
        </w:rPr>
        <w:t xml:space="preserve"> </w:t>
      </w:r>
      <w:r>
        <w:rPr/>
        <w:t>νομοθεσία,</w:t>
      </w:r>
      <w:r>
        <w:rPr>
          <w:spacing w:val="33"/>
        </w:rPr>
        <w:t xml:space="preserve"> </w:t>
      </w:r>
      <w:r>
        <w:rPr/>
        <w:t>σε</w:t>
      </w:r>
      <w:r>
        <w:rPr>
          <w:spacing w:val="32"/>
        </w:rPr>
        <w:t xml:space="preserve"> </w:t>
      </w:r>
      <w:r>
        <w:rPr/>
        <w:t>πνεύμα</w:t>
      </w:r>
      <w:r>
        <w:rPr>
          <w:spacing w:val="34"/>
        </w:rPr>
        <w:t xml:space="preserve"> </w:t>
      </w:r>
      <w:r>
        <w:rPr/>
        <w:t>συνεργασίας</w:t>
      </w:r>
      <w:r>
        <w:rPr>
          <w:spacing w:val="34"/>
        </w:rPr>
        <w:t xml:space="preserve"> </w:t>
      </w:r>
      <w:r>
        <w:rPr/>
        <w:t>με</w:t>
      </w:r>
      <w:r>
        <w:rPr>
          <w:spacing w:val="-51"/>
        </w:rPr>
        <w:t xml:space="preserve"> </w:t>
      </w:r>
      <w:r>
        <w:rPr/>
        <w:t>όλα τα</w:t>
      </w:r>
      <w:r>
        <w:rPr>
          <w:spacing w:val="-1"/>
        </w:rPr>
        <w:t xml:space="preserve"> </w:t>
      </w:r>
      <w:r>
        <w:rPr/>
        <w:t>μέλη</w:t>
      </w:r>
      <w:r>
        <w:rPr>
          <w:spacing w:val="-2"/>
        </w:rPr>
        <w:t xml:space="preserve"> </w:t>
      </w:r>
      <w:r>
        <w:rPr/>
        <w:t>της σχολικής κοινότητας.</w:t>
      </w:r>
    </w:p>
    <w:p>
      <w:pPr>
        <w:pStyle w:val="BodyText"/>
        <w:ind w:firstLine="283" w:left="232" w:right="0"/>
        <w:rPr/>
      </w:pPr>
      <w:r>
        <w:rPr/>
        <w:t>Οι</w:t>
      </w:r>
      <w:r>
        <w:rPr>
          <w:spacing w:val="30"/>
        </w:rPr>
        <w:t xml:space="preserve"> </w:t>
      </w:r>
      <w:r>
        <w:rPr/>
        <w:t>γονείς/κηδεμόνες</w:t>
      </w:r>
      <w:r>
        <w:rPr>
          <w:spacing w:val="33"/>
        </w:rPr>
        <w:t xml:space="preserve"> </w:t>
      </w:r>
      <w:r>
        <w:rPr/>
        <w:t>των</w:t>
      </w:r>
      <w:r>
        <w:rPr>
          <w:spacing w:val="32"/>
        </w:rPr>
        <w:t xml:space="preserve"> </w:t>
      </w:r>
      <w:r>
        <w:rPr/>
        <w:t>μαθητών</w:t>
      </w:r>
      <w:r>
        <w:rPr>
          <w:spacing w:val="32"/>
        </w:rPr>
        <w:t xml:space="preserve"> </w:t>
      </w:r>
      <w:r>
        <w:rPr/>
        <w:t>και</w:t>
      </w:r>
      <w:r>
        <w:rPr>
          <w:spacing w:val="30"/>
        </w:rPr>
        <w:t xml:space="preserve"> </w:t>
      </w:r>
      <w:r>
        <w:rPr/>
        <w:t>μαθητριών</w:t>
      </w:r>
      <w:r>
        <w:rPr>
          <w:spacing w:val="33"/>
        </w:rPr>
        <w:t xml:space="preserve"> </w:t>
      </w:r>
      <w:r>
        <w:rPr/>
        <w:t>ενημερώνονται</w:t>
      </w:r>
      <w:r>
        <w:rPr>
          <w:spacing w:val="31"/>
        </w:rPr>
        <w:t xml:space="preserve"> </w:t>
      </w:r>
      <w:r>
        <w:rPr/>
        <w:t>με</w:t>
      </w:r>
      <w:r>
        <w:rPr>
          <w:spacing w:val="32"/>
        </w:rPr>
        <w:t xml:space="preserve"> </w:t>
      </w:r>
      <w:r>
        <w:rPr/>
        <w:t>κάθε</w:t>
      </w:r>
      <w:r>
        <w:rPr>
          <w:spacing w:val="32"/>
        </w:rPr>
        <w:t xml:space="preserve"> </w:t>
      </w:r>
      <w:r>
        <w:rPr/>
        <w:t>πρόσφορο</w:t>
      </w:r>
      <w:r>
        <w:rPr>
          <w:spacing w:val="32"/>
        </w:rPr>
        <w:t xml:space="preserve"> </w:t>
      </w:r>
      <w:r>
        <w:rPr/>
        <w:t>μέσο,</w:t>
      </w:r>
      <w:r>
        <w:rPr>
          <w:spacing w:val="-51"/>
        </w:rPr>
        <w:t xml:space="preserve"> </w:t>
      </w:r>
      <w:r>
        <w:rPr/>
        <w:t>έντυπο ή</w:t>
      </w:r>
      <w:r>
        <w:rPr>
          <w:spacing w:val="-1"/>
        </w:rPr>
        <w:t xml:space="preserve"> </w:t>
      </w:r>
      <w:r>
        <w:rPr/>
        <w:t>ηλεκτρονικό, σχετικά</w:t>
      </w:r>
      <w:r>
        <w:rPr>
          <w:spacing w:val="1"/>
        </w:rPr>
        <w:t xml:space="preserve"> </w:t>
      </w:r>
      <w:r>
        <w:rPr/>
        <w:t>με</w:t>
      </w:r>
      <w:r>
        <w:rPr>
          <w:spacing w:val="-2"/>
        </w:rPr>
        <w:t xml:space="preserve"> </w:t>
      </w:r>
      <w:r>
        <w:rPr/>
        <w:t>τον</w:t>
      </w:r>
      <w:r>
        <w:rPr>
          <w:spacing w:val="-2"/>
        </w:rPr>
        <w:t xml:space="preserve"> </w:t>
      </w:r>
      <w:r>
        <w:rPr/>
        <w:t>κανονισμό</w:t>
      </w:r>
      <w:r>
        <w:rPr>
          <w:spacing w:val="-1"/>
        </w:rPr>
        <w:t xml:space="preserve"> </w:t>
      </w:r>
      <w:r>
        <w:rPr/>
        <w:t>του</w:t>
      </w:r>
      <w:r>
        <w:rPr>
          <w:spacing w:val="2"/>
        </w:rPr>
        <w:t xml:space="preserve"> </w:t>
      </w:r>
      <w:r>
        <w:rPr/>
        <w:t>Νηπιαγωγείου,ο οποίος ισχύει μέχρι την έγκριση νεοτέρου.</w:t>
      </w:r>
    </w:p>
    <w:p>
      <w:pPr>
        <w:pStyle w:val="BodyText"/>
        <w:spacing w:before="8" w:after="0"/>
        <w:rPr>
          <w:sz w:val="23"/>
        </w:rPr>
      </w:pPr>
      <w:r>
        <w:rPr>
          <w:sz w:val="23"/>
        </w:rPr>
      </w:r>
    </w:p>
    <w:p>
      <w:pPr>
        <w:pStyle w:val="BodyText"/>
        <w:ind w:left="1870" w:right="1346"/>
        <w:jc w:val="center"/>
        <w:rPr/>
      </w:pPr>
      <w:r>
        <w:rPr>
          <w:spacing w:val="-2"/>
        </w:rPr>
        <w:t xml:space="preserve">Ερυθρές </w:t>
      </w:r>
      <w:r>
        <w:rPr/>
        <w:t xml:space="preserve">, </w:t>
      </w:r>
      <w:r>
        <w:rPr>
          <w:lang w:val="en-US"/>
        </w:rPr>
        <w:t>11</w:t>
      </w:r>
      <w:r>
        <w:rPr>
          <w:lang w:val="el-GR"/>
        </w:rPr>
        <w:t xml:space="preserve"> Οκτωβρίου </w:t>
      </w:r>
      <w:r>
        <w:rPr>
          <w:lang w:val="el-GR"/>
        </w:rPr>
        <w:t xml:space="preserve"> </w:t>
      </w:r>
      <w:r>
        <w:rPr/>
        <w:t>2024</w:t>
      </w:r>
    </w:p>
    <w:p>
      <w:pPr>
        <w:pStyle w:val="BodyText"/>
        <w:spacing w:before="12" w:after="0"/>
        <w:rPr>
          <w:sz w:val="23"/>
        </w:rPr>
      </w:pPr>
      <w:r>
        <w:rPr>
          <w:sz w:val="23"/>
        </w:rPr>
      </w:r>
    </w:p>
    <w:p>
      <w:pPr>
        <w:pStyle w:val="BodyText"/>
        <w:ind w:left="1976" w:right="1346"/>
        <w:jc w:val="center"/>
        <w:rPr/>
      </w:pPr>
      <w:r>
        <w:rPr/>
        <w:t>Η</w:t>
      </w:r>
      <w:r>
        <w:rPr>
          <w:spacing w:val="-4"/>
        </w:rPr>
        <w:t xml:space="preserve"> </w:t>
      </w:r>
      <w:r>
        <w:rPr/>
        <w:t>Προϊσταμένη</w:t>
      </w:r>
    </w:p>
    <w:p>
      <w:pPr>
        <w:pStyle w:val="BodyText"/>
        <w:rPr/>
      </w:pPr>
      <w:r>
        <w:rPr/>
      </w:r>
    </w:p>
    <w:p>
      <w:pPr>
        <w:pStyle w:val="BodyText"/>
        <w:spacing w:before="11" w:after="0"/>
        <w:rPr>
          <w:sz w:val="23"/>
        </w:rPr>
      </w:pPr>
      <w:r>
        <w:rPr>
          <w:sz w:val="23"/>
        </w:rPr>
      </w:r>
    </w:p>
    <w:p>
      <w:pPr>
        <w:pStyle w:val="BodyText"/>
        <w:ind w:left="1976" w:right="1291"/>
        <w:jc w:val="center"/>
        <w:rPr/>
      </w:pPr>
      <w:r>
        <w:rPr/>
        <w:t>Λιάπη Μαρία</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12"/>
        </w:rPr>
      </w:pPr>
      <w:r>
        <w:rPr>
          <w:sz w:val="12"/>
        </w:rPr>
      </w:r>
    </w:p>
    <w:tbl>
      <w:tblPr>
        <w:tblW w:w="9630" w:type="dxa"/>
        <w:jc w:val="left"/>
        <w:tblInd w:w="130" w:type="dxa"/>
        <w:tblLayout w:type="fixed"/>
        <w:tblCellMar>
          <w:top w:w="0" w:type="dxa"/>
          <w:left w:w="5" w:type="dxa"/>
          <w:bottom w:w="0" w:type="dxa"/>
          <w:right w:w="5" w:type="dxa"/>
        </w:tblCellMar>
        <w:tblLook w:val="01e0"/>
      </w:tblPr>
      <w:tblGrid>
        <w:gridCol w:w="4815"/>
        <w:gridCol w:w="4814"/>
      </w:tblGrid>
      <w:tr>
        <w:trPr>
          <w:trHeight w:val="578" w:hRule="atLeast"/>
        </w:trPr>
        <w:tc>
          <w:tcPr>
            <w:tcW w:w="962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 w:after="0"/>
              <w:ind w:left="4321" w:right="4311"/>
              <w:jc w:val="center"/>
              <w:rPr>
                <w:sz w:val="22"/>
              </w:rPr>
            </w:pPr>
            <w:r>
              <w:rPr>
                <w:sz w:val="22"/>
              </w:rPr>
              <w:t>Εγκρίνεται</w:t>
            </w:r>
          </w:p>
        </w:tc>
      </w:tr>
      <w:tr>
        <w:trPr>
          <w:trHeight w:val="3102" w:hRule="atLeast"/>
        </w:trPr>
        <w:tc>
          <w:tcPr>
            <w:tcW w:w="4815" w:type="dxa"/>
            <w:tcBorders>
              <w:top w:val="single" w:sz="4" w:space="0" w:color="000000"/>
              <w:left w:val="single" w:sz="4" w:space="0" w:color="000000"/>
              <w:bottom w:val="single" w:sz="4" w:space="0" w:color="000000"/>
              <w:right w:val="single" w:sz="4" w:space="0" w:color="000000"/>
            </w:tcBorders>
          </w:tcPr>
          <w:p>
            <w:pPr>
              <w:pStyle w:val="TableParagraph"/>
              <w:ind w:hanging="0" w:left="367" w:right="0"/>
              <w:rPr>
                <w:sz w:val="22"/>
              </w:rPr>
            </w:pPr>
            <w:r>
              <w:rPr>
                <w:spacing w:val="1"/>
                <w:sz w:val="22"/>
              </w:rPr>
              <w:t>Σύμβουλος Εκπαίδευσης</w:t>
            </w:r>
            <w:r>
              <w:rPr>
                <w:spacing w:val="-47"/>
                <w:sz w:val="22"/>
              </w:rPr>
              <w:t xml:space="preserve"> </w:t>
            </w:r>
            <w:r>
              <w:rPr>
                <w:sz w:val="22"/>
              </w:rPr>
              <w:t>(έχει</w:t>
            </w:r>
            <w:r>
              <w:rPr>
                <w:spacing w:val="47"/>
                <w:sz w:val="22"/>
              </w:rPr>
              <w:t xml:space="preserve"> </w:t>
            </w:r>
            <w:r>
              <w:rPr>
                <w:sz w:val="22"/>
              </w:rPr>
              <w:t>την</w:t>
            </w:r>
            <w:r>
              <w:rPr>
                <w:spacing w:val="-4"/>
                <w:sz w:val="22"/>
              </w:rPr>
              <w:t xml:space="preserve"> </w:t>
            </w:r>
            <w:r>
              <w:rPr>
                <w:sz w:val="22"/>
              </w:rPr>
              <w:t>παιδαγωγική</w:t>
            </w:r>
            <w:r>
              <w:rPr>
                <w:spacing w:val="-1"/>
                <w:sz w:val="22"/>
              </w:rPr>
              <w:t xml:space="preserve"> </w:t>
            </w:r>
            <w:r>
              <w:rPr>
                <w:sz w:val="22"/>
              </w:rPr>
              <w:t>ευθύνη</w:t>
            </w:r>
            <w:r>
              <w:rPr>
                <w:spacing w:val="-3"/>
                <w:sz w:val="22"/>
              </w:rPr>
              <w:t xml:space="preserve"> </w:t>
            </w:r>
            <w:r>
              <w:rPr>
                <w:sz w:val="22"/>
              </w:rPr>
              <w:t>του σχολείου)</w:t>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8" w:after="0"/>
              <w:rPr>
                <w:sz w:val="19"/>
              </w:rPr>
            </w:pPr>
            <w:r>
              <w:rPr>
                <w:sz w:val="19"/>
              </w:rPr>
            </w:r>
          </w:p>
          <w:p>
            <w:pPr>
              <w:pStyle w:val="TableParagraph"/>
              <w:spacing w:lineRule="auto" w:line="276" w:before="1" w:after="0"/>
              <w:ind w:firstLine="626" w:left="107" w:right="479"/>
              <w:rPr>
                <w:sz w:val="22"/>
              </w:rPr>
            </w:pPr>
            <w:r>
              <w:rPr>
                <w:sz w:val="22"/>
              </w:rPr>
              <w:t>…………………………………………………………</w:t>
            </w:r>
            <w:r>
              <w:rPr>
                <w:spacing w:val="1"/>
                <w:sz w:val="22"/>
              </w:rPr>
              <w:t xml:space="preserve"> </w:t>
            </w:r>
            <w:r>
              <w:rPr>
                <w:sz w:val="22"/>
              </w:rPr>
              <w:t>Ημερομηνία:</w:t>
            </w:r>
            <w:r>
              <w:rPr>
                <w:spacing w:val="39"/>
                <w:sz w:val="22"/>
              </w:rPr>
              <w:t xml:space="preserve"> </w:t>
            </w:r>
            <w:r>
              <w:rPr>
                <w:sz w:val="22"/>
              </w:rPr>
              <w:t>………………………………………………….</w:t>
            </w:r>
          </w:p>
        </w:tc>
        <w:tc>
          <w:tcPr>
            <w:tcW w:w="481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624" w:right="0"/>
              <w:rPr>
                <w:sz w:val="22"/>
              </w:rPr>
            </w:pPr>
            <w:r>
              <w:rPr>
                <w:sz w:val="22"/>
              </w:rPr>
              <w:t>Διευθυντής/</w:t>
            </w:r>
            <w:r>
              <w:rPr>
                <w:sz w:val="24"/>
              </w:rPr>
              <w:t>Διευθύντρια</w:t>
            </w:r>
            <w:r>
              <w:rPr>
                <w:spacing w:val="-13"/>
                <w:sz w:val="24"/>
              </w:rPr>
              <w:t xml:space="preserve"> </w:t>
            </w:r>
            <w:r>
              <w:rPr>
                <w:sz w:val="22"/>
              </w:rPr>
              <w:t>Εκπαίδευσης</w:t>
            </w:r>
          </w:p>
          <w:p>
            <w:pPr>
              <w:pStyle w:val="TableParagraph"/>
              <w:rPr>
                <w:sz w:val="24"/>
              </w:rPr>
            </w:pPr>
            <w:r>
              <w:rPr>
                <w:sz w:val="24"/>
              </w:rPr>
            </w:r>
          </w:p>
          <w:p>
            <w:pPr>
              <w:pStyle w:val="TableParagraph"/>
              <w:rPr>
                <w:sz w:val="24"/>
              </w:rPr>
            </w:pPr>
            <w:r>
              <w:rPr>
                <w:sz w:val="24"/>
              </w:rPr>
            </w:r>
          </w:p>
          <w:p>
            <w:pPr>
              <w:pStyle w:val="TableParagraph"/>
              <w:rPr>
                <w:sz w:val="24"/>
              </w:rPr>
            </w:pPr>
            <w:r>
              <w:rPr>
                <w:sz w:val="24"/>
              </w:rPr>
            </w:r>
          </w:p>
          <w:p>
            <w:pPr>
              <w:pStyle w:val="TableParagraph"/>
              <w:rPr>
                <w:sz w:val="24"/>
              </w:rPr>
            </w:pPr>
            <w:r>
              <w:rPr>
                <w:sz w:val="24"/>
              </w:rPr>
            </w:r>
          </w:p>
          <w:p>
            <w:pPr>
              <w:pStyle w:val="TableParagraph"/>
              <w:rPr>
                <w:sz w:val="24"/>
              </w:rPr>
            </w:pPr>
            <w:r>
              <w:rPr>
                <w:sz w:val="24"/>
              </w:rPr>
            </w:r>
          </w:p>
          <w:p>
            <w:pPr>
              <w:pStyle w:val="TableParagraph"/>
              <w:rPr>
                <w:sz w:val="24"/>
              </w:rPr>
            </w:pPr>
            <w:r>
              <w:rPr>
                <w:sz w:val="24"/>
              </w:rPr>
            </w:r>
          </w:p>
          <w:p>
            <w:pPr>
              <w:pStyle w:val="TableParagraph"/>
              <w:spacing w:lineRule="auto" w:line="276" w:before="166" w:after="0"/>
              <w:ind w:firstLine="626" w:left="108" w:right="478"/>
              <w:rPr>
                <w:sz w:val="22"/>
              </w:rPr>
            </w:pPr>
            <w:r>
              <w:rPr>
                <w:sz w:val="22"/>
              </w:rPr>
              <w:t>…………………………………………………………</w:t>
            </w:r>
            <w:r>
              <w:rPr>
                <w:spacing w:val="1"/>
                <w:sz w:val="22"/>
              </w:rPr>
              <w:t xml:space="preserve"> </w:t>
            </w:r>
            <w:r>
              <w:rPr>
                <w:sz w:val="22"/>
              </w:rPr>
              <w:t>Ημερομηνία:</w:t>
            </w:r>
            <w:r>
              <w:rPr>
                <w:spacing w:val="39"/>
                <w:sz w:val="22"/>
              </w:rPr>
              <w:t xml:space="preserve"> </w:t>
            </w:r>
            <w:r>
              <w:rPr>
                <w:sz w:val="22"/>
              </w:rPr>
              <w:t>………………………………………………….</w:t>
            </w:r>
          </w:p>
        </w:tc>
      </w:tr>
    </w:tbl>
    <w:p>
      <w:pPr>
        <w:sectPr>
          <w:type w:val="nextPage"/>
          <w:pgSz w:w="11906" w:h="16838"/>
          <w:pgMar w:left="900" w:right="1020" w:gutter="0" w:header="0" w:top="1080" w:footer="0" w:bottom="280"/>
          <w:pgNumType w:fmt="decimal"/>
          <w:formProt w:val="false"/>
          <w:textDirection w:val="lrTb"/>
          <w:docGrid w:type="default" w:linePitch="100" w:charSpace="4096"/>
        </w:sectPr>
      </w:pPr>
    </w:p>
    <w:p>
      <w:pPr>
        <w:pStyle w:val="Heading1"/>
        <w:spacing w:before="34" w:after="0"/>
        <w:ind w:left="232" w:right="0"/>
        <w:rPr/>
      </w:pPr>
      <w:bookmarkStart w:id="35" w:name="_bookmark22"/>
      <w:bookmarkEnd w:id="35"/>
      <w:r>
        <w:rPr/>
        <w:t>Πηγές</w:t>
      </w:r>
    </w:p>
    <w:p>
      <w:pPr>
        <w:pStyle w:val="Normal"/>
        <w:spacing w:before="45" w:after="0"/>
        <w:ind w:hanging="0" w:left="232" w:right="0"/>
        <w:jc w:val="left"/>
        <w:rPr>
          <w:i/>
          <w:i/>
          <w:sz w:val="24"/>
        </w:rPr>
      </w:pPr>
      <w:r>
        <w:rPr>
          <w:i/>
          <w:sz w:val="24"/>
          <w:u w:val="single"/>
        </w:rPr>
        <w:t>Νομοθετήματα</w:t>
      </w:r>
    </w:p>
    <w:p>
      <w:pPr>
        <w:pStyle w:val="ListParagraph"/>
        <w:numPr>
          <w:ilvl w:val="0"/>
          <w:numId w:val="4"/>
        </w:numPr>
        <w:tabs>
          <w:tab w:val="clear" w:pos="720"/>
          <w:tab w:val="left" w:pos="363" w:leader="none"/>
        </w:tabs>
        <w:spacing w:lineRule="auto" w:line="240" w:before="0" w:after="0"/>
        <w:ind w:hanging="131" w:left="362" w:right="0"/>
        <w:jc w:val="left"/>
        <w:rPr>
          <w:sz w:val="24"/>
        </w:rPr>
      </w:pPr>
      <w:r>
        <w:rPr>
          <w:sz w:val="24"/>
        </w:rPr>
        <w:t>Ν.4692/2020,</w:t>
      </w:r>
      <w:r>
        <w:rPr>
          <w:spacing w:val="-2"/>
          <w:sz w:val="24"/>
        </w:rPr>
        <w:t xml:space="preserve"> </w:t>
      </w:r>
      <w:r>
        <w:rPr>
          <w:sz w:val="24"/>
        </w:rPr>
        <w:t>«Αναβάθμιση</w:t>
      </w:r>
      <w:r>
        <w:rPr>
          <w:spacing w:val="-3"/>
          <w:sz w:val="24"/>
        </w:rPr>
        <w:t xml:space="preserve"> </w:t>
      </w:r>
      <w:r>
        <w:rPr>
          <w:sz w:val="24"/>
        </w:rPr>
        <w:t>του</w:t>
      </w:r>
      <w:r>
        <w:rPr>
          <w:spacing w:val="-4"/>
          <w:sz w:val="24"/>
        </w:rPr>
        <w:t xml:space="preserve"> </w:t>
      </w:r>
      <w:r>
        <w:rPr>
          <w:sz w:val="24"/>
        </w:rPr>
        <w:t>Σχολείου</w:t>
      </w:r>
      <w:r>
        <w:rPr>
          <w:spacing w:val="-4"/>
          <w:sz w:val="24"/>
        </w:rPr>
        <w:t xml:space="preserve"> </w:t>
      </w:r>
      <w:r>
        <w:rPr>
          <w:sz w:val="24"/>
        </w:rPr>
        <w:t>και</w:t>
      </w:r>
      <w:r>
        <w:rPr>
          <w:spacing w:val="-5"/>
          <w:sz w:val="24"/>
        </w:rPr>
        <w:t xml:space="preserve"> </w:t>
      </w:r>
      <w:r>
        <w:rPr>
          <w:sz w:val="24"/>
        </w:rPr>
        <w:t>άλλες</w:t>
      </w:r>
      <w:r>
        <w:rPr>
          <w:spacing w:val="-4"/>
          <w:sz w:val="24"/>
        </w:rPr>
        <w:t xml:space="preserve"> </w:t>
      </w:r>
      <w:r>
        <w:rPr>
          <w:sz w:val="24"/>
        </w:rPr>
        <w:t>διατάξεις».</w:t>
      </w:r>
    </w:p>
    <w:p>
      <w:pPr>
        <w:pStyle w:val="BodyText"/>
        <w:rPr/>
      </w:pPr>
      <w:r>
        <w:rPr/>
      </w:r>
    </w:p>
    <w:p>
      <w:pPr>
        <w:pStyle w:val="ListParagraph"/>
        <w:numPr>
          <w:ilvl w:val="0"/>
          <w:numId w:val="4"/>
        </w:numPr>
        <w:tabs>
          <w:tab w:val="clear" w:pos="720"/>
          <w:tab w:val="left" w:pos="363" w:leader="none"/>
        </w:tabs>
        <w:spacing w:lineRule="auto" w:line="240" w:before="0" w:after="0"/>
        <w:ind w:hanging="131" w:left="362" w:right="0"/>
        <w:jc w:val="left"/>
        <w:rPr>
          <w:sz w:val="24"/>
        </w:rPr>
      </w:pPr>
      <w:r>
        <w:rPr>
          <w:sz w:val="24"/>
        </w:rPr>
        <w:t>ΠΔ</w:t>
      </w:r>
      <w:r>
        <w:rPr>
          <w:spacing w:val="-5"/>
          <w:sz w:val="24"/>
        </w:rPr>
        <w:t xml:space="preserve"> </w:t>
      </w:r>
      <w:r>
        <w:rPr>
          <w:sz w:val="24"/>
        </w:rPr>
        <w:t>79/2020,</w:t>
      </w:r>
      <w:r>
        <w:rPr>
          <w:spacing w:val="-2"/>
          <w:sz w:val="24"/>
        </w:rPr>
        <w:t xml:space="preserve"> </w:t>
      </w:r>
      <w:r>
        <w:rPr>
          <w:sz w:val="24"/>
        </w:rPr>
        <w:t>«Οργάνωση</w:t>
      </w:r>
      <w:r>
        <w:rPr>
          <w:spacing w:val="-2"/>
          <w:sz w:val="24"/>
        </w:rPr>
        <w:t xml:space="preserve"> </w:t>
      </w:r>
      <w:r>
        <w:rPr>
          <w:sz w:val="24"/>
        </w:rPr>
        <w:t>και</w:t>
      </w:r>
      <w:r>
        <w:rPr>
          <w:spacing w:val="-4"/>
          <w:sz w:val="24"/>
        </w:rPr>
        <w:t xml:space="preserve"> </w:t>
      </w:r>
      <w:r>
        <w:rPr>
          <w:sz w:val="24"/>
        </w:rPr>
        <w:t>λειτουργία</w:t>
      </w:r>
      <w:r>
        <w:rPr>
          <w:spacing w:val="-2"/>
          <w:sz w:val="24"/>
        </w:rPr>
        <w:t xml:space="preserve"> </w:t>
      </w:r>
      <w:r>
        <w:rPr>
          <w:sz w:val="24"/>
        </w:rPr>
        <w:t>νηπιαγωγείων</w:t>
      </w:r>
      <w:r>
        <w:rPr>
          <w:spacing w:val="-5"/>
          <w:sz w:val="24"/>
        </w:rPr>
        <w:t xml:space="preserve"> </w:t>
      </w:r>
      <w:r>
        <w:rPr>
          <w:sz w:val="24"/>
        </w:rPr>
        <w:t>και</w:t>
      </w:r>
      <w:r>
        <w:rPr>
          <w:spacing w:val="-5"/>
          <w:sz w:val="24"/>
        </w:rPr>
        <w:t xml:space="preserve"> </w:t>
      </w:r>
      <w:r>
        <w:rPr>
          <w:sz w:val="24"/>
        </w:rPr>
        <w:t>δημοτικών</w:t>
      </w:r>
      <w:r>
        <w:rPr>
          <w:spacing w:val="-2"/>
          <w:sz w:val="24"/>
        </w:rPr>
        <w:t xml:space="preserve"> </w:t>
      </w:r>
      <w:r>
        <w:rPr>
          <w:sz w:val="24"/>
        </w:rPr>
        <w:t>σχολείων».</w:t>
      </w:r>
    </w:p>
    <w:p>
      <w:pPr>
        <w:pStyle w:val="BodyText"/>
        <w:spacing w:before="12" w:after="0"/>
        <w:rPr>
          <w:sz w:val="23"/>
        </w:rPr>
      </w:pPr>
      <w:r>
        <w:rPr>
          <w:sz w:val="23"/>
        </w:rPr>
      </w:r>
    </w:p>
    <w:p>
      <w:pPr>
        <w:pStyle w:val="ListParagraph"/>
        <w:numPr>
          <w:ilvl w:val="0"/>
          <w:numId w:val="4"/>
        </w:numPr>
        <w:tabs>
          <w:tab w:val="clear" w:pos="720"/>
          <w:tab w:val="left" w:pos="363" w:leader="none"/>
        </w:tabs>
        <w:spacing w:lineRule="auto" w:line="240" w:before="0" w:after="0"/>
        <w:ind w:hanging="0" w:left="232" w:right="213"/>
        <w:jc w:val="left"/>
        <w:rPr>
          <w:sz w:val="24"/>
        </w:rPr>
      </w:pPr>
      <w:r>
        <w:rPr>
          <w:sz w:val="24"/>
        </w:rPr>
        <w:t>Προγραμματισμός</w:t>
      </w:r>
      <w:r>
        <w:rPr>
          <w:spacing w:val="1"/>
          <w:sz w:val="24"/>
        </w:rPr>
        <w:t xml:space="preserve"> </w:t>
      </w:r>
      <w:r>
        <w:rPr>
          <w:sz w:val="24"/>
        </w:rPr>
        <w:t>εκπαιδευτικού έργου Νηπιαγωγείων και Δημοτικών Σχολείων για το σχολικό</w:t>
      </w:r>
      <w:r>
        <w:rPr>
          <w:spacing w:val="-52"/>
          <w:sz w:val="24"/>
        </w:rPr>
        <w:t xml:space="preserve"> </w:t>
      </w:r>
      <w:r>
        <w:rPr>
          <w:sz w:val="24"/>
        </w:rPr>
        <w:t>έτος 2019-2020 (</w:t>
      </w:r>
      <w:hyperlink r:id="rId12">
        <w:r>
          <w:rPr>
            <w:color w:val="008080"/>
            <w:sz w:val="24"/>
            <w:u w:val="single" w:color="008080"/>
          </w:rPr>
          <w:t>Η Eγκύκλιος για Νηπιαγωγεία σε μορφή pdf</w:t>
        </w:r>
      </w:hyperlink>
      <w:r>
        <w:rPr>
          <w:color w:val="008080"/>
          <w:sz w:val="24"/>
        </w:rPr>
        <w:t xml:space="preserve">, </w:t>
      </w:r>
      <w:hyperlink r:id="rId13">
        <w:r>
          <w:rPr>
            <w:color w:val="008080"/>
            <w:sz w:val="24"/>
            <w:u w:val="single" w:color="008080"/>
          </w:rPr>
          <w:t>Η Εγκύκλιος για Δημοτικά Σχολεία</w:t>
        </w:r>
      </w:hyperlink>
      <w:r>
        <w:rPr>
          <w:color w:val="008080"/>
          <w:spacing w:val="1"/>
          <w:sz w:val="24"/>
        </w:rPr>
        <w:t xml:space="preserve"> </w:t>
      </w:r>
      <w:hyperlink r:id="rId14">
        <w:r>
          <w:rPr>
            <w:color w:val="008080"/>
            <w:sz w:val="24"/>
            <w:u w:val="single" w:color="008080"/>
          </w:rPr>
          <w:t>σε μορφή</w:t>
        </w:r>
        <w:r>
          <w:rPr>
            <w:color w:val="008080"/>
            <w:spacing w:val="-2"/>
            <w:sz w:val="24"/>
            <w:u w:val="single" w:color="008080"/>
          </w:rPr>
          <w:t xml:space="preserve"> </w:t>
        </w:r>
        <w:r>
          <w:rPr>
            <w:color w:val="008080"/>
            <w:sz w:val="24"/>
            <w:u w:val="single" w:color="008080"/>
          </w:rPr>
          <w:t>pdf</w:t>
        </w:r>
      </w:hyperlink>
      <w:r>
        <w:rPr>
          <w:color w:val="333333"/>
          <w:sz w:val="24"/>
        </w:rPr>
        <w:t>).</w:t>
      </w:r>
    </w:p>
    <w:p>
      <w:pPr>
        <w:pStyle w:val="BodyText"/>
        <w:spacing w:before="1" w:after="0"/>
        <w:rPr>
          <w:sz w:val="17"/>
        </w:rPr>
      </w:pPr>
      <w:r>
        <w:rPr>
          <w:sz w:val="17"/>
        </w:rPr>
      </w:r>
    </w:p>
    <w:p>
      <w:pPr>
        <w:pStyle w:val="BodyText"/>
        <w:spacing w:before="86" w:after="0"/>
        <w:ind w:left="232" w:right="0"/>
        <w:rPr>
          <w:rFonts w:ascii="Times New Roman" w:hAnsi="Times New Roman"/>
        </w:rPr>
      </w:pPr>
      <w:r>
        <w:rPr>
          <w:color w:val="333333"/>
        </w:rPr>
        <w:t>-</w:t>
      </w:r>
      <w:r>
        <w:rPr>
          <w:color w:val="333333"/>
          <w:spacing w:val="-4"/>
        </w:rPr>
        <w:t xml:space="preserve"> </w:t>
      </w:r>
      <w:r>
        <w:rPr>
          <w:color w:val="333333"/>
        </w:rPr>
        <w:t>Καθηκοντολόγιο</w:t>
      </w:r>
      <w:r>
        <w:rPr>
          <w:color w:val="333333"/>
          <w:spacing w:val="-3"/>
        </w:rPr>
        <w:t xml:space="preserve"> </w:t>
      </w:r>
      <w:r>
        <w:rPr>
          <w:color w:val="333333"/>
        </w:rPr>
        <w:t>Εκπαιδευτικών</w:t>
      </w:r>
      <w:r>
        <w:rPr>
          <w:color w:val="333333"/>
          <w:spacing w:val="-1"/>
        </w:rPr>
        <w:t xml:space="preserve"> </w:t>
      </w:r>
      <w:r>
        <w:rPr>
          <w:color w:val="373737"/>
        </w:rPr>
        <w:t>(</w:t>
      </w:r>
      <w:hyperlink r:id="rId15">
        <w:r>
          <w:rPr>
            <w:color w:val="1882D1"/>
          </w:rPr>
          <w:t>ΦΕΚ</w:t>
        </w:r>
        <w:r>
          <w:rPr>
            <w:color w:val="1882D1"/>
            <w:spacing w:val="-3"/>
          </w:rPr>
          <w:t xml:space="preserve"> </w:t>
        </w:r>
        <w:r>
          <w:rPr>
            <w:color w:val="1882D1"/>
          </w:rPr>
          <w:t>1340/2002</w:t>
        </w:r>
        <w:r>
          <w:rPr>
            <w:color w:val="1882D1"/>
            <w:spacing w:val="-2"/>
          </w:rPr>
          <w:t xml:space="preserve"> </w:t>
        </w:r>
        <w:r>
          <w:rPr>
            <w:color w:val="1882D1"/>
          </w:rPr>
          <w:t>–</w:t>
        </w:r>
        <w:r>
          <w:rPr>
            <w:color w:val="1882D1"/>
            <w:spacing w:val="-5"/>
          </w:rPr>
          <w:t xml:space="preserve"> </w:t>
        </w:r>
        <w:r>
          <w:rPr>
            <w:color w:val="1882D1"/>
          </w:rPr>
          <w:t>Φ.353.1/324/105657/Δ1/2002)</w:t>
        </w:r>
      </w:hyperlink>
      <w:r>
        <w:rPr>
          <w:rFonts w:ascii="Times New Roman" w:hAnsi="Times New Roman"/>
        </w:rPr>
        <w:t>.</w:t>
      </w:r>
    </w:p>
    <w:p>
      <w:pPr>
        <w:pStyle w:val="BodyText"/>
        <w:spacing w:before="5" w:after="0"/>
        <w:rPr>
          <w:rFonts w:ascii="Times New Roman" w:hAnsi="Times New Roman"/>
          <w:sz w:val="25"/>
        </w:rPr>
      </w:pPr>
      <w:r>
        <w:rPr>
          <w:rFonts w:ascii="Times New Roman" w:hAnsi="Times New Roman"/>
          <w:sz w:val="25"/>
        </w:rPr>
      </w:r>
    </w:p>
    <w:p>
      <w:pPr>
        <w:pStyle w:val="Heading1"/>
        <w:ind w:left="232" w:right="0"/>
        <w:rPr/>
      </w:pPr>
      <w:r>
        <w:rPr/>
        <w:t>Βιβλιογραφία</w:t>
      </w:r>
    </w:p>
    <w:p>
      <w:pPr>
        <w:pStyle w:val="BodyText"/>
        <w:rPr>
          <w:b/>
        </w:rPr>
      </w:pPr>
      <w:r>
        <w:rPr>
          <w:b/>
        </w:rPr>
      </w:r>
    </w:p>
    <w:p>
      <w:pPr>
        <w:pStyle w:val="BodyText"/>
        <w:spacing w:lineRule="auto" w:line="276"/>
        <w:ind w:left="232" w:right="108"/>
        <w:jc w:val="both"/>
        <w:rPr/>
      </w:pPr>
      <w:r>
        <w:rPr/>
        <w:t>-Γιαννίκας, Α. &amp; Αλεξόπουλος, Ν. (2016). Η ανάπτυξη πλαισίου σχεδιασμού διαχείρισης πιθανών</w:t>
      </w:r>
      <w:r>
        <w:rPr>
          <w:spacing w:val="1"/>
        </w:rPr>
        <w:t xml:space="preserve"> </w:t>
      </w:r>
      <w:r>
        <w:rPr/>
        <w:t>κρίσεων, ως στρατηγική διοίκησης για την πρόληψη αλλά και την ορθολογική αντιμετώπιση των</w:t>
      </w:r>
      <w:r>
        <w:rPr>
          <w:spacing w:val="1"/>
        </w:rPr>
        <w:t xml:space="preserve"> </w:t>
      </w:r>
      <w:r>
        <w:rPr/>
        <w:t xml:space="preserve">συγκρούσεων στο εκπαιδευτικό περιβάλλον, </w:t>
      </w:r>
      <w:r>
        <w:rPr>
          <w:i/>
        </w:rPr>
        <w:t>Έρκυνα, Επιθεώρηση Εκπαιδευτικών-Επιστημονικών</w:t>
      </w:r>
      <w:r>
        <w:rPr>
          <w:i/>
          <w:spacing w:val="1"/>
        </w:rPr>
        <w:t xml:space="preserve"> </w:t>
      </w:r>
      <w:r>
        <w:rPr>
          <w:i/>
        </w:rPr>
        <w:t>Θεμάτων</w:t>
      </w:r>
      <w:r>
        <w:rPr/>
        <w:t>,</w:t>
      </w:r>
      <w:r>
        <w:rPr>
          <w:spacing w:val="-3"/>
        </w:rPr>
        <w:t xml:space="preserve"> </w:t>
      </w:r>
      <w:r>
        <w:rPr/>
        <w:t>9,</w:t>
      </w:r>
      <w:r>
        <w:rPr>
          <w:spacing w:val="1"/>
        </w:rPr>
        <w:t xml:space="preserve"> </w:t>
      </w:r>
      <w:r>
        <w:rPr/>
        <w:t>σελ. 44-53.</w:t>
      </w:r>
    </w:p>
    <w:p>
      <w:pPr>
        <w:pStyle w:val="BodyText"/>
        <w:spacing w:before="8" w:after="0"/>
        <w:rPr>
          <w:sz w:val="27"/>
        </w:rPr>
      </w:pPr>
      <w:r>
        <w:rPr>
          <w:sz w:val="27"/>
        </w:rPr>
      </w:r>
    </w:p>
    <w:p>
      <w:pPr>
        <w:pStyle w:val="BodyText"/>
        <w:ind w:left="232" w:right="0"/>
        <w:rPr/>
      </w:pPr>
      <w:r>
        <w:rPr/>
        <w:t>-Διεθνής</w:t>
      </w:r>
      <w:r>
        <w:rPr>
          <w:spacing w:val="-3"/>
        </w:rPr>
        <w:t xml:space="preserve"> </w:t>
      </w:r>
      <w:r>
        <w:rPr/>
        <w:t>Σύµβαση</w:t>
      </w:r>
      <w:r>
        <w:rPr>
          <w:spacing w:val="-2"/>
        </w:rPr>
        <w:t xml:space="preserve"> </w:t>
      </w:r>
      <w:r>
        <w:rPr/>
        <w:t>για</w:t>
      </w:r>
      <w:r>
        <w:rPr>
          <w:spacing w:val="-5"/>
        </w:rPr>
        <w:t xml:space="preserve"> </w:t>
      </w:r>
      <w:r>
        <w:rPr/>
        <w:t>τα</w:t>
      </w:r>
      <w:r>
        <w:rPr>
          <w:spacing w:val="-4"/>
        </w:rPr>
        <w:t xml:space="preserve"> </w:t>
      </w:r>
      <w:r>
        <w:rPr/>
        <w:t>∆ικαιώµατα</w:t>
      </w:r>
      <w:r>
        <w:rPr>
          <w:spacing w:val="-2"/>
        </w:rPr>
        <w:t xml:space="preserve"> </w:t>
      </w:r>
      <w:r>
        <w:rPr/>
        <w:t>του</w:t>
      </w:r>
      <w:r>
        <w:rPr>
          <w:spacing w:val="-3"/>
        </w:rPr>
        <w:t xml:space="preserve"> </w:t>
      </w:r>
      <w:r>
        <w:rPr/>
        <w:t>Παιδιού</w:t>
      </w:r>
      <w:r>
        <w:rPr>
          <w:spacing w:val="-3"/>
        </w:rPr>
        <w:t xml:space="preserve"> </w:t>
      </w:r>
      <w:r>
        <w:rPr/>
        <w:t>(1989) –</w:t>
      </w:r>
      <w:r>
        <w:rPr>
          <w:spacing w:val="-4"/>
        </w:rPr>
        <w:t xml:space="preserve"> </w:t>
      </w:r>
      <w:r>
        <w:rPr/>
        <w:t>Συνήγορος</w:t>
      </w:r>
      <w:r>
        <w:rPr>
          <w:spacing w:val="-5"/>
        </w:rPr>
        <w:t xml:space="preserve"> </w:t>
      </w:r>
      <w:r>
        <w:rPr/>
        <w:t>του</w:t>
      </w:r>
      <w:r>
        <w:rPr>
          <w:spacing w:val="-3"/>
        </w:rPr>
        <w:t xml:space="preserve"> </w:t>
      </w:r>
      <w:r>
        <w:rPr/>
        <w:t>Παιδιού.</w:t>
      </w:r>
    </w:p>
    <w:p>
      <w:pPr>
        <w:pStyle w:val="BodyText"/>
        <w:spacing w:before="12" w:after="0"/>
        <w:rPr>
          <w:sz w:val="23"/>
        </w:rPr>
      </w:pPr>
      <w:r>
        <w:rPr>
          <w:sz w:val="23"/>
        </w:rPr>
      </w:r>
    </w:p>
    <w:p>
      <w:pPr>
        <w:pStyle w:val="BodyText"/>
        <w:ind w:left="232" w:right="0"/>
        <w:rPr/>
      </w:pPr>
      <w:r>
        <w:rPr/>
        <w:t>-Κατσαρός,</w:t>
      </w:r>
      <w:r>
        <w:rPr>
          <w:spacing w:val="-6"/>
        </w:rPr>
        <w:t xml:space="preserve"> </w:t>
      </w:r>
      <w:r>
        <w:rPr/>
        <w:t>Ι.</w:t>
      </w:r>
      <w:r>
        <w:rPr>
          <w:spacing w:val="-4"/>
        </w:rPr>
        <w:t xml:space="preserve"> </w:t>
      </w:r>
      <w:r>
        <w:rPr/>
        <w:t>(2008).Οργάνωση</w:t>
      </w:r>
      <w:r>
        <w:rPr>
          <w:spacing w:val="-2"/>
        </w:rPr>
        <w:t xml:space="preserve"> </w:t>
      </w:r>
      <w:r>
        <w:rPr/>
        <w:t>και</w:t>
      </w:r>
      <w:r>
        <w:rPr>
          <w:spacing w:val="-4"/>
        </w:rPr>
        <w:t xml:space="preserve"> </w:t>
      </w:r>
      <w:r>
        <w:rPr/>
        <w:t>διοίκηση</w:t>
      </w:r>
      <w:r>
        <w:rPr>
          <w:spacing w:val="-2"/>
        </w:rPr>
        <w:t xml:space="preserve"> </w:t>
      </w:r>
      <w:r>
        <w:rPr/>
        <w:t>της</w:t>
      </w:r>
      <w:r>
        <w:rPr>
          <w:spacing w:val="-5"/>
        </w:rPr>
        <w:t xml:space="preserve"> </w:t>
      </w:r>
      <w:r>
        <w:rPr/>
        <w:t>Εκπαίδευσης.</w:t>
      </w:r>
      <w:r>
        <w:rPr>
          <w:spacing w:val="-3"/>
        </w:rPr>
        <w:t xml:space="preserve"> </w:t>
      </w:r>
      <w:r>
        <w:rPr/>
        <w:t>Παιδαγωγικό</w:t>
      </w:r>
      <w:r>
        <w:rPr>
          <w:spacing w:val="-3"/>
        </w:rPr>
        <w:t xml:space="preserve"> </w:t>
      </w:r>
      <w:r>
        <w:rPr/>
        <w:t>Ινστιτούτο.</w:t>
      </w:r>
      <w:r>
        <w:rPr>
          <w:spacing w:val="-4"/>
        </w:rPr>
        <w:t xml:space="preserve"> </w:t>
      </w:r>
      <w:r>
        <w:rPr/>
        <w:t>Αθήνα.</w:t>
      </w:r>
    </w:p>
    <w:p>
      <w:pPr>
        <w:pStyle w:val="BodyText"/>
        <w:spacing w:before="11" w:after="0"/>
        <w:rPr>
          <w:sz w:val="23"/>
        </w:rPr>
      </w:pPr>
      <w:r>
        <w:rPr>
          <w:sz w:val="23"/>
        </w:rPr>
      </w:r>
    </w:p>
    <w:p>
      <w:pPr>
        <w:pStyle w:val="BodyText"/>
        <w:spacing w:before="1" w:after="0"/>
        <w:ind w:left="232" w:right="556"/>
        <w:rPr/>
      </w:pPr>
      <w:r>
        <w:rPr/>
        <w:t>-Σχολικός Οδηγός - Για τους γονείς και κηδεμόνες των μαθητών και μαθητριών των Δημόσιων</w:t>
      </w:r>
      <w:r>
        <w:rPr>
          <w:spacing w:val="-52"/>
        </w:rPr>
        <w:t xml:space="preserve"> </w:t>
      </w:r>
      <w:r>
        <w:rPr/>
        <w:t>Νηπιαγωγείων</w:t>
      </w:r>
      <w:r>
        <w:rPr>
          <w:spacing w:val="-1"/>
        </w:rPr>
        <w:t xml:space="preserve"> </w:t>
      </w:r>
      <w:r>
        <w:rPr/>
        <w:t>και</w:t>
      </w:r>
      <w:r>
        <w:rPr>
          <w:spacing w:val="-2"/>
        </w:rPr>
        <w:t xml:space="preserve"> </w:t>
      </w:r>
      <w:r>
        <w:rPr/>
        <w:t>Δημοτικών Σχολείων</w:t>
      </w:r>
      <w:r>
        <w:rPr>
          <w:spacing w:val="2"/>
        </w:rPr>
        <w:t xml:space="preserve"> </w:t>
      </w:r>
      <w:r>
        <w:rPr/>
        <w:t>-</w:t>
      </w:r>
      <w:r>
        <w:rPr>
          <w:spacing w:val="-2"/>
        </w:rPr>
        <w:t xml:space="preserve"> </w:t>
      </w:r>
      <w:r>
        <w:rPr/>
        <w:t>Υπουργείο Παιδείας</w:t>
      </w:r>
      <w:r>
        <w:rPr>
          <w:spacing w:val="-1"/>
        </w:rPr>
        <w:t xml:space="preserve"> </w:t>
      </w:r>
      <w:r>
        <w:rPr/>
        <w:t>και</w:t>
      </w:r>
      <w:r>
        <w:rPr>
          <w:spacing w:val="-2"/>
        </w:rPr>
        <w:t xml:space="preserve"> </w:t>
      </w:r>
      <w:r>
        <w:rPr/>
        <w:t>Θρησκευμάτων.</w:t>
      </w:r>
    </w:p>
    <w:p>
      <w:pPr>
        <w:pStyle w:val="BodyText"/>
        <w:spacing w:before="11" w:after="0"/>
        <w:rPr>
          <w:sz w:val="23"/>
        </w:rPr>
      </w:pPr>
      <w:r>
        <w:rPr>
          <w:sz w:val="23"/>
        </w:rPr>
      </w:r>
    </w:p>
    <w:p>
      <w:pPr>
        <w:pStyle w:val="Normal"/>
        <w:spacing w:before="0" w:after="0"/>
        <w:ind w:hanging="0" w:left="232" w:right="261"/>
        <w:jc w:val="left"/>
        <w:rPr>
          <w:sz w:val="24"/>
        </w:rPr>
      </w:pPr>
      <w:r>
        <w:rPr>
          <w:sz w:val="24"/>
        </w:rPr>
        <w:t xml:space="preserve">-Stevenson, R.G. (1994). Schools and crises. In R.G. Stevenson, (ed.) </w:t>
      </w:r>
      <w:r>
        <w:rPr>
          <w:i/>
          <w:sz w:val="24"/>
        </w:rPr>
        <w:t>What will we do? Preparing a</w:t>
      </w:r>
      <w:r>
        <w:rPr>
          <w:i/>
          <w:spacing w:val="-52"/>
          <w:sz w:val="24"/>
        </w:rPr>
        <w:t xml:space="preserve"> </w:t>
      </w:r>
      <w:r>
        <w:rPr>
          <w:i/>
          <w:sz w:val="24"/>
        </w:rPr>
        <w:t>school</w:t>
      </w:r>
      <w:r>
        <w:rPr>
          <w:i/>
          <w:spacing w:val="-1"/>
          <w:sz w:val="24"/>
        </w:rPr>
        <w:t xml:space="preserve"> </w:t>
      </w:r>
      <w:r>
        <w:rPr>
          <w:i/>
          <w:sz w:val="24"/>
        </w:rPr>
        <w:t>community to</w:t>
      </w:r>
      <w:r>
        <w:rPr>
          <w:i/>
          <w:spacing w:val="-2"/>
          <w:sz w:val="24"/>
        </w:rPr>
        <w:t xml:space="preserve"> </w:t>
      </w:r>
      <w:r>
        <w:rPr>
          <w:i/>
          <w:sz w:val="24"/>
        </w:rPr>
        <w:t>cope with</w:t>
      </w:r>
      <w:r>
        <w:rPr>
          <w:i/>
          <w:spacing w:val="-2"/>
          <w:sz w:val="24"/>
        </w:rPr>
        <w:t xml:space="preserve"> </w:t>
      </w:r>
      <w:r>
        <w:rPr>
          <w:i/>
          <w:sz w:val="24"/>
        </w:rPr>
        <w:t>crises.</w:t>
      </w:r>
      <w:r>
        <w:rPr>
          <w:i/>
          <w:spacing w:val="1"/>
          <w:sz w:val="24"/>
        </w:rPr>
        <w:t xml:space="preserve"> </w:t>
      </w:r>
      <w:r>
        <w:rPr>
          <w:sz w:val="24"/>
        </w:rPr>
        <w:t>NY,</w:t>
      </w:r>
      <w:r>
        <w:rPr>
          <w:spacing w:val="-2"/>
          <w:sz w:val="24"/>
        </w:rPr>
        <w:t xml:space="preserve"> </w:t>
      </w:r>
      <w:r>
        <w:rPr>
          <w:sz w:val="24"/>
        </w:rPr>
        <w:t>Amityville: Baywood</w:t>
      </w:r>
      <w:r>
        <w:rPr>
          <w:spacing w:val="-2"/>
          <w:sz w:val="24"/>
        </w:rPr>
        <w:t xml:space="preserve"> </w:t>
      </w:r>
      <w:r>
        <w:rPr>
          <w:sz w:val="24"/>
        </w:rPr>
        <w:t>Publishing</w:t>
      </w:r>
      <w:r>
        <w:rPr>
          <w:spacing w:val="-6"/>
          <w:sz w:val="24"/>
        </w:rPr>
        <w:t xml:space="preserve"> </w:t>
      </w:r>
      <w:r>
        <w:rPr>
          <w:sz w:val="24"/>
        </w:rPr>
        <w:t>Company,</w:t>
      </w:r>
      <w:r>
        <w:rPr>
          <w:spacing w:val="-1"/>
          <w:sz w:val="24"/>
        </w:rPr>
        <w:t xml:space="preserve"> </w:t>
      </w:r>
      <w:r>
        <w:rPr>
          <w:sz w:val="24"/>
        </w:rPr>
        <w:t>Inc.</w:t>
      </w:r>
    </w:p>
    <w:p>
      <w:pPr>
        <w:pStyle w:val="BodyText"/>
        <w:rPr/>
      </w:pPr>
      <w:r>
        <w:rPr/>
      </w:r>
    </w:p>
    <w:p>
      <w:pPr>
        <w:pStyle w:val="BodyText"/>
        <w:rPr/>
      </w:pPr>
      <w:r>
        <w:rPr/>
      </w:r>
    </w:p>
    <w:p>
      <w:pPr>
        <w:pStyle w:val="Normal"/>
        <w:spacing w:before="0" w:after="0"/>
        <w:ind w:hanging="0" w:left="232" w:right="0"/>
        <w:jc w:val="left"/>
        <w:rPr>
          <w:b/>
          <w:i/>
          <w:i/>
          <w:sz w:val="24"/>
        </w:rPr>
      </w:pPr>
      <w:r>
        <w:rPr>
          <w:b/>
          <w:i/>
          <w:sz w:val="24"/>
          <w:u w:val="single"/>
        </w:rPr>
        <w:t>Ενδεικτικοί</w:t>
      </w:r>
      <w:r>
        <w:rPr>
          <w:b/>
          <w:i/>
          <w:spacing w:val="-3"/>
          <w:sz w:val="24"/>
          <w:u w:val="single"/>
        </w:rPr>
        <w:t xml:space="preserve"> </w:t>
      </w:r>
      <w:r>
        <w:rPr>
          <w:b/>
          <w:i/>
          <w:sz w:val="24"/>
          <w:u w:val="single"/>
        </w:rPr>
        <w:t>εσωτερικοί</w:t>
      </w:r>
      <w:r>
        <w:rPr>
          <w:b/>
          <w:i/>
          <w:spacing w:val="-3"/>
          <w:sz w:val="24"/>
          <w:u w:val="single"/>
        </w:rPr>
        <w:t xml:space="preserve"> </w:t>
      </w:r>
      <w:r>
        <w:rPr>
          <w:b/>
          <w:i/>
          <w:sz w:val="24"/>
          <w:u w:val="single"/>
        </w:rPr>
        <w:t>κανονισμοί σχολείων:</w:t>
      </w:r>
    </w:p>
    <w:p>
      <w:pPr>
        <w:pStyle w:val="ListParagraph"/>
        <w:numPr>
          <w:ilvl w:val="0"/>
          <w:numId w:val="4"/>
        </w:numPr>
        <w:tabs>
          <w:tab w:val="clear" w:pos="720"/>
          <w:tab w:val="left" w:pos="363" w:leader="none"/>
        </w:tabs>
        <w:spacing w:lineRule="auto" w:line="240" w:before="2" w:after="0"/>
        <w:ind w:hanging="131" w:left="362" w:right="0"/>
        <w:jc w:val="left"/>
        <w:rPr>
          <w:sz w:val="24"/>
        </w:rPr>
      </w:pPr>
      <w:r>
        <w:rPr>
          <w:sz w:val="24"/>
        </w:rPr>
        <w:t>6</w:t>
      </w:r>
      <w:r>
        <w:rPr>
          <w:sz w:val="24"/>
          <w:vertAlign w:val="superscript"/>
        </w:rPr>
        <w:t>ο</w:t>
      </w:r>
      <w:r>
        <w:rPr>
          <w:spacing w:val="-3"/>
          <w:position w:val="0"/>
          <w:sz w:val="24"/>
          <w:sz w:val="24"/>
          <w:vertAlign w:val="baseline"/>
        </w:rPr>
        <w:t xml:space="preserve"> </w:t>
      </w:r>
      <w:r>
        <w:rPr>
          <w:position w:val="0"/>
          <w:sz w:val="24"/>
          <w:sz w:val="24"/>
          <w:vertAlign w:val="baseline"/>
        </w:rPr>
        <w:t>Δημοτικό</w:t>
      </w:r>
      <w:r>
        <w:rPr>
          <w:spacing w:val="-2"/>
          <w:position w:val="0"/>
          <w:sz w:val="24"/>
          <w:sz w:val="24"/>
          <w:vertAlign w:val="baseline"/>
        </w:rPr>
        <w:t xml:space="preserve"> </w:t>
      </w:r>
      <w:r>
        <w:rPr>
          <w:position w:val="0"/>
          <w:sz w:val="24"/>
          <w:sz w:val="24"/>
          <w:vertAlign w:val="baseline"/>
        </w:rPr>
        <w:t>Σχολείο</w:t>
      </w:r>
      <w:r>
        <w:rPr>
          <w:spacing w:val="-4"/>
          <w:position w:val="0"/>
          <w:sz w:val="24"/>
          <w:sz w:val="24"/>
          <w:vertAlign w:val="baseline"/>
        </w:rPr>
        <w:t xml:space="preserve"> </w:t>
      </w:r>
      <w:r>
        <w:rPr>
          <w:position w:val="0"/>
          <w:sz w:val="24"/>
          <w:sz w:val="24"/>
          <w:vertAlign w:val="baseline"/>
        </w:rPr>
        <w:t>Βριλησσίων.</w:t>
      </w:r>
    </w:p>
    <w:p>
      <w:pPr>
        <w:pStyle w:val="BodyText"/>
        <w:rPr/>
      </w:pPr>
      <w:r>
        <w:rPr/>
      </w:r>
    </w:p>
    <w:p>
      <w:pPr>
        <w:pStyle w:val="ListParagraph"/>
        <w:numPr>
          <w:ilvl w:val="0"/>
          <w:numId w:val="4"/>
        </w:numPr>
        <w:tabs>
          <w:tab w:val="clear" w:pos="720"/>
          <w:tab w:val="left" w:pos="363" w:leader="none"/>
        </w:tabs>
        <w:spacing w:lineRule="auto" w:line="240" w:before="0" w:after="0"/>
        <w:ind w:hanging="131" w:left="362" w:right="0"/>
        <w:jc w:val="left"/>
        <w:rPr>
          <w:sz w:val="24"/>
        </w:rPr>
      </w:pPr>
      <w:r>
        <w:rPr>
          <w:sz w:val="24"/>
        </w:rPr>
        <w:t>6</w:t>
      </w:r>
      <w:r>
        <w:rPr>
          <w:sz w:val="24"/>
          <w:vertAlign w:val="superscript"/>
        </w:rPr>
        <w:t>o</w:t>
      </w:r>
      <w:r>
        <w:rPr>
          <w:spacing w:val="-3"/>
          <w:position w:val="0"/>
          <w:sz w:val="24"/>
          <w:sz w:val="24"/>
          <w:vertAlign w:val="baseline"/>
        </w:rPr>
        <w:t xml:space="preserve"> </w:t>
      </w:r>
      <w:r>
        <w:rPr>
          <w:position w:val="0"/>
          <w:sz w:val="24"/>
          <w:sz w:val="24"/>
          <w:vertAlign w:val="baseline"/>
        </w:rPr>
        <w:t>Δημοτικό</w:t>
      </w:r>
      <w:r>
        <w:rPr>
          <w:spacing w:val="-1"/>
          <w:position w:val="0"/>
          <w:sz w:val="24"/>
          <w:sz w:val="24"/>
          <w:vertAlign w:val="baseline"/>
        </w:rPr>
        <w:t xml:space="preserve"> </w:t>
      </w:r>
      <w:r>
        <w:rPr>
          <w:position w:val="0"/>
          <w:sz w:val="24"/>
          <w:sz w:val="24"/>
          <w:vertAlign w:val="baseline"/>
        </w:rPr>
        <w:t>Σχολείο</w:t>
      </w:r>
      <w:r>
        <w:rPr>
          <w:spacing w:val="-3"/>
          <w:position w:val="0"/>
          <w:sz w:val="24"/>
          <w:sz w:val="24"/>
          <w:vertAlign w:val="baseline"/>
        </w:rPr>
        <w:t xml:space="preserve"> </w:t>
      </w:r>
      <w:r>
        <w:rPr>
          <w:position w:val="0"/>
          <w:sz w:val="24"/>
          <w:sz w:val="24"/>
          <w:vertAlign w:val="baseline"/>
        </w:rPr>
        <w:t>Καλύμνου</w:t>
      </w:r>
      <w:r>
        <w:rPr>
          <w:spacing w:val="-2"/>
          <w:position w:val="0"/>
          <w:sz w:val="24"/>
          <w:sz w:val="24"/>
          <w:vertAlign w:val="baseline"/>
        </w:rPr>
        <w:t xml:space="preserve"> </w:t>
      </w:r>
      <w:r>
        <w:rPr>
          <w:position w:val="0"/>
          <w:sz w:val="24"/>
          <w:sz w:val="24"/>
          <w:vertAlign w:val="baseline"/>
        </w:rPr>
        <w:t>[ανάκτηση</w:t>
      </w:r>
      <w:r>
        <w:rPr>
          <w:spacing w:val="-3"/>
          <w:position w:val="0"/>
          <w:sz w:val="24"/>
          <w:sz w:val="24"/>
          <w:vertAlign w:val="baseline"/>
        </w:rPr>
        <w:t xml:space="preserve"> </w:t>
      </w:r>
      <w:r>
        <w:rPr>
          <w:position w:val="0"/>
          <w:sz w:val="24"/>
          <w:sz w:val="24"/>
          <w:vertAlign w:val="baseline"/>
        </w:rPr>
        <w:t>13/08/2020:</w:t>
      </w:r>
      <w:r>
        <w:rPr>
          <w:color w:val="0462C1"/>
          <w:spacing w:val="-2"/>
          <w:position w:val="0"/>
          <w:sz w:val="24"/>
          <w:sz w:val="24"/>
          <w:vertAlign w:val="baseline"/>
        </w:rPr>
        <w:t xml:space="preserve"> </w:t>
      </w:r>
      <w:hyperlink r:id="rId16">
        <w:r>
          <w:rPr>
            <w:color w:val="0462C1"/>
            <w:position w:val="0"/>
            <w:sz w:val="24"/>
            <w:sz w:val="24"/>
            <w:u w:val="single" w:color="0462C1"/>
            <w:vertAlign w:val="baseline"/>
          </w:rPr>
          <w:t>link</w:t>
        </w:r>
      </w:hyperlink>
      <w:r>
        <w:rPr>
          <w:position w:val="0"/>
          <w:sz w:val="24"/>
          <w:sz w:val="24"/>
          <w:vertAlign w:val="baseline"/>
        </w:rPr>
        <w:t>].</w:t>
      </w:r>
    </w:p>
    <w:p>
      <w:pPr>
        <w:pStyle w:val="BodyText"/>
        <w:spacing w:before="1" w:after="0"/>
        <w:rPr>
          <w:sz w:val="18"/>
        </w:rPr>
      </w:pPr>
      <w:r>
        <w:rPr>
          <w:sz w:val="18"/>
        </w:rPr>
      </w:r>
    </w:p>
    <w:p>
      <w:pPr>
        <w:pStyle w:val="ListParagraph"/>
        <w:numPr>
          <w:ilvl w:val="0"/>
          <w:numId w:val="4"/>
        </w:numPr>
        <w:tabs>
          <w:tab w:val="clear" w:pos="720"/>
          <w:tab w:val="left" w:pos="363" w:leader="none"/>
        </w:tabs>
        <w:spacing w:lineRule="auto" w:line="240" w:before="72" w:after="0"/>
        <w:ind w:hanging="0" w:left="232" w:right="3392"/>
        <w:jc w:val="left"/>
        <w:rPr>
          <w:sz w:val="24"/>
        </w:rPr>
      </w:pPr>
      <w:r>
        <w:rPr>
          <w:sz w:val="24"/>
        </w:rPr>
        <w:t>1</w:t>
      </w:r>
      <w:r>
        <w:rPr>
          <w:sz w:val="24"/>
          <w:vertAlign w:val="superscript"/>
        </w:rPr>
        <w:t>o</w:t>
      </w:r>
      <w:r>
        <w:rPr>
          <w:position w:val="0"/>
          <w:sz w:val="24"/>
          <w:sz w:val="24"/>
          <w:vertAlign w:val="baseline"/>
        </w:rPr>
        <w:t xml:space="preserve"> Δημοτικό Σχολείο Άργους Ορεστικού [ανάκτηση 13/08/2020:</w:t>
      </w:r>
      <w:r>
        <w:rPr>
          <w:color w:val="0462C1"/>
          <w:spacing w:val="-52"/>
          <w:position w:val="0"/>
          <w:sz w:val="24"/>
          <w:sz w:val="24"/>
          <w:vertAlign w:val="baseline"/>
        </w:rPr>
        <w:t xml:space="preserve"> </w:t>
      </w:r>
      <w:hyperlink r:id="rId17">
        <w:r>
          <w:rPr>
            <w:color w:val="0462C1"/>
            <w:position w:val="0"/>
            <w:sz w:val="24"/>
            <w:sz w:val="24"/>
            <w:u w:val="single" w:color="0462C1"/>
            <w:vertAlign w:val="baseline"/>
          </w:rPr>
          <w:t>http://www.1o.mysch.gr/?page_id=2361</w:t>
        </w:r>
      </w:hyperlink>
      <w:r>
        <w:rPr>
          <w:position w:val="0"/>
          <w:sz w:val="24"/>
          <w:sz w:val="24"/>
          <w:vertAlign w:val="baseline"/>
        </w:rPr>
        <w:t>].</w:t>
      </w:r>
    </w:p>
    <w:p>
      <w:pPr>
        <w:pStyle w:val="BodyText"/>
        <w:spacing w:before="9" w:after="0"/>
        <w:rPr>
          <w:sz w:val="19"/>
        </w:rPr>
      </w:pPr>
      <w:r>
        <w:rPr>
          <w:sz w:val="19"/>
        </w:rPr>
      </w:r>
    </w:p>
    <w:p>
      <w:pPr>
        <w:pStyle w:val="ListParagraph"/>
        <w:numPr>
          <w:ilvl w:val="0"/>
          <w:numId w:val="4"/>
        </w:numPr>
        <w:tabs>
          <w:tab w:val="clear" w:pos="720"/>
          <w:tab w:val="left" w:pos="363" w:leader="none"/>
        </w:tabs>
        <w:spacing w:lineRule="auto" w:line="240" w:before="51" w:after="0"/>
        <w:ind w:hanging="131" w:left="362" w:right="0"/>
        <w:jc w:val="left"/>
        <w:rPr>
          <w:sz w:val="24"/>
        </w:rPr>
      </w:pPr>
      <w:r>
        <w:rPr>
          <w:sz w:val="24"/>
        </w:rPr>
        <w:t>Πρότυπο</w:t>
      </w:r>
      <w:r>
        <w:rPr>
          <w:spacing w:val="-5"/>
          <w:sz w:val="24"/>
        </w:rPr>
        <w:t xml:space="preserve"> </w:t>
      </w:r>
      <w:r>
        <w:rPr>
          <w:sz w:val="24"/>
        </w:rPr>
        <w:t>Γυμνάσιο</w:t>
      </w:r>
      <w:r>
        <w:rPr>
          <w:spacing w:val="-2"/>
          <w:sz w:val="24"/>
        </w:rPr>
        <w:t xml:space="preserve"> </w:t>
      </w:r>
      <w:r>
        <w:rPr>
          <w:sz w:val="24"/>
        </w:rPr>
        <w:t>Αναβρύτων</w:t>
      </w:r>
      <w:r>
        <w:rPr>
          <w:spacing w:val="-1"/>
          <w:sz w:val="24"/>
        </w:rPr>
        <w:t xml:space="preserve"> </w:t>
      </w:r>
      <w:r>
        <w:rPr>
          <w:sz w:val="24"/>
        </w:rPr>
        <w:t>[ανάκτηση</w:t>
      </w:r>
      <w:r>
        <w:rPr>
          <w:spacing w:val="-4"/>
          <w:sz w:val="24"/>
        </w:rPr>
        <w:t xml:space="preserve"> </w:t>
      </w:r>
      <w:r>
        <w:rPr>
          <w:sz w:val="24"/>
        </w:rPr>
        <w:t>13/08/2020:</w:t>
      </w:r>
      <w:r>
        <w:rPr>
          <w:color w:val="0462C1"/>
          <w:spacing w:val="-3"/>
          <w:sz w:val="24"/>
        </w:rPr>
        <w:t xml:space="preserve"> </w:t>
      </w:r>
      <w:hyperlink r:id="rId18">
        <w:r>
          <w:rPr>
            <w:color w:val="0462C1"/>
            <w:sz w:val="24"/>
            <w:u w:val="single" w:color="0462C1"/>
          </w:rPr>
          <w:t>link</w:t>
        </w:r>
      </w:hyperlink>
      <w:r>
        <w:rPr>
          <w:sz w:val="24"/>
        </w:rPr>
        <w:t>].</w:t>
      </w:r>
    </w:p>
    <w:sectPr>
      <w:type w:val="nextPage"/>
      <w:pgSz w:w="11906" w:h="16838"/>
      <w:pgMar w:left="900" w:right="1020" w:gutter="0" w:header="0" w:top="10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Times New Roman">
    <w:charset w:val="a1"/>
    <w:family w:val="roman"/>
    <w:pitch w:val="variable"/>
  </w:font>
  <w:font w:name="Calibri Light">
    <w:charset w:val="a1"/>
    <w:family w:val="roman"/>
    <w:pitch w:val="variable"/>
  </w:font>
  <w:font w:name="Lucida Sans Unicode">
    <w:charset w:val="a1"/>
    <w:family w:val="roman"/>
    <w:pitch w:val="variable"/>
  </w:font>
  <w:font w:name="Courier New">
    <w:charset w:val="01"/>
    <w:family w:val="modern"/>
    <w:pitch w:val="fixed"/>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upperRoman"/>
      <w:lvlText w:val="%1."/>
      <w:lvlJc w:val="left"/>
      <w:pPr>
        <w:tabs>
          <w:tab w:val="num" w:pos="0"/>
        </w:tabs>
        <w:ind w:left="545" w:hanging="313"/>
      </w:pPr>
      <w:rPr>
        <w:b/>
        <w:bCs/>
        <w:w w:val="100"/>
        <w:lang w:val="el-GR" w:eastAsia="en-US" w:bidi="ar-SA"/>
      </w:rPr>
    </w:lvl>
    <w:lvl w:ilvl="1">
      <w:start w:val="1"/>
      <w:numFmt w:val="decimal"/>
      <w:lvlText w:val="%2."/>
      <w:lvlJc w:val="left"/>
      <w:pPr>
        <w:tabs>
          <w:tab w:val="num" w:pos="0"/>
        </w:tabs>
        <w:ind w:left="660" w:hanging="287"/>
      </w:pPr>
      <w:rPr>
        <w:sz w:val="24"/>
        <w:szCs w:val="24"/>
        <w:w w:val="100"/>
        <w:rFonts w:ascii="Calibri" w:hAnsi="Calibri" w:eastAsia="Calibri" w:cs="Calibri"/>
        <w:lang w:val="el-GR" w:eastAsia="en-US" w:bidi="ar-SA"/>
      </w:rPr>
    </w:lvl>
    <w:lvl w:ilvl="2">
      <w:start w:val="0"/>
      <w:numFmt w:val="bullet"/>
      <w:lvlText w:val=""/>
      <w:lvlJc w:val="left"/>
      <w:pPr>
        <w:tabs>
          <w:tab w:val="num" w:pos="0"/>
        </w:tabs>
        <w:ind w:left="1696" w:hanging="287"/>
      </w:pPr>
      <w:rPr>
        <w:rFonts w:ascii="Symbol" w:hAnsi="Symbol" w:cs="Symbol" w:hint="default"/>
        <w:lang w:val="el-GR" w:eastAsia="en-US" w:bidi="ar-SA"/>
      </w:rPr>
    </w:lvl>
    <w:lvl w:ilvl="3">
      <w:start w:val="0"/>
      <w:numFmt w:val="bullet"/>
      <w:lvlText w:val=""/>
      <w:lvlJc w:val="left"/>
      <w:pPr>
        <w:tabs>
          <w:tab w:val="num" w:pos="0"/>
        </w:tabs>
        <w:ind w:left="2732" w:hanging="287"/>
      </w:pPr>
      <w:rPr>
        <w:rFonts w:ascii="Symbol" w:hAnsi="Symbol" w:cs="Symbol" w:hint="default"/>
        <w:lang w:val="el-GR" w:eastAsia="en-US" w:bidi="ar-SA"/>
      </w:rPr>
    </w:lvl>
    <w:lvl w:ilvl="4">
      <w:start w:val="0"/>
      <w:numFmt w:val="bullet"/>
      <w:lvlText w:val=""/>
      <w:lvlJc w:val="left"/>
      <w:pPr>
        <w:tabs>
          <w:tab w:val="num" w:pos="0"/>
        </w:tabs>
        <w:ind w:left="3768" w:hanging="287"/>
      </w:pPr>
      <w:rPr>
        <w:rFonts w:ascii="Symbol" w:hAnsi="Symbol" w:cs="Symbol" w:hint="default"/>
        <w:lang w:val="el-GR" w:eastAsia="en-US" w:bidi="ar-SA"/>
      </w:rPr>
    </w:lvl>
    <w:lvl w:ilvl="5">
      <w:start w:val="0"/>
      <w:numFmt w:val="bullet"/>
      <w:lvlText w:val=""/>
      <w:lvlJc w:val="left"/>
      <w:pPr>
        <w:tabs>
          <w:tab w:val="num" w:pos="0"/>
        </w:tabs>
        <w:ind w:left="4805" w:hanging="287"/>
      </w:pPr>
      <w:rPr>
        <w:rFonts w:ascii="Symbol" w:hAnsi="Symbol" w:cs="Symbol" w:hint="default"/>
        <w:lang w:val="el-GR" w:eastAsia="en-US" w:bidi="ar-SA"/>
      </w:rPr>
    </w:lvl>
    <w:lvl w:ilvl="6">
      <w:start w:val="0"/>
      <w:numFmt w:val="bullet"/>
      <w:lvlText w:val=""/>
      <w:lvlJc w:val="left"/>
      <w:pPr>
        <w:tabs>
          <w:tab w:val="num" w:pos="0"/>
        </w:tabs>
        <w:ind w:left="5841" w:hanging="287"/>
      </w:pPr>
      <w:rPr>
        <w:rFonts w:ascii="Symbol" w:hAnsi="Symbol" w:cs="Symbol" w:hint="default"/>
        <w:lang w:val="el-GR" w:eastAsia="en-US" w:bidi="ar-SA"/>
      </w:rPr>
    </w:lvl>
    <w:lvl w:ilvl="7">
      <w:start w:val="0"/>
      <w:numFmt w:val="bullet"/>
      <w:lvlText w:val=""/>
      <w:lvlJc w:val="left"/>
      <w:pPr>
        <w:tabs>
          <w:tab w:val="num" w:pos="0"/>
        </w:tabs>
        <w:ind w:left="6877" w:hanging="287"/>
      </w:pPr>
      <w:rPr>
        <w:rFonts w:ascii="Symbol" w:hAnsi="Symbol" w:cs="Symbol" w:hint="default"/>
        <w:lang w:val="el-GR" w:eastAsia="en-US" w:bidi="ar-SA"/>
      </w:rPr>
    </w:lvl>
    <w:lvl w:ilvl="8">
      <w:start w:val="0"/>
      <w:numFmt w:val="bullet"/>
      <w:lvlText w:val=""/>
      <w:lvlJc w:val="left"/>
      <w:pPr>
        <w:tabs>
          <w:tab w:val="num" w:pos="0"/>
        </w:tabs>
        <w:ind w:left="7913" w:hanging="287"/>
      </w:pPr>
      <w:rPr>
        <w:rFonts w:ascii="Symbol" w:hAnsi="Symbol" w:cs="Symbol" w:hint="default"/>
        <w:lang w:val="el-GR" w:eastAsia="en-US" w:bidi="ar-SA"/>
      </w:rPr>
    </w:lvl>
  </w:abstractNum>
  <w:abstractNum w:abstractNumId="2">
    <w:lvl w:ilvl="0">
      <w:numFmt w:val="bullet"/>
      <w:lvlText w:val="o"/>
      <w:lvlJc w:val="left"/>
      <w:pPr>
        <w:tabs>
          <w:tab w:val="num" w:pos="0"/>
        </w:tabs>
        <w:ind w:left="660" w:hanging="428"/>
      </w:pPr>
      <w:rPr>
        <w:rFonts w:ascii="Courier New" w:hAnsi="Courier New" w:cs="Courier New" w:hint="default"/>
        <w:sz w:val="24"/>
        <w:szCs w:val="24"/>
        <w:w w:val="100"/>
        <w:lang w:val="el-GR" w:eastAsia="en-US" w:bidi="ar-SA"/>
      </w:rPr>
    </w:lvl>
    <w:lvl w:ilvl="1">
      <w:start w:val="0"/>
      <w:numFmt w:val="bullet"/>
      <w:lvlText w:val=""/>
      <w:lvlJc w:val="left"/>
      <w:pPr>
        <w:tabs>
          <w:tab w:val="num" w:pos="0"/>
        </w:tabs>
        <w:ind w:left="1592" w:hanging="428"/>
      </w:pPr>
      <w:rPr>
        <w:rFonts w:ascii="Symbol" w:hAnsi="Symbol" w:cs="Symbol" w:hint="default"/>
        <w:lang w:val="el-GR" w:eastAsia="en-US" w:bidi="ar-SA"/>
      </w:rPr>
    </w:lvl>
    <w:lvl w:ilvl="2">
      <w:start w:val="0"/>
      <w:numFmt w:val="bullet"/>
      <w:lvlText w:val=""/>
      <w:lvlJc w:val="left"/>
      <w:pPr>
        <w:tabs>
          <w:tab w:val="num" w:pos="0"/>
        </w:tabs>
        <w:ind w:left="2525" w:hanging="428"/>
      </w:pPr>
      <w:rPr>
        <w:rFonts w:ascii="Symbol" w:hAnsi="Symbol" w:cs="Symbol" w:hint="default"/>
        <w:lang w:val="el-GR" w:eastAsia="en-US" w:bidi="ar-SA"/>
      </w:rPr>
    </w:lvl>
    <w:lvl w:ilvl="3">
      <w:start w:val="0"/>
      <w:numFmt w:val="bullet"/>
      <w:lvlText w:val=""/>
      <w:lvlJc w:val="left"/>
      <w:pPr>
        <w:tabs>
          <w:tab w:val="num" w:pos="0"/>
        </w:tabs>
        <w:ind w:left="3457" w:hanging="428"/>
      </w:pPr>
      <w:rPr>
        <w:rFonts w:ascii="Symbol" w:hAnsi="Symbol" w:cs="Symbol" w:hint="default"/>
        <w:lang w:val="el-GR" w:eastAsia="en-US" w:bidi="ar-SA"/>
      </w:rPr>
    </w:lvl>
    <w:lvl w:ilvl="4">
      <w:start w:val="0"/>
      <w:numFmt w:val="bullet"/>
      <w:lvlText w:val=""/>
      <w:lvlJc w:val="left"/>
      <w:pPr>
        <w:tabs>
          <w:tab w:val="num" w:pos="0"/>
        </w:tabs>
        <w:ind w:left="4390" w:hanging="428"/>
      </w:pPr>
      <w:rPr>
        <w:rFonts w:ascii="Symbol" w:hAnsi="Symbol" w:cs="Symbol" w:hint="default"/>
        <w:lang w:val="el-GR" w:eastAsia="en-US" w:bidi="ar-SA"/>
      </w:rPr>
    </w:lvl>
    <w:lvl w:ilvl="5">
      <w:start w:val="0"/>
      <w:numFmt w:val="bullet"/>
      <w:lvlText w:val=""/>
      <w:lvlJc w:val="left"/>
      <w:pPr>
        <w:tabs>
          <w:tab w:val="num" w:pos="0"/>
        </w:tabs>
        <w:ind w:left="5323" w:hanging="428"/>
      </w:pPr>
      <w:rPr>
        <w:rFonts w:ascii="Symbol" w:hAnsi="Symbol" w:cs="Symbol" w:hint="default"/>
        <w:lang w:val="el-GR" w:eastAsia="en-US" w:bidi="ar-SA"/>
      </w:rPr>
    </w:lvl>
    <w:lvl w:ilvl="6">
      <w:start w:val="0"/>
      <w:numFmt w:val="bullet"/>
      <w:lvlText w:val=""/>
      <w:lvlJc w:val="left"/>
      <w:pPr>
        <w:tabs>
          <w:tab w:val="num" w:pos="0"/>
        </w:tabs>
        <w:ind w:left="6255" w:hanging="428"/>
      </w:pPr>
      <w:rPr>
        <w:rFonts w:ascii="Symbol" w:hAnsi="Symbol" w:cs="Symbol" w:hint="default"/>
        <w:lang w:val="el-GR" w:eastAsia="en-US" w:bidi="ar-SA"/>
      </w:rPr>
    </w:lvl>
    <w:lvl w:ilvl="7">
      <w:start w:val="0"/>
      <w:numFmt w:val="bullet"/>
      <w:lvlText w:val=""/>
      <w:lvlJc w:val="left"/>
      <w:pPr>
        <w:tabs>
          <w:tab w:val="num" w:pos="0"/>
        </w:tabs>
        <w:ind w:left="7188" w:hanging="428"/>
      </w:pPr>
      <w:rPr>
        <w:rFonts w:ascii="Symbol" w:hAnsi="Symbol" w:cs="Symbol" w:hint="default"/>
        <w:lang w:val="el-GR" w:eastAsia="en-US" w:bidi="ar-SA"/>
      </w:rPr>
    </w:lvl>
    <w:lvl w:ilvl="8">
      <w:start w:val="0"/>
      <w:numFmt w:val="bullet"/>
      <w:lvlText w:val=""/>
      <w:lvlJc w:val="left"/>
      <w:pPr>
        <w:tabs>
          <w:tab w:val="num" w:pos="0"/>
        </w:tabs>
        <w:ind w:left="8121" w:hanging="428"/>
      </w:pPr>
      <w:rPr>
        <w:rFonts w:ascii="Symbol" w:hAnsi="Symbol" w:cs="Symbol" w:hint="default"/>
        <w:lang w:val="el-GR" w:eastAsia="en-US" w:bidi="ar-SA"/>
      </w:rPr>
    </w:lvl>
  </w:abstractNum>
  <w:abstractNum w:abstractNumId="3">
    <w:lvl w:ilvl="0">
      <w:start w:val="7"/>
      <w:numFmt w:val="upperRoman"/>
      <w:lvlText w:val="%1"/>
      <w:lvlJc w:val="left"/>
      <w:pPr>
        <w:tabs>
          <w:tab w:val="num" w:pos="0"/>
        </w:tabs>
        <w:ind w:left="559" w:hanging="327"/>
      </w:pPr>
      <w:rPr>
        <w:sz w:val="24"/>
        <w:spacing w:val="-1"/>
        <w:i/>
        <w:b/>
        <w:szCs w:val="24"/>
        <w:iCs/>
        <w:bCs/>
        <w:w w:val="100"/>
        <w:rFonts w:ascii="Calibri" w:hAnsi="Calibri" w:eastAsia="Calibri" w:cs="Calibri"/>
        <w:lang w:val="el-GR" w:eastAsia="en-US" w:bidi="ar-SA"/>
      </w:rPr>
    </w:lvl>
    <w:lvl w:ilvl="1">
      <w:start w:val="0"/>
      <w:numFmt w:val="bullet"/>
      <w:lvlText w:val=""/>
      <w:lvlJc w:val="left"/>
      <w:pPr>
        <w:tabs>
          <w:tab w:val="num" w:pos="0"/>
        </w:tabs>
        <w:ind w:left="1502" w:hanging="327"/>
      </w:pPr>
      <w:rPr>
        <w:rFonts w:ascii="Symbol" w:hAnsi="Symbol" w:cs="Symbol" w:hint="default"/>
        <w:lang w:val="el-GR" w:eastAsia="en-US" w:bidi="ar-SA"/>
      </w:rPr>
    </w:lvl>
    <w:lvl w:ilvl="2">
      <w:start w:val="0"/>
      <w:numFmt w:val="bullet"/>
      <w:lvlText w:val=""/>
      <w:lvlJc w:val="left"/>
      <w:pPr>
        <w:tabs>
          <w:tab w:val="num" w:pos="0"/>
        </w:tabs>
        <w:ind w:left="2445" w:hanging="327"/>
      </w:pPr>
      <w:rPr>
        <w:rFonts w:ascii="Symbol" w:hAnsi="Symbol" w:cs="Symbol" w:hint="default"/>
        <w:lang w:val="el-GR" w:eastAsia="en-US" w:bidi="ar-SA"/>
      </w:rPr>
    </w:lvl>
    <w:lvl w:ilvl="3">
      <w:start w:val="0"/>
      <w:numFmt w:val="bullet"/>
      <w:lvlText w:val=""/>
      <w:lvlJc w:val="left"/>
      <w:pPr>
        <w:tabs>
          <w:tab w:val="num" w:pos="0"/>
        </w:tabs>
        <w:ind w:left="3387" w:hanging="327"/>
      </w:pPr>
      <w:rPr>
        <w:rFonts w:ascii="Symbol" w:hAnsi="Symbol" w:cs="Symbol" w:hint="default"/>
        <w:lang w:val="el-GR" w:eastAsia="en-US" w:bidi="ar-SA"/>
      </w:rPr>
    </w:lvl>
    <w:lvl w:ilvl="4">
      <w:start w:val="0"/>
      <w:numFmt w:val="bullet"/>
      <w:lvlText w:val=""/>
      <w:lvlJc w:val="left"/>
      <w:pPr>
        <w:tabs>
          <w:tab w:val="num" w:pos="0"/>
        </w:tabs>
        <w:ind w:left="4330" w:hanging="327"/>
      </w:pPr>
      <w:rPr>
        <w:rFonts w:ascii="Symbol" w:hAnsi="Symbol" w:cs="Symbol" w:hint="default"/>
        <w:lang w:val="el-GR" w:eastAsia="en-US" w:bidi="ar-SA"/>
      </w:rPr>
    </w:lvl>
    <w:lvl w:ilvl="5">
      <w:start w:val="0"/>
      <w:numFmt w:val="bullet"/>
      <w:lvlText w:val=""/>
      <w:lvlJc w:val="left"/>
      <w:pPr>
        <w:tabs>
          <w:tab w:val="num" w:pos="0"/>
        </w:tabs>
        <w:ind w:left="5273" w:hanging="327"/>
      </w:pPr>
      <w:rPr>
        <w:rFonts w:ascii="Symbol" w:hAnsi="Symbol" w:cs="Symbol" w:hint="default"/>
        <w:lang w:val="el-GR" w:eastAsia="en-US" w:bidi="ar-SA"/>
      </w:rPr>
    </w:lvl>
    <w:lvl w:ilvl="6">
      <w:start w:val="0"/>
      <w:numFmt w:val="bullet"/>
      <w:lvlText w:val=""/>
      <w:lvlJc w:val="left"/>
      <w:pPr>
        <w:tabs>
          <w:tab w:val="num" w:pos="0"/>
        </w:tabs>
        <w:ind w:left="6215" w:hanging="327"/>
      </w:pPr>
      <w:rPr>
        <w:rFonts w:ascii="Symbol" w:hAnsi="Symbol" w:cs="Symbol" w:hint="default"/>
        <w:lang w:val="el-GR" w:eastAsia="en-US" w:bidi="ar-SA"/>
      </w:rPr>
    </w:lvl>
    <w:lvl w:ilvl="7">
      <w:start w:val="0"/>
      <w:numFmt w:val="bullet"/>
      <w:lvlText w:val=""/>
      <w:lvlJc w:val="left"/>
      <w:pPr>
        <w:tabs>
          <w:tab w:val="num" w:pos="0"/>
        </w:tabs>
        <w:ind w:left="7158" w:hanging="327"/>
      </w:pPr>
      <w:rPr>
        <w:rFonts w:ascii="Symbol" w:hAnsi="Symbol" w:cs="Symbol" w:hint="default"/>
        <w:lang w:val="el-GR" w:eastAsia="en-US" w:bidi="ar-SA"/>
      </w:rPr>
    </w:lvl>
    <w:lvl w:ilvl="8">
      <w:start w:val="0"/>
      <w:numFmt w:val="bullet"/>
      <w:lvlText w:val=""/>
      <w:lvlJc w:val="left"/>
      <w:pPr>
        <w:tabs>
          <w:tab w:val="num" w:pos="0"/>
        </w:tabs>
        <w:ind w:left="8101" w:hanging="327"/>
      </w:pPr>
      <w:rPr>
        <w:rFonts w:ascii="Symbol" w:hAnsi="Symbol" w:cs="Symbol" w:hint="default"/>
        <w:lang w:val="el-GR" w:eastAsia="en-US" w:bidi="ar-SA"/>
      </w:rPr>
    </w:lvl>
  </w:abstractNum>
  <w:abstractNum w:abstractNumId="4">
    <w:lvl w:ilvl="0">
      <w:numFmt w:val="bullet"/>
      <w:lvlText w:val="-"/>
      <w:lvlJc w:val="left"/>
      <w:pPr>
        <w:tabs>
          <w:tab w:val="num" w:pos="0"/>
        </w:tabs>
        <w:ind w:left="232" w:hanging="149"/>
      </w:pPr>
      <w:rPr>
        <w:rFonts w:ascii="Calibri" w:hAnsi="Calibri" w:cs="Calibri" w:hint="default"/>
        <w:sz w:val="24"/>
        <w:szCs w:val="24"/>
        <w:w w:val="100"/>
        <w:lang w:val="el-GR" w:eastAsia="en-US" w:bidi="ar-SA"/>
      </w:rPr>
    </w:lvl>
    <w:lvl w:ilvl="1">
      <w:start w:val="0"/>
      <w:numFmt w:val="bullet"/>
      <w:lvlText w:val=""/>
      <w:lvlJc w:val="left"/>
      <w:pPr>
        <w:tabs>
          <w:tab w:val="num" w:pos="0"/>
        </w:tabs>
        <w:ind w:left="1214" w:hanging="149"/>
      </w:pPr>
      <w:rPr>
        <w:rFonts w:ascii="Symbol" w:hAnsi="Symbol" w:cs="Symbol" w:hint="default"/>
        <w:lang w:val="el-GR" w:eastAsia="en-US" w:bidi="ar-SA"/>
      </w:rPr>
    </w:lvl>
    <w:lvl w:ilvl="2">
      <w:start w:val="0"/>
      <w:numFmt w:val="bullet"/>
      <w:lvlText w:val=""/>
      <w:lvlJc w:val="left"/>
      <w:pPr>
        <w:tabs>
          <w:tab w:val="num" w:pos="0"/>
        </w:tabs>
        <w:ind w:left="2189" w:hanging="149"/>
      </w:pPr>
      <w:rPr>
        <w:rFonts w:ascii="Symbol" w:hAnsi="Symbol" w:cs="Symbol" w:hint="default"/>
        <w:lang w:val="el-GR" w:eastAsia="en-US" w:bidi="ar-SA"/>
      </w:rPr>
    </w:lvl>
    <w:lvl w:ilvl="3">
      <w:start w:val="0"/>
      <w:numFmt w:val="bullet"/>
      <w:lvlText w:val=""/>
      <w:lvlJc w:val="left"/>
      <w:pPr>
        <w:tabs>
          <w:tab w:val="num" w:pos="0"/>
        </w:tabs>
        <w:ind w:left="3163" w:hanging="149"/>
      </w:pPr>
      <w:rPr>
        <w:rFonts w:ascii="Symbol" w:hAnsi="Symbol" w:cs="Symbol" w:hint="default"/>
        <w:lang w:val="el-GR" w:eastAsia="en-US" w:bidi="ar-SA"/>
      </w:rPr>
    </w:lvl>
    <w:lvl w:ilvl="4">
      <w:start w:val="0"/>
      <w:numFmt w:val="bullet"/>
      <w:lvlText w:val=""/>
      <w:lvlJc w:val="left"/>
      <w:pPr>
        <w:tabs>
          <w:tab w:val="num" w:pos="0"/>
        </w:tabs>
        <w:ind w:left="4138" w:hanging="149"/>
      </w:pPr>
      <w:rPr>
        <w:rFonts w:ascii="Symbol" w:hAnsi="Symbol" w:cs="Symbol" w:hint="default"/>
        <w:lang w:val="el-GR" w:eastAsia="en-US" w:bidi="ar-SA"/>
      </w:rPr>
    </w:lvl>
    <w:lvl w:ilvl="5">
      <w:start w:val="0"/>
      <w:numFmt w:val="bullet"/>
      <w:lvlText w:val=""/>
      <w:lvlJc w:val="left"/>
      <w:pPr>
        <w:tabs>
          <w:tab w:val="num" w:pos="0"/>
        </w:tabs>
        <w:ind w:left="5113" w:hanging="149"/>
      </w:pPr>
      <w:rPr>
        <w:rFonts w:ascii="Symbol" w:hAnsi="Symbol" w:cs="Symbol" w:hint="default"/>
        <w:lang w:val="el-GR" w:eastAsia="en-US" w:bidi="ar-SA"/>
      </w:rPr>
    </w:lvl>
    <w:lvl w:ilvl="6">
      <w:start w:val="0"/>
      <w:numFmt w:val="bullet"/>
      <w:lvlText w:val=""/>
      <w:lvlJc w:val="left"/>
      <w:pPr>
        <w:tabs>
          <w:tab w:val="num" w:pos="0"/>
        </w:tabs>
        <w:ind w:left="6087" w:hanging="149"/>
      </w:pPr>
      <w:rPr>
        <w:rFonts w:ascii="Symbol" w:hAnsi="Symbol" w:cs="Symbol" w:hint="default"/>
        <w:lang w:val="el-GR" w:eastAsia="en-US" w:bidi="ar-SA"/>
      </w:rPr>
    </w:lvl>
    <w:lvl w:ilvl="7">
      <w:start w:val="0"/>
      <w:numFmt w:val="bullet"/>
      <w:lvlText w:val=""/>
      <w:lvlJc w:val="left"/>
      <w:pPr>
        <w:tabs>
          <w:tab w:val="num" w:pos="0"/>
        </w:tabs>
        <w:ind w:left="7062" w:hanging="149"/>
      </w:pPr>
      <w:rPr>
        <w:rFonts w:ascii="Symbol" w:hAnsi="Symbol" w:cs="Symbol" w:hint="default"/>
        <w:lang w:val="el-GR" w:eastAsia="en-US" w:bidi="ar-SA"/>
      </w:rPr>
    </w:lvl>
    <w:lvl w:ilvl="8">
      <w:start w:val="0"/>
      <w:numFmt w:val="bullet"/>
      <w:lvlText w:val=""/>
      <w:lvlJc w:val="left"/>
      <w:pPr>
        <w:tabs>
          <w:tab w:val="num" w:pos="0"/>
        </w:tabs>
        <w:ind w:left="8037" w:hanging="149"/>
      </w:pPr>
      <w:rPr>
        <w:rFonts w:ascii="Symbol" w:hAnsi="Symbol" w:cs="Symbol" w:hint="default"/>
        <w:lang w:val="el-GR" w:eastAsia="en-US" w:bidi="ar-SA"/>
      </w:rPr>
    </w:lvl>
  </w:abstractNum>
  <w:abstractNum w:abstractNumId="5">
    <w:lvl w:ilvl="0">
      <w:start w:val="1"/>
      <w:numFmt w:val="decimal"/>
      <w:lvlText w:val="%1."/>
      <w:lvlJc w:val="left"/>
      <w:pPr>
        <w:tabs>
          <w:tab w:val="num" w:pos="0"/>
        </w:tabs>
        <w:ind w:left="1366" w:hanging="281"/>
      </w:pPr>
      <w:rPr>
        <w:sz w:val="24"/>
        <w:szCs w:val="24"/>
        <w:w w:val="100"/>
        <w:rFonts w:ascii="Calibri" w:hAnsi="Calibri" w:eastAsia="Calibri" w:cs="Calibri"/>
        <w:lang w:val="el-GR" w:eastAsia="en-US" w:bidi="ar-SA"/>
      </w:rPr>
    </w:lvl>
    <w:lvl w:ilvl="1">
      <w:start w:val="0"/>
      <w:numFmt w:val="bullet"/>
      <w:lvlText w:val=""/>
      <w:lvlJc w:val="left"/>
      <w:pPr>
        <w:tabs>
          <w:tab w:val="num" w:pos="0"/>
        </w:tabs>
        <w:ind w:left="2222" w:hanging="281"/>
      </w:pPr>
      <w:rPr>
        <w:rFonts w:ascii="Symbol" w:hAnsi="Symbol" w:cs="Symbol" w:hint="default"/>
        <w:lang w:val="el-GR" w:eastAsia="en-US" w:bidi="ar-SA"/>
      </w:rPr>
    </w:lvl>
    <w:lvl w:ilvl="2">
      <w:start w:val="0"/>
      <w:numFmt w:val="bullet"/>
      <w:lvlText w:val=""/>
      <w:lvlJc w:val="left"/>
      <w:pPr>
        <w:tabs>
          <w:tab w:val="num" w:pos="0"/>
        </w:tabs>
        <w:ind w:left="3085" w:hanging="281"/>
      </w:pPr>
      <w:rPr>
        <w:rFonts w:ascii="Symbol" w:hAnsi="Symbol" w:cs="Symbol" w:hint="default"/>
        <w:lang w:val="el-GR" w:eastAsia="en-US" w:bidi="ar-SA"/>
      </w:rPr>
    </w:lvl>
    <w:lvl w:ilvl="3">
      <w:start w:val="0"/>
      <w:numFmt w:val="bullet"/>
      <w:lvlText w:val=""/>
      <w:lvlJc w:val="left"/>
      <w:pPr>
        <w:tabs>
          <w:tab w:val="num" w:pos="0"/>
        </w:tabs>
        <w:ind w:left="3947" w:hanging="281"/>
      </w:pPr>
      <w:rPr>
        <w:rFonts w:ascii="Symbol" w:hAnsi="Symbol" w:cs="Symbol" w:hint="default"/>
        <w:lang w:val="el-GR" w:eastAsia="en-US" w:bidi="ar-SA"/>
      </w:rPr>
    </w:lvl>
    <w:lvl w:ilvl="4">
      <w:start w:val="0"/>
      <w:numFmt w:val="bullet"/>
      <w:lvlText w:val=""/>
      <w:lvlJc w:val="left"/>
      <w:pPr>
        <w:tabs>
          <w:tab w:val="num" w:pos="0"/>
        </w:tabs>
        <w:ind w:left="4810" w:hanging="281"/>
      </w:pPr>
      <w:rPr>
        <w:rFonts w:ascii="Symbol" w:hAnsi="Symbol" w:cs="Symbol" w:hint="default"/>
        <w:lang w:val="el-GR" w:eastAsia="en-US" w:bidi="ar-SA"/>
      </w:rPr>
    </w:lvl>
    <w:lvl w:ilvl="5">
      <w:start w:val="0"/>
      <w:numFmt w:val="bullet"/>
      <w:lvlText w:val=""/>
      <w:lvlJc w:val="left"/>
      <w:pPr>
        <w:tabs>
          <w:tab w:val="num" w:pos="0"/>
        </w:tabs>
        <w:ind w:left="5673" w:hanging="281"/>
      </w:pPr>
      <w:rPr>
        <w:rFonts w:ascii="Symbol" w:hAnsi="Symbol" w:cs="Symbol" w:hint="default"/>
        <w:lang w:val="el-GR" w:eastAsia="en-US" w:bidi="ar-SA"/>
      </w:rPr>
    </w:lvl>
    <w:lvl w:ilvl="6">
      <w:start w:val="0"/>
      <w:numFmt w:val="bullet"/>
      <w:lvlText w:val=""/>
      <w:lvlJc w:val="left"/>
      <w:pPr>
        <w:tabs>
          <w:tab w:val="num" w:pos="0"/>
        </w:tabs>
        <w:ind w:left="6535" w:hanging="281"/>
      </w:pPr>
      <w:rPr>
        <w:rFonts w:ascii="Symbol" w:hAnsi="Symbol" w:cs="Symbol" w:hint="default"/>
        <w:lang w:val="el-GR" w:eastAsia="en-US" w:bidi="ar-SA"/>
      </w:rPr>
    </w:lvl>
    <w:lvl w:ilvl="7">
      <w:start w:val="0"/>
      <w:numFmt w:val="bullet"/>
      <w:lvlText w:val=""/>
      <w:lvlJc w:val="left"/>
      <w:pPr>
        <w:tabs>
          <w:tab w:val="num" w:pos="0"/>
        </w:tabs>
        <w:ind w:left="7398" w:hanging="281"/>
      </w:pPr>
      <w:rPr>
        <w:rFonts w:ascii="Symbol" w:hAnsi="Symbol" w:cs="Symbol" w:hint="default"/>
        <w:lang w:val="el-GR" w:eastAsia="en-US" w:bidi="ar-SA"/>
      </w:rPr>
    </w:lvl>
    <w:lvl w:ilvl="8">
      <w:start w:val="0"/>
      <w:numFmt w:val="bullet"/>
      <w:lvlText w:val=""/>
      <w:lvlJc w:val="left"/>
      <w:pPr>
        <w:tabs>
          <w:tab w:val="num" w:pos="0"/>
        </w:tabs>
        <w:ind w:left="8261" w:hanging="281"/>
      </w:pPr>
      <w:rPr>
        <w:rFonts w:ascii="Symbol" w:hAnsi="Symbol" w:cs="Symbol" w:hint="default"/>
        <w:lang w:val="el-GR" w:eastAsia="en-US" w:bidi="ar-SA"/>
      </w:rPr>
    </w:lvl>
  </w:abstractNum>
  <w:abstractNum w:abstractNumId="6">
    <w:lvl w:ilvl="0">
      <w:start w:val="2"/>
      <w:numFmt w:val="upperRoman"/>
      <w:lvlText w:val="%1."/>
      <w:lvlJc w:val="left"/>
      <w:pPr>
        <w:tabs>
          <w:tab w:val="num" w:pos="0"/>
        </w:tabs>
        <w:ind w:left="482" w:hanging="251"/>
      </w:pPr>
      <w:rPr>
        <w:i/>
        <w:b/>
        <w:iCs/>
        <w:bCs/>
        <w:w w:val="100"/>
        <w:lang w:val="el-GR" w:eastAsia="en-US" w:bidi="ar-SA"/>
      </w:rPr>
    </w:lvl>
    <w:lvl w:ilvl="1">
      <w:start w:val="0"/>
      <w:numFmt w:val="bullet"/>
      <w:lvlText w:val=""/>
      <w:lvlJc w:val="left"/>
      <w:pPr>
        <w:tabs>
          <w:tab w:val="num" w:pos="0"/>
        </w:tabs>
        <w:ind w:left="660" w:hanging="287"/>
      </w:pPr>
      <w:rPr>
        <w:rFonts w:ascii="Symbol" w:hAnsi="Symbol" w:cs="Symbol" w:hint="default"/>
        <w:sz w:val="24"/>
        <w:szCs w:val="24"/>
        <w:w w:val="100"/>
        <w:lang w:val="el-GR" w:eastAsia="en-US" w:bidi="ar-SA"/>
      </w:rPr>
    </w:lvl>
    <w:lvl w:ilvl="2">
      <w:start w:val="0"/>
      <w:numFmt w:val="bullet"/>
      <w:lvlText w:val=""/>
      <w:lvlJc w:val="left"/>
      <w:pPr>
        <w:tabs>
          <w:tab w:val="num" w:pos="0"/>
        </w:tabs>
        <w:ind w:left="1696" w:hanging="287"/>
      </w:pPr>
      <w:rPr>
        <w:rFonts w:ascii="Symbol" w:hAnsi="Symbol" w:cs="Symbol" w:hint="default"/>
        <w:lang w:val="el-GR" w:eastAsia="en-US" w:bidi="ar-SA"/>
      </w:rPr>
    </w:lvl>
    <w:lvl w:ilvl="3">
      <w:start w:val="0"/>
      <w:numFmt w:val="bullet"/>
      <w:lvlText w:val=""/>
      <w:lvlJc w:val="left"/>
      <w:pPr>
        <w:tabs>
          <w:tab w:val="num" w:pos="0"/>
        </w:tabs>
        <w:ind w:left="2732" w:hanging="287"/>
      </w:pPr>
      <w:rPr>
        <w:rFonts w:ascii="Symbol" w:hAnsi="Symbol" w:cs="Symbol" w:hint="default"/>
        <w:lang w:val="el-GR" w:eastAsia="en-US" w:bidi="ar-SA"/>
      </w:rPr>
    </w:lvl>
    <w:lvl w:ilvl="4">
      <w:start w:val="0"/>
      <w:numFmt w:val="bullet"/>
      <w:lvlText w:val=""/>
      <w:lvlJc w:val="left"/>
      <w:pPr>
        <w:tabs>
          <w:tab w:val="num" w:pos="0"/>
        </w:tabs>
        <w:ind w:left="3768" w:hanging="287"/>
      </w:pPr>
      <w:rPr>
        <w:rFonts w:ascii="Symbol" w:hAnsi="Symbol" w:cs="Symbol" w:hint="default"/>
        <w:lang w:val="el-GR" w:eastAsia="en-US" w:bidi="ar-SA"/>
      </w:rPr>
    </w:lvl>
    <w:lvl w:ilvl="5">
      <w:start w:val="0"/>
      <w:numFmt w:val="bullet"/>
      <w:lvlText w:val=""/>
      <w:lvlJc w:val="left"/>
      <w:pPr>
        <w:tabs>
          <w:tab w:val="num" w:pos="0"/>
        </w:tabs>
        <w:ind w:left="4805" w:hanging="287"/>
      </w:pPr>
      <w:rPr>
        <w:rFonts w:ascii="Symbol" w:hAnsi="Symbol" w:cs="Symbol" w:hint="default"/>
        <w:lang w:val="el-GR" w:eastAsia="en-US" w:bidi="ar-SA"/>
      </w:rPr>
    </w:lvl>
    <w:lvl w:ilvl="6">
      <w:start w:val="0"/>
      <w:numFmt w:val="bullet"/>
      <w:lvlText w:val=""/>
      <w:lvlJc w:val="left"/>
      <w:pPr>
        <w:tabs>
          <w:tab w:val="num" w:pos="0"/>
        </w:tabs>
        <w:ind w:left="5841" w:hanging="287"/>
      </w:pPr>
      <w:rPr>
        <w:rFonts w:ascii="Symbol" w:hAnsi="Symbol" w:cs="Symbol" w:hint="default"/>
        <w:lang w:val="el-GR" w:eastAsia="en-US" w:bidi="ar-SA"/>
      </w:rPr>
    </w:lvl>
    <w:lvl w:ilvl="7">
      <w:start w:val="0"/>
      <w:numFmt w:val="bullet"/>
      <w:lvlText w:val=""/>
      <w:lvlJc w:val="left"/>
      <w:pPr>
        <w:tabs>
          <w:tab w:val="num" w:pos="0"/>
        </w:tabs>
        <w:ind w:left="6877" w:hanging="287"/>
      </w:pPr>
      <w:rPr>
        <w:rFonts w:ascii="Symbol" w:hAnsi="Symbol" w:cs="Symbol" w:hint="default"/>
        <w:lang w:val="el-GR" w:eastAsia="en-US" w:bidi="ar-SA"/>
      </w:rPr>
    </w:lvl>
    <w:lvl w:ilvl="8">
      <w:start w:val="0"/>
      <w:numFmt w:val="bullet"/>
      <w:lvlText w:val=""/>
      <w:lvlJc w:val="left"/>
      <w:pPr>
        <w:tabs>
          <w:tab w:val="num" w:pos="0"/>
        </w:tabs>
        <w:ind w:left="7913" w:hanging="287"/>
      </w:pPr>
      <w:rPr>
        <w:rFonts w:ascii="Symbol" w:hAnsi="Symbol" w:cs="Symbol" w:hint="default"/>
        <w:lang w:val="el-GR" w:eastAsia="en-US" w:bidi="ar-SA"/>
      </w:rPr>
    </w:lvl>
  </w:abstractNum>
  <w:abstractNum w:abstractNumId="7">
    <w:lvl w:ilvl="0">
      <w:numFmt w:val="bullet"/>
      <w:lvlText w:val="o"/>
      <w:lvlJc w:val="left"/>
      <w:pPr>
        <w:tabs>
          <w:tab w:val="num" w:pos="0"/>
        </w:tabs>
        <w:ind w:left="953" w:hanging="360"/>
      </w:pPr>
      <w:rPr>
        <w:rFonts w:ascii="Courier New" w:hAnsi="Courier New" w:cs="Courier New" w:hint="default"/>
        <w:sz w:val="24"/>
        <w:szCs w:val="24"/>
        <w:w w:val="100"/>
        <w:lang w:val="el-GR" w:eastAsia="en-US" w:bidi="ar-SA"/>
      </w:rPr>
    </w:lvl>
    <w:lvl w:ilvl="1">
      <w:start w:val="0"/>
      <w:numFmt w:val="bullet"/>
      <w:lvlText w:val=""/>
      <w:lvlJc w:val="left"/>
      <w:pPr>
        <w:tabs>
          <w:tab w:val="num" w:pos="0"/>
        </w:tabs>
        <w:ind w:left="1862" w:hanging="360"/>
      </w:pPr>
      <w:rPr>
        <w:rFonts w:ascii="Symbol" w:hAnsi="Symbol" w:cs="Symbol" w:hint="default"/>
        <w:lang w:val="el-GR" w:eastAsia="en-US" w:bidi="ar-SA"/>
      </w:rPr>
    </w:lvl>
    <w:lvl w:ilvl="2">
      <w:start w:val="0"/>
      <w:numFmt w:val="bullet"/>
      <w:lvlText w:val=""/>
      <w:lvlJc w:val="left"/>
      <w:pPr>
        <w:tabs>
          <w:tab w:val="num" w:pos="0"/>
        </w:tabs>
        <w:ind w:left="2765" w:hanging="360"/>
      </w:pPr>
      <w:rPr>
        <w:rFonts w:ascii="Symbol" w:hAnsi="Symbol" w:cs="Symbol" w:hint="default"/>
        <w:lang w:val="el-GR" w:eastAsia="en-US" w:bidi="ar-SA"/>
      </w:rPr>
    </w:lvl>
    <w:lvl w:ilvl="3">
      <w:start w:val="0"/>
      <w:numFmt w:val="bullet"/>
      <w:lvlText w:val=""/>
      <w:lvlJc w:val="left"/>
      <w:pPr>
        <w:tabs>
          <w:tab w:val="num" w:pos="0"/>
        </w:tabs>
        <w:ind w:left="3667" w:hanging="360"/>
      </w:pPr>
      <w:rPr>
        <w:rFonts w:ascii="Symbol" w:hAnsi="Symbol" w:cs="Symbol" w:hint="default"/>
        <w:lang w:val="el-GR" w:eastAsia="en-US" w:bidi="ar-SA"/>
      </w:rPr>
    </w:lvl>
    <w:lvl w:ilvl="4">
      <w:start w:val="0"/>
      <w:numFmt w:val="bullet"/>
      <w:lvlText w:val=""/>
      <w:lvlJc w:val="left"/>
      <w:pPr>
        <w:tabs>
          <w:tab w:val="num" w:pos="0"/>
        </w:tabs>
        <w:ind w:left="4570" w:hanging="360"/>
      </w:pPr>
      <w:rPr>
        <w:rFonts w:ascii="Symbol" w:hAnsi="Symbol" w:cs="Symbol" w:hint="default"/>
        <w:lang w:val="el-GR" w:eastAsia="en-US" w:bidi="ar-SA"/>
      </w:rPr>
    </w:lvl>
    <w:lvl w:ilvl="5">
      <w:start w:val="0"/>
      <w:numFmt w:val="bullet"/>
      <w:lvlText w:val=""/>
      <w:lvlJc w:val="left"/>
      <w:pPr>
        <w:tabs>
          <w:tab w:val="num" w:pos="0"/>
        </w:tabs>
        <w:ind w:left="5473" w:hanging="360"/>
      </w:pPr>
      <w:rPr>
        <w:rFonts w:ascii="Symbol" w:hAnsi="Symbol" w:cs="Symbol" w:hint="default"/>
        <w:lang w:val="el-GR" w:eastAsia="en-US" w:bidi="ar-SA"/>
      </w:rPr>
    </w:lvl>
    <w:lvl w:ilvl="6">
      <w:start w:val="0"/>
      <w:numFmt w:val="bullet"/>
      <w:lvlText w:val=""/>
      <w:lvlJc w:val="left"/>
      <w:pPr>
        <w:tabs>
          <w:tab w:val="num" w:pos="0"/>
        </w:tabs>
        <w:ind w:left="6375" w:hanging="360"/>
      </w:pPr>
      <w:rPr>
        <w:rFonts w:ascii="Symbol" w:hAnsi="Symbol" w:cs="Symbol" w:hint="default"/>
        <w:lang w:val="el-GR" w:eastAsia="en-US" w:bidi="ar-SA"/>
      </w:rPr>
    </w:lvl>
    <w:lvl w:ilvl="7">
      <w:start w:val="0"/>
      <w:numFmt w:val="bullet"/>
      <w:lvlText w:val=""/>
      <w:lvlJc w:val="left"/>
      <w:pPr>
        <w:tabs>
          <w:tab w:val="num" w:pos="0"/>
        </w:tabs>
        <w:ind w:left="7278" w:hanging="360"/>
      </w:pPr>
      <w:rPr>
        <w:rFonts w:ascii="Symbol" w:hAnsi="Symbol" w:cs="Symbol" w:hint="default"/>
        <w:lang w:val="el-GR" w:eastAsia="en-US" w:bidi="ar-SA"/>
      </w:rPr>
    </w:lvl>
    <w:lvl w:ilvl="8">
      <w:start w:val="0"/>
      <w:numFmt w:val="bullet"/>
      <w:lvlText w:val=""/>
      <w:lvlJc w:val="left"/>
      <w:pPr>
        <w:tabs>
          <w:tab w:val="num" w:pos="0"/>
        </w:tabs>
        <w:ind w:left="8181" w:hanging="360"/>
      </w:pPr>
      <w:rPr>
        <w:rFonts w:ascii="Symbol" w:hAnsi="Symbol" w:cs="Symbol" w:hint="default"/>
        <w:lang w:val="el-GR" w:eastAsia="en-US" w:bidi="ar-SA"/>
      </w:rPr>
    </w:lvl>
  </w:abstractNum>
  <w:abstractNum w:abstractNumId="8">
    <w:lvl w:ilvl="0">
      <w:start w:val="1"/>
      <w:numFmt w:val="upperRoman"/>
      <w:lvlText w:val="%1."/>
      <w:lvlJc w:val="left"/>
      <w:pPr>
        <w:tabs>
          <w:tab w:val="num" w:pos="0"/>
        </w:tabs>
        <w:ind w:left="418" w:hanging="186"/>
      </w:pPr>
      <w:rPr>
        <w:sz w:val="24"/>
        <w:i/>
        <w:b/>
        <w:szCs w:val="24"/>
        <w:iCs/>
        <w:bCs/>
        <w:w w:val="100"/>
        <w:rFonts w:ascii="Calibri" w:hAnsi="Calibri" w:eastAsia="Calibri" w:cs="Calibri"/>
        <w:lang w:val="el-GR" w:eastAsia="en-US" w:bidi="ar-SA"/>
      </w:rPr>
    </w:lvl>
    <w:lvl w:ilvl="1">
      <w:start w:val="0"/>
      <w:numFmt w:val="bullet"/>
      <w:lvlText w:val=""/>
      <w:lvlJc w:val="left"/>
      <w:pPr>
        <w:tabs>
          <w:tab w:val="num" w:pos="0"/>
        </w:tabs>
        <w:ind w:left="1376" w:hanging="186"/>
      </w:pPr>
      <w:rPr>
        <w:rFonts w:ascii="Symbol" w:hAnsi="Symbol" w:cs="Symbol" w:hint="default"/>
        <w:lang w:val="el-GR" w:eastAsia="en-US" w:bidi="ar-SA"/>
      </w:rPr>
    </w:lvl>
    <w:lvl w:ilvl="2">
      <w:start w:val="0"/>
      <w:numFmt w:val="bullet"/>
      <w:lvlText w:val=""/>
      <w:lvlJc w:val="left"/>
      <w:pPr>
        <w:tabs>
          <w:tab w:val="num" w:pos="0"/>
        </w:tabs>
        <w:ind w:left="2333" w:hanging="186"/>
      </w:pPr>
      <w:rPr>
        <w:rFonts w:ascii="Symbol" w:hAnsi="Symbol" w:cs="Symbol" w:hint="default"/>
        <w:lang w:val="el-GR" w:eastAsia="en-US" w:bidi="ar-SA"/>
      </w:rPr>
    </w:lvl>
    <w:lvl w:ilvl="3">
      <w:start w:val="0"/>
      <w:numFmt w:val="bullet"/>
      <w:lvlText w:val=""/>
      <w:lvlJc w:val="left"/>
      <w:pPr>
        <w:tabs>
          <w:tab w:val="num" w:pos="0"/>
        </w:tabs>
        <w:ind w:left="3289" w:hanging="186"/>
      </w:pPr>
      <w:rPr>
        <w:rFonts w:ascii="Symbol" w:hAnsi="Symbol" w:cs="Symbol" w:hint="default"/>
        <w:lang w:val="el-GR" w:eastAsia="en-US" w:bidi="ar-SA"/>
      </w:rPr>
    </w:lvl>
    <w:lvl w:ilvl="4">
      <w:start w:val="0"/>
      <w:numFmt w:val="bullet"/>
      <w:lvlText w:val=""/>
      <w:lvlJc w:val="left"/>
      <w:pPr>
        <w:tabs>
          <w:tab w:val="num" w:pos="0"/>
        </w:tabs>
        <w:ind w:left="4246" w:hanging="186"/>
      </w:pPr>
      <w:rPr>
        <w:rFonts w:ascii="Symbol" w:hAnsi="Symbol" w:cs="Symbol" w:hint="default"/>
        <w:lang w:val="el-GR" w:eastAsia="en-US" w:bidi="ar-SA"/>
      </w:rPr>
    </w:lvl>
    <w:lvl w:ilvl="5">
      <w:start w:val="0"/>
      <w:numFmt w:val="bullet"/>
      <w:lvlText w:val=""/>
      <w:lvlJc w:val="left"/>
      <w:pPr>
        <w:tabs>
          <w:tab w:val="num" w:pos="0"/>
        </w:tabs>
        <w:ind w:left="5203" w:hanging="186"/>
      </w:pPr>
      <w:rPr>
        <w:rFonts w:ascii="Symbol" w:hAnsi="Symbol" w:cs="Symbol" w:hint="default"/>
        <w:lang w:val="el-GR" w:eastAsia="en-US" w:bidi="ar-SA"/>
      </w:rPr>
    </w:lvl>
    <w:lvl w:ilvl="6">
      <w:start w:val="0"/>
      <w:numFmt w:val="bullet"/>
      <w:lvlText w:val=""/>
      <w:lvlJc w:val="left"/>
      <w:pPr>
        <w:tabs>
          <w:tab w:val="num" w:pos="0"/>
        </w:tabs>
        <w:ind w:left="6159" w:hanging="186"/>
      </w:pPr>
      <w:rPr>
        <w:rFonts w:ascii="Symbol" w:hAnsi="Symbol" w:cs="Symbol" w:hint="default"/>
        <w:lang w:val="el-GR" w:eastAsia="en-US" w:bidi="ar-SA"/>
      </w:rPr>
    </w:lvl>
    <w:lvl w:ilvl="7">
      <w:start w:val="0"/>
      <w:numFmt w:val="bullet"/>
      <w:lvlText w:val=""/>
      <w:lvlJc w:val="left"/>
      <w:pPr>
        <w:tabs>
          <w:tab w:val="num" w:pos="0"/>
        </w:tabs>
        <w:ind w:left="7116" w:hanging="186"/>
      </w:pPr>
      <w:rPr>
        <w:rFonts w:ascii="Symbol" w:hAnsi="Symbol" w:cs="Symbol" w:hint="default"/>
        <w:lang w:val="el-GR" w:eastAsia="en-US" w:bidi="ar-SA"/>
      </w:rPr>
    </w:lvl>
    <w:lvl w:ilvl="8">
      <w:start w:val="0"/>
      <w:numFmt w:val="bullet"/>
      <w:lvlText w:val=""/>
      <w:lvlJc w:val="left"/>
      <w:pPr>
        <w:tabs>
          <w:tab w:val="num" w:pos="0"/>
        </w:tabs>
        <w:ind w:left="8073" w:hanging="186"/>
      </w:pPr>
      <w:rPr>
        <w:rFonts w:ascii="Symbol" w:hAnsi="Symbol" w:cs="Symbol" w:hint="default"/>
        <w:lang w:val="el-GR" w:eastAsia="en-US" w:bidi="ar-SA"/>
      </w:rPr>
    </w:lvl>
  </w:abstractNum>
  <w:abstractNum w:abstractNumId="9">
    <w:lvl w:ilvl="0">
      <w:numFmt w:val="bullet"/>
      <w:lvlText w:val=""/>
      <w:lvlJc w:val="left"/>
      <w:pPr>
        <w:tabs>
          <w:tab w:val="num" w:pos="0"/>
        </w:tabs>
        <w:ind w:left="953" w:hanging="360"/>
      </w:pPr>
      <w:rPr>
        <w:rFonts w:ascii="Symbol" w:hAnsi="Symbol" w:cs="Symbol" w:hint="default"/>
        <w:sz w:val="24"/>
        <w:szCs w:val="24"/>
        <w:w w:val="100"/>
        <w:lang w:val="el-GR" w:eastAsia="en-US" w:bidi="ar-SA"/>
      </w:rPr>
    </w:lvl>
    <w:lvl w:ilvl="1">
      <w:start w:val="0"/>
      <w:numFmt w:val="bullet"/>
      <w:lvlText w:val=""/>
      <w:lvlJc w:val="left"/>
      <w:pPr>
        <w:tabs>
          <w:tab w:val="num" w:pos="0"/>
        </w:tabs>
        <w:ind w:left="1862" w:hanging="360"/>
      </w:pPr>
      <w:rPr>
        <w:rFonts w:ascii="Symbol" w:hAnsi="Symbol" w:cs="Symbol" w:hint="default"/>
        <w:lang w:val="el-GR" w:eastAsia="en-US" w:bidi="ar-SA"/>
      </w:rPr>
    </w:lvl>
    <w:lvl w:ilvl="2">
      <w:start w:val="0"/>
      <w:numFmt w:val="bullet"/>
      <w:lvlText w:val=""/>
      <w:lvlJc w:val="left"/>
      <w:pPr>
        <w:tabs>
          <w:tab w:val="num" w:pos="0"/>
        </w:tabs>
        <w:ind w:left="2765" w:hanging="360"/>
      </w:pPr>
      <w:rPr>
        <w:rFonts w:ascii="Symbol" w:hAnsi="Symbol" w:cs="Symbol" w:hint="default"/>
        <w:lang w:val="el-GR" w:eastAsia="en-US" w:bidi="ar-SA"/>
      </w:rPr>
    </w:lvl>
    <w:lvl w:ilvl="3">
      <w:start w:val="0"/>
      <w:numFmt w:val="bullet"/>
      <w:lvlText w:val=""/>
      <w:lvlJc w:val="left"/>
      <w:pPr>
        <w:tabs>
          <w:tab w:val="num" w:pos="0"/>
        </w:tabs>
        <w:ind w:left="3667" w:hanging="360"/>
      </w:pPr>
      <w:rPr>
        <w:rFonts w:ascii="Symbol" w:hAnsi="Symbol" w:cs="Symbol" w:hint="default"/>
        <w:lang w:val="el-GR" w:eastAsia="en-US" w:bidi="ar-SA"/>
      </w:rPr>
    </w:lvl>
    <w:lvl w:ilvl="4">
      <w:start w:val="0"/>
      <w:numFmt w:val="bullet"/>
      <w:lvlText w:val=""/>
      <w:lvlJc w:val="left"/>
      <w:pPr>
        <w:tabs>
          <w:tab w:val="num" w:pos="0"/>
        </w:tabs>
        <w:ind w:left="4570" w:hanging="360"/>
      </w:pPr>
      <w:rPr>
        <w:rFonts w:ascii="Symbol" w:hAnsi="Symbol" w:cs="Symbol" w:hint="default"/>
        <w:lang w:val="el-GR" w:eastAsia="en-US" w:bidi="ar-SA"/>
      </w:rPr>
    </w:lvl>
    <w:lvl w:ilvl="5">
      <w:start w:val="0"/>
      <w:numFmt w:val="bullet"/>
      <w:lvlText w:val=""/>
      <w:lvlJc w:val="left"/>
      <w:pPr>
        <w:tabs>
          <w:tab w:val="num" w:pos="0"/>
        </w:tabs>
        <w:ind w:left="5473" w:hanging="360"/>
      </w:pPr>
      <w:rPr>
        <w:rFonts w:ascii="Symbol" w:hAnsi="Symbol" w:cs="Symbol" w:hint="default"/>
        <w:lang w:val="el-GR" w:eastAsia="en-US" w:bidi="ar-SA"/>
      </w:rPr>
    </w:lvl>
    <w:lvl w:ilvl="6">
      <w:start w:val="0"/>
      <w:numFmt w:val="bullet"/>
      <w:lvlText w:val=""/>
      <w:lvlJc w:val="left"/>
      <w:pPr>
        <w:tabs>
          <w:tab w:val="num" w:pos="0"/>
        </w:tabs>
        <w:ind w:left="6375" w:hanging="360"/>
      </w:pPr>
      <w:rPr>
        <w:rFonts w:ascii="Symbol" w:hAnsi="Symbol" w:cs="Symbol" w:hint="default"/>
        <w:lang w:val="el-GR" w:eastAsia="en-US" w:bidi="ar-SA"/>
      </w:rPr>
    </w:lvl>
    <w:lvl w:ilvl="7">
      <w:start w:val="0"/>
      <w:numFmt w:val="bullet"/>
      <w:lvlText w:val=""/>
      <w:lvlJc w:val="left"/>
      <w:pPr>
        <w:tabs>
          <w:tab w:val="num" w:pos="0"/>
        </w:tabs>
        <w:ind w:left="7278" w:hanging="360"/>
      </w:pPr>
      <w:rPr>
        <w:rFonts w:ascii="Symbol" w:hAnsi="Symbol" w:cs="Symbol" w:hint="default"/>
        <w:lang w:val="el-GR" w:eastAsia="en-US" w:bidi="ar-SA"/>
      </w:rPr>
    </w:lvl>
    <w:lvl w:ilvl="8">
      <w:start w:val="0"/>
      <w:numFmt w:val="bullet"/>
      <w:lvlText w:val=""/>
      <w:lvlJc w:val="left"/>
      <w:pPr>
        <w:tabs>
          <w:tab w:val="num" w:pos="0"/>
        </w:tabs>
        <w:ind w:left="8181" w:hanging="360"/>
      </w:pPr>
      <w:rPr>
        <w:rFonts w:ascii="Symbol" w:hAnsi="Symbol" w:cs="Symbol" w:hint="default"/>
        <w:lang w:val="el-GR" w:eastAsia="en-US" w:bidi="ar-SA"/>
      </w:rPr>
    </w:lvl>
  </w:abstractNum>
  <w:abstractNum w:abstractNumId="10">
    <w:lvl w:ilvl="0">
      <w:start w:val="4"/>
      <w:numFmt w:val="upperRoman"/>
      <w:lvlText w:val="%1."/>
      <w:lvlJc w:val="left"/>
      <w:pPr>
        <w:tabs>
          <w:tab w:val="num" w:pos="0"/>
        </w:tabs>
        <w:ind w:left="1026" w:hanging="313"/>
      </w:pPr>
      <w:rPr>
        <w:sz w:val="22"/>
        <w:spacing w:val="-4"/>
        <w:szCs w:val="22"/>
        <w:w w:val="99"/>
        <w:rFonts w:ascii="Times New Roman" w:hAnsi="Times New Roman" w:eastAsia="Times New Roman" w:cs="Times New Roman"/>
        <w:lang w:val="el-GR" w:eastAsia="en-US" w:bidi="ar-SA"/>
      </w:rPr>
    </w:lvl>
    <w:lvl w:ilvl="1">
      <w:start w:val="0"/>
      <w:numFmt w:val="bullet"/>
      <w:lvlText w:val=""/>
      <w:lvlJc w:val="left"/>
      <w:pPr>
        <w:tabs>
          <w:tab w:val="num" w:pos="0"/>
        </w:tabs>
        <w:ind w:left="1916" w:hanging="313"/>
      </w:pPr>
      <w:rPr>
        <w:rFonts w:ascii="Symbol" w:hAnsi="Symbol" w:cs="Symbol" w:hint="default"/>
        <w:lang w:val="el-GR" w:eastAsia="en-US" w:bidi="ar-SA"/>
      </w:rPr>
    </w:lvl>
    <w:lvl w:ilvl="2">
      <w:start w:val="0"/>
      <w:numFmt w:val="bullet"/>
      <w:lvlText w:val=""/>
      <w:lvlJc w:val="left"/>
      <w:pPr>
        <w:tabs>
          <w:tab w:val="num" w:pos="0"/>
        </w:tabs>
        <w:ind w:left="2813" w:hanging="313"/>
      </w:pPr>
      <w:rPr>
        <w:rFonts w:ascii="Symbol" w:hAnsi="Symbol" w:cs="Symbol" w:hint="default"/>
        <w:lang w:val="el-GR" w:eastAsia="en-US" w:bidi="ar-SA"/>
      </w:rPr>
    </w:lvl>
    <w:lvl w:ilvl="3">
      <w:start w:val="0"/>
      <w:numFmt w:val="bullet"/>
      <w:lvlText w:val=""/>
      <w:lvlJc w:val="left"/>
      <w:pPr>
        <w:tabs>
          <w:tab w:val="num" w:pos="0"/>
        </w:tabs>
        <w:ind w:left="3709" w:hanging="313"/>
      </w:pPr>
      <w:rPr>
        <w:rFonts w:ascii="Symbol" w:hAnsi="Symbol" w:cs="Symbol" w:hint="default"/>
        <w:lang w:val="el-GR" w:eastAsia="en-US" w:bidi="ar-SA"/>
      </w:rPr>
    </w:lvl>
    <w:lvl w:ilvl="4">
      <w:start w:val="0"/>
      <w:numFmt w:val="bullet"/>
      <w:lvlText w:val=""/>
      <w:lvlJc w:val="left"/>
      <w:pPr>
        <w:tabs>
          <w:tab w:val="num" w:pos="0"/>
        </w:tabs>
        <w:ind w:left="4606" w:hanging="313"/>
      </w:pPr>
      <w:rPr>
        <w:rFonts w:ascii="Symbol" w:hAnsi="Symbol" w:cs="Symbol" w:hint="default"/>
        <w:lang w:val="el-GR" w:eastAsia="en-US" w:bidi="ar-SA"/>
      </w:rPr>
    </w:lvl>
    <w:lvl w:ilvl="5">
      <w:start w:val="0"/>
      <w:numFmt w:val="bullet"/>
      <w:lvlText w:val=""/>
      <w:lvlJc w:val="left"/>
      <w:pPr>
        <w:tabs>
          <w:tab w:val="num" w:pos="0"/>
        </w:tabs>
        <w:ind w:left="5503" w:hanging="313"/>
      </w:pPr>
      <w:rPr>
        <w:rFonts w:ascii="Symbol" w:hAnsi="Symbol" w:cs="Symbol" w:hint="default"/>
        <w:lang w:val="el-GR" w:eastAsia="en-US" w:bidi="ar-SA"/>
      </w:rPr>
    </w:lvl>
    <w:lvl w:ilvl="6">
      <w:start w:val="0"/>
      <w:numFmt w:val="bullet"/>
      <w:lvlText w:val=""/>
      <w:lvlJc w:val="left"/>
      <w:pPr>
        <w:tabs>
          <w:tab w:val="num" w:pos="0"/>
        </w:tabs>
        <w:ind w:left="6399" w:hanging="313"/>
      </w:pPr>
      <w:rPr>
        <w:rFonts w:ascii="Symbol" w:hAnsi="Symbol" w:cs="Symbol" w:hint="default"/>
        <w:lang w:val="el-GR" w:eastAsia="en-US" w:bidi="ar-SA"/>
      </w:rPr>
    </w:lvl>
    <w:lvl w:ilvl="7">
      <w:start w:val="0"/>
      <w:numFmt w:val="bullet"/>
      <w:lvlText w:val=""/>
      <w:lvlJc w:val="left"/>
      <w:pPr>
        <w:tabs>
          <w:tab w:val="num" w:pos="0"/>
        </w:tabs>
        <w:ind w:left="7296" w:hanging="313"/>
      </w:pPr>
      <w:rPr>
        <w:rFonts w:ascii="Symbol" w:hAnsi="Symbol" w:cs="Symbol" w:hint="default"/>
        <w:lang w:val="el-GR" w:eastAsia="en-US" w:bidi="ar-SA"/>
      </w:rPr>
    </w:lvl>
    <w:lvl w:ilvl="8">
      <w:start w:val="0"/>
      <w:numFmt w:val="bullet"/>
      <w:lvlText w:val=""/>
      <w:lvlJc w:val="left"/>
      <w:pPr>
        <w:tabs>
          <w:tab w:val="num" w:pos="0"/>
        </w:tabs>
        <w:ind w:left="8193" w:hanging="313"/>
      </w:pPr>
      <w:rPr>
        <w:rFonts w:ascii="Symbol" w:hAnsi="Symbol" w:cs="Symbol" w:hint="default"/>
        <w:lang w:val="el-GR" w:eastAsia="en-US" w:bidi="ar-SA"/>
      </w:rPr>
    </w:lvl>
  </w:abstractNum>
  <w:abstractNum w:abstractNumId="11">
    <w:lvl w:ilvl="0">
      <w:start w:val="7"/>
      <w:numFmt w:val="upperRoman"/>
      <w:lvlText w:val="%1"/>
      <w:lvlJc w:val="left"/>
      <w:pPr>
        <w:tabs>
          <w:tab w:val="num" w:pos="0"/>
        </w:tabs>
        <w:ind w:left="1078" w:hanging="365"/>
      </w:pPr>
      <w:rPr>
        <w:sz w:val="24"/>
        <w:spacing w:val="-1"/>
        <w:i/>
        <w:szCs w:val="24"/>
        <w:iCs/>
        <w:w w:val="99"/>
        <w:rFonts w:ascii="Times New Roman" w:hAnsi="Times New Roman" w:eastAsia="Times New Roman" w:cs="Times New Roman"/>
        <w:lang w:val="el-GR" w:eastAsia="en-US" w:bidi="ar-SA"/>
      </w:rPr>
    </w:lvl>
    <w:lvl w:ilvl="1">
      <w:start w:val="0"/>
      <w:numFmt w:val="bullet"/>
      <w:lvlText w:val=""/>
      <w:lvlJc w:val="left"/>
      <w:pPr>
        <w:tabs>
          <w:tab w:val="num" w:pos="0"/>
        </w:tabs>
        <w:ind w:left="1970" w:hanging="365"/>
      </w:pPr>
      <w:rPr>
        <w:rFonts w:ascii="Symbol" w:hAnsi="Symbol" w:cs="Symbol" w:hint="default"/>
        <w:lang w:val="el-GR" w:eastAsia="en-US" w:bidi="ar-SA"/>
      </w:rPr>
    </w:lvl>
    <w:lvl w:ilvl="2">
      <w:start w:val="0"/>
      <w:numFmt w:val="bullet"/>
      <w:lvlText w:val=""/>
      <w:lvlJc w:val="left"/>
      <w:pPr>
        <w:tabs>
          <w:tab w:val="num" w:pos="0"/>
        </w:tabs>
        <w:ind w:left="2861" w:hanging="365"/>
      </w:pPr>
      <w:rPr>
        <w:rFonts w:ascii="Symbol" w:hAnsi="Symbol" w:cs="Symbol" w:hint="default"/>
        <w:lang w:val="el-GR" w:eastAsia="en-US" w:bidi="ar-SA"/>
      </w:rPr>
    </w:lvl>
    <w:lvl w:ilvl="3">
      <w:start w:val="0"/>
      <w:numFmt w:val="bullet"/>
      <w:lvlText w:val=""/>
      <w:lvlJc w:val="left"/>
      <w:pPr>
        <w:tabs>
          <w:tab w:val="num" w:pos="0"/>
        </w:tabs>
        <w:ind w:left="3751" w:hanging="365"/>
      </w:pPr>
      <w:rPr>
        <w:rFonts w:ascii="Symbol" w:hAnsi="Symbol" w:cs="Symbol" w:hint="default"/>
        <w:lang w:val="el-GR" w:eastAsia="en-US" w:bidi="ar-SA"/>
      </w:rPr>
    </w:lvl>
    <w:lvl w:ilvl="4">
      <w:start w:val="0"/>
      <w:numFmt w:val="bullet"/>
      <w:lvlText w:val=""/>
      <w:lvlJc w:val="left"/>
      <w:pPr>
        <w:tabs>
          <w:tab w:val="num" w:pos="0"/>
        </w:tabs>
        <w:ind w:left="4642" w:hanging="365"/>
      </w:pPr>
      <w:rPr>
        <w:rFonts w:ascii="Symbol" w:hAnsi="Symbol" w:cs="Symbol" w:hint="default"/>
        <w:lang w:val="el-GR" w:eastAsia="en-US" w:bidi="ar-SA"/>
      </w:rPr>
    </w:lvl>
    <w:lvl w:ilvl="5">
      <w:start w:val="0"/>
      <w:numFmt w:val="bullet"/>
      <w:lvlText w:val=""/>
      <w:lvlJc w:val="left"/>
      <w:pPr>
        <w:tabs>
          <w:tab w:val="num" w:pos="0"/>
        </w:tabs>
        <w:ind w:left="5533" w:hanging="365"/>
      </w:pPr>
      <w:rPr>
        <w:rFonts w:ascii="Symbol" w:hAnsi="Symbol" w:cs="Symbol" w:hint="default"/>
        <w:lang w:val="el-GR" w:eastAsia="en-US" w:bidi="ar-SA"/>
      </w:rPr>
    </w:lvl>
    <w:lvl w:ilvl="6">
      <w:start w:val="0"/>
      <w:numFmt w:val="bullet"/>
      <w:lvlText w:val=""/>
      <w:lvlJc w:val="left"/>
      <w:pPr>
        <w:tabs>
          <w:tab w:val="num" w:pos="0"/>
        </w:tabs>
        <w:ind w:left="6423" w:hanging="365"/>
      </w:pPr>
      <w:rPr>
        <w:rFonts w:ascii="Symbol" w:hAnsi="Symbol" w:cs="Symbol" w:hint="default"/>
        <w:lang w:val="el-GR" w:eastAsia="en-US" w:bidi="ar-SA"/>
      </w:rPr>
    </w:lvl>
    <w:lvl w:ilvl="7">
      <w:start w:val="0"/>
      <w:numFmt w:val="bullet"/>
      <w:lvlText w:val=""/>
      <w:lvlJc w:val="left"/>
      <w:pPr>
        <w:tabs>
          <w:tab w:val="num" w:pos="0"/>
        </w:tabs>
        <w:ind w:left="7314" w:hanging="365"/>
      </w:pPr>
      <w:rPr>
        <w:rFonts w:ascii="Symbol" w:hAnsi="Symbol" w:cs="Symbol" w:hint="default"/>
        <w:lang w:val="el-GR" w:eastAsia="en-US" w:bidi="ar-SA"/>
      </w:rPr>
    </w:lvl>
    <w:lvl w:ilvl="8">
      <w:start w:val="0"/>
      <w:numFmt w:val="bullet"/>
      <w:lvlText w:val=""/>
      <w:lvlJc w:val="left"/>
      <w:pPr>
        <w:tabs>
          <w:tab w:val="num" w:pos="0"/>
        </w:tabs>
        <w:ind w:left="8205" w:hanging="365"/>
      </w:pPr>
      <w:rPr>
        <w:rFonts w:ascii="Symbol" w:hAnsi="Symbol" w:cs="Symbol" w:hint="default"/>
        <w:lang w:val="el-GR" w:eastAsia="en-US" w:bidi="ar-SA"/>
      </w:rPr>
    </w:lvl>
  </w:abstractNum>
  <w:abstractNum w:abstractNumId="12">
    <w:lvl w:ilvl="0">
      <w:start w:val="2"/>
      <w:numFmt w:val="upperRoman"/>
      <w:lvlText w:val="%1."/>
      <w:lvlJc w:val="left"/>
      <w:pPr>
        <w:tabs>
          <w:tab w:val="num" w:pos="0"/>
        </w:tabs>
        <w:ind w:left="1332" w:hanging="620"/>
      </w:pPr>
      <w:rPr>
        <w:spacing w:val="-1"/>
        <w:i/>
        <w:iCs/>
        <w:w w:val="99"/>
        <w:lang w:val="el-GR" w:eastAsia="en-US" w:bidi="ar-SA"/>
      </w:rPr>
    </w:lvl>
    <w:lvl w:ilvl="1">
      <w:start w:val="0"/>
      <w:numFmt w:val="bullet"/>
      <w:lvlText w:val=""/>
      <w:lvlJc w:val="left"/>
      <w:pPr>
        <w:tabs>
          <w:tab w:val="num" w:pos="0"/>
        </w:tabs>
        <w:ind w:left="2204" w:hanging="620"/>
      </w:pPr>
      <w:rPr>
        <w:rFonts w:ascii="Symbol" w:hAnsi="Symbol" w:cs="Symbol" w:hint="default"/>
        <w:lang w:val="el-GR" w:eastAsia="en-US" w:bidi="ar-SA"/>
      </w:rPr>
    </w:lvl>
    <w:lvl w:ilvl="2">
      <w:start w:val="0"/>
      <w:numFmt w:val="bullet"/>
      <w:lvlText w:val=""/>
      <w:lvlJc w:val="left"/>
      <w:pPr>
        <w:tabs>
          <w:tab w:val="num" w:pos="0"/>
        </w:tabs>
        <w:ind w:left="3069" w:hanging="620"/>
      </w:pPr>
      <w:rPr>
        <w:rFonts w:ascii="Symbol" w:hAnsi="Symbol" w:cs="Symbol" w:hint="default"/>
        <w:lang w:val="el-GR" w:eastAsia="en-US" w:bidi="ar-SA"/>
      </w:rPr>
    </w:lvl>
    <w:lvl w:ilvl="3">
      <w:start w:val="0"/>
      <w:numFmt w:val="bullet"/>
      <w:lvlText w:val=""/>
      <w:lvlJc w:val="left"/>
      <w:pPr>
        <w:tabs>
          <w:tab w:val="num" w:pos="0"/>
        </w:tabs>
        <w:ind w:left="3933" w:hanging="620"/>
      </w:pPr>
      <w:rPr>
        <w:rFonts w:ascii="Symbol" w:hAnsi="Symbol" w:cs="Symbol" w:hint="default"/>
        <w:lang w:val="el-GR" w:eastAsia="en-US" w:bidi="ar-SA"/>
      </w:rPr>
    </w:lvl>
    <w:lvl w:ilvl="4">
      <w:start w:val="0"/>
      <w:numFmt w:val="bullet"/>
      <w:lvlText w:val=""/>
      <w:lvlJc w:val="left"/>
      <w:pPr>
        <w:tabs>
          <w:tab w:val="num" w:pos="0"/>
        </w:tabs>
        <w:ind w:left="4798" w:hanging="620"/>
      </w:pPr>
      <w:rPr>
        <w:rFonts w:ascii="Symbol" w:hAnsi="Symbol" w:cs="Symbol" w:hint="default"/>
        <w:lang w:val="el-GR" w:eastAsia="en-US" w:bidi="ar-SA"/>
      </w:rPr>
    </w:lvl>
    <w:lvl w:ilvl="5">
      <w:start w:val="0"/>
      <w:numFmt w:val="bullet"/>
      <w:lvlText w:val=""/>
      <w:lvlJc w:val="left"/>
      <w:pPr>
        <w:tabs>
          <w:tab w:val="num" w:pos="0"/>
        </w:tabs>
        <w:ind w:left="5663" w:hanging="620"/>
      </w:pPr>
      <w:rPr>
        <w:rFonts w:ascii="Symbol" w:hAnsi="Symbol" w:cs="Symbol" w:hint="default"/>
        <w:lang w:val="el-GR" w:eastAsia="en-US" w:bidi="ar-SA"/>
      </w:rPr>
    </w:lvl>
    <w:lvl w:ilvl="6">
      <w:start w:val="0"/>
      <w:numFmt w:val="bullet"/>
      <w:lvlText w:val=""/>
      <w:lvlJc w:val="left"/>
      <w:pPr>
        <w:tabs>
          <w:tab w:val="num" w:pos="0"/>
        </w:tabs>
        <w:ind w:left="6527" w:hanging="620"/>
      </w:pPr>
      <w:rPr>
        <w:rFonts w:ascii="Symbol" w:hAnsi="Symbol" w:cs="Symbol" w:hint="default"/>
        <w:lang w:val="el-GR" w:eastAsia="en-US" w:bidi="ar-SA"/>
      </w:rPr>
    </w:lvl>
    <w:lvl w:ilvl="7">
      <w:start w:val="0"/>
      <w:numFmt w:val="bullet"/>
      <w:lvlText w:val=""/>
      <w:lvlJc w:val="left"/>
      <w:pPr>
        <w:tabs>
          <w:tab w:val="num" w:pos="0"/>
        </w:tabs>
        <w:ind w:left="7392" w:hanging="620"/>
      </w:pPr>
      <w:rPr>
        <w:rFonts w:ascii="Symbol" w:hAnsi="Symbol" w:cs="Symbol" w:hint="default"/>
        <w:lang w:val="el-GR" w:eastAsia="en-US" w:bidi="ar-SA"/>
      </w:rPr>
    </w:lvl>
    <w:lvl w:ilvl="8">
      <w:start w:val="0"/>
      <w:numFmt w:val="bullet"/>
      <w:lvlText w:val=""/>
      <w:lvlJc w:val="left"/>
      <w:pPr>
        <w:tabs>
          <w:tab w:val="num" w:pos="0"/>
        </w:tabs>
        <w:ind w:left="8257" w:hanging="620"/>
      </w:pPr>
      <w:rPr>
        <w:rFonts w:ascii="Symbol" w:hAnsi="Symbol" w:cs="Symbol" w:hint="default"/>
        <w:lang w:val="el-GR" w:eastAsia="en-US" w:bidi="ar-SA"/>
      </w:rPr>
    </w:lvl>
  </w:abstractNum>
  <w:abstractNum w:abstractNumId="13">
    <w:lvl w:ilvl="0">
      <w:start w:val="1"/>
      <w:numFmt w:val="decimal"/>
      <w:lvlText w:val="%1."/>
      <w:lvlJc w:val="left"/>
      <w:pPr>
        <w:tabs>
          <w:tab w:val="num" w:pos="0"/>
        </w:tabs>
        <w:ind w:left="713" w:hanging="240"/>
      </w:pPr>
      <w:rPr>
        <w:sz w:val="24"/>
        <w:b/>
        <w:szCs w:val="24"/>
        <w:bCs/>
        <w:w w:val="100"/>
        <w:rFonts w:ascii="Times New Roman" w:hAnsi="Times New Roman" w:eastAsia="Times New Roman" w:cs="Times New Roman"/>
        <w:lang w:val="el-GR" w:eastAsia="en-US" w:bidi="ar-SA"/>
      </w:rPr>
    </w:lvl>
    <w:lvl w:ilvl="1">
      <w:start w:val="1"/>
      <w:numFmt w:val="upperRoman"/>
      <w:lvlText w:val="%2."/>
      <w:lvlJc w:val="left"/>
      <w:pPr>
        <w:tabs>
          <w:tab w:val="num" w:pos="0"/>
        </w:tabs>
        <w:ind w:left="913" w:hanging="200"/>
      </w:pPr>
      <w:rPr>
        <w:sz w:val="24"/>
        <w:i/>
        <w:szCs w:val="24"/>
        <w:iCs/>
        <w:w w:val="100"/>
        <w:rFonts w:ascii="Times New Roman" w:hAnsi="Times New Roman" w:eastAsia="Times New Roman" w:cs="Times New Roman"/>
        <w:lang w:val="el-GR" w:eastAsia="en-US" w:bidi="ar-SA"/>
      </w:rPr>
    </w:lvl>
    <w:lvl w:ilvl="2">
      <w:start w:val="0"/>
      <w:numFmt w:val="bullet"/>
      <w:lvlText w:val=""/>
      <w:lvlJc w:val="left"/>
      <w:pPr>
        <w:tabs>
          <w:tab w:val="num" w:pos="0"/>
        </w:tabs>
        <w:ind w:left="1927" w:hanging="200"/>
      </w:pPr>
      <w:rPr>
        <w:rFonts w:ascii="Symbol" w:hAnsi="Symbol" w:cs="Symbol" w:hint="default"/>
        <w:lang w:val="el-GR" w:eastAsia="en-US" w:bidi="ar-SA"/>
      </w:rPr>
    </w:lvl>
    <w:lvl w:ilvl="3">
      <w:start w:val="0"/>
      <w:numFmt w:val="bullet"/>
      <w:lvlText w:val=""/>
      <w:lvlJc w:val="left"/>
      <w:pPr>
        <w:tabs>
          <w:tab w:val="num" w:pos="0"/>
        </w:tabs>
        <w:ind w:left="2934" w:hanging="200"/>
      </w:pPr>
      <w:rPr>
        <w:rFonts w:ascii="Symbol" w:hAnsi="Symbol" w:cs="Symbol" w:hint="default"/>
        <w:lang w:val="el-GR" w:eastAsia="en-US" w:bidi="ar-SA"/>
      </w:rPr>
    </w:lvl>
    <w:lvl w:ilvl="4">
      <w:start w:val="0"/>
      <w:numFmt w:val="bullet"/>
      <w:lvlText w:val=""/>
      <w:lvlJc w:val="left"/>
      <w:pPr>
        <w:tabs>
          <w:tab w:val="num" w:pos="0"/>
        </w:tabs>
        <w:ind w:left="3942" w:hanging="200"/>
      </w:pPr>
      <w:rPr>
        <w:rFonts w:ascii="Symbol" w:hAnsi="Symbol" w:cs="Symbol" w:hint="default"/>
        <w:lang w:val="el-GR" w:eastAsia="en-US" w:bidi="ar-SA"/>
      </w:rPr>
    </w:lvl>
    <w:lvl w:ilvl="5">
      <w:start w:val="0"/>
      <w:numFmt w:val="bullet"/>
      <w:lvlText w:val=""/>
      <w:lvlJc w:val="left"/>
      <w:pPr>
        <w:tabs>
          <w:tab w:val="num" w:pos="0"/>
        </w:tabs>
        <w:ind w:left="4949" w:hanging="200"/>
      </w:pPr>
      <w:rPr>
        <w:rFonts w:ascii="Symbol" w:hAnsi="Symbol" w:cs="Symbol" w:hint="default"/>
        <w:lang w:val="el-GR" w:eastAsia="en-US" w:bidi="ar-SA"/>
      </w:rPr>
    </w:lvl>
    <w:lvl w:ilvl="6">
      <w:start w:val="0"/>
      <w:numFmt w:val="bullet"/>
      <w:lvlText w:val=""/>
      <w:lvlJc w:val="left"/>
      <w:pPr>
        <w:tabs>
          <w:tab w:val="num" w:pos="0"/>
        </w:tabs>
        <w:ind w:left="5956" w:hanging="200"/>
      </w:pPr>
      <w:rPr>
        <w:rFonts w:ascii="Symbol" w:hAnsi="Symbol" w:cs="Symbol" w:hint="default"/>
        <w:lang w:val="el-GR" w:eastAsia="en-US" w:bidi="ar-SA"/>
      </w:rPr>
    </w:lvl>
    <w:lvl w:ilvl="7">
      <w:start w:val="0"/>
      <w:numFmt w:val="bullet"/>
      <w:lvlText w:val=""/>
      <w:lvlJc w:val="left"/>
      <w:pPr>
        <w:tabs>
          <w:tab w:val="num" w:pos="0"/>
        </w:tabs>
        <w:ind w:left="6964" w:hanging="200"/>
      </w:pPr>
      <w:rPr>
        <w:rFonts w:ascii="Symbol" w:hAnsi="Symbol" w:cs="Symbol" w:hint="default"/>
        <w:lang w:val="el-GR" w:eastAsia="en-US" w:bidi="ar-SA"/>
      </w:rPr>
    </w:lvl>
    <w:lvl w:ilvl="8">
      <w:start w:val="0"/>
      <w:numFmt w:val="bullet"/>
      <w:lvlText w:val=""/>
      <w:lvlJc w:val="left"/>
      <w:pPr>
        <w:tabs>
          <w:tab w:val="num" w:pos="0"/>
        </w:tabs>
        <w:ind w:left="7971" w:hanging="200"/>
      </w:pPr>
      <w:rPr>
        <w:rFonts w:ascii="Symbol" w:hAnsi="Symbol" w:cs="Symbol" w:hint="default"/>
        <w:lang w:val="el-GR" w:eastAsia="en-US" w:bidi="ar-SA"/>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el-GR" w:eastAsia="en-US" w:bidi="ar-SA"/>
    </w:rPr>
  </w:style>
  <w:style w:type="paragraph" w:styleId="Heading1">
    <w:name w:val="Heading 1"/>
    <w:basedOn w:val="Normal"/>
    <w:uiPriority w:val="1"/>
    <w:qFormat/>
    <w:pPr>
      <w:ind w:left="204"/>
      <w:outlineLvl w:val="1"/>
    </w:pPr>
    <w:rPr>
      <w:rFonts w:ascii="Calibri" w:hAnsi="Calibri" w:eastAsia="Calibri" w:cs="Calibri"/>
      <w:b/>
      <w:bCs/>
      <w:sz w:val="24"/>
      <w:szCs w:val="24"/>
      <w:lang w:val="el-GR" w:eastAsia="en-US" w:bidi="ar-SA"/>
    </w:rPr>
  </w:style>
  <w:style w:type="paragraph" w:styleId="Heading2">
    <w:name w:val="Heading 2"/>
    <w:basedOn w:val="Normal"/>
    <w:uiPriority w:val="1"/>
    <w:qFormat/>
    <w:pPr>
      <w:ind w:left="232"/>
      <w:jc w:val="both"/>
      <w:outlineLvl w:val="2"/>
    </w:pPr>
    <w:rPr>
      <w:rFonts w:ascii="Calibri" w:hAnsi="Calibri" w:eastAsia="Calibri" w:cs="Calibri"/>
      <w:b/>
      <w:bCs/>
      <w:i/>
      <w:iCs/>
      <w:sz w:val="24"/>
      <w:szCs w:val="24"/>
      <w:lang w:val="el-GR"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basedOn w:val="DefaultParagraphFont"/>
    <w:rPr>
      <w:color w:themeColor="followedHyperlink" w:val="954F72"/>
      <w:u w:val="single"/>
    </w:rPr>
  </w:style>
  <w:style w:type="paragraph" w:styleId="Style12">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Calibri" w:hAnsi="Calibri" w:eastAsia="Calibri" w:cs="Calibri"/>
      <w:sz w:val="24"/>
      <w:szCs w:val="24"/>
      <w:lang w:val="el-GR"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Ευρετήριο"/>
    <w:basedOn w:val="Normal"/>
    <w:qFormat/>
    <w:pPr>
      <w:suppressLineNumbers/>
    </w:pPr>
    <w:rPr>
      <w:rFonts w:cs="Arial"/>
    </w:rPr>
  </w:style>
  <w:style w:type="paragraph" w:styleId="TOC1">
    <w:name w:val="TOC 1"/>
    <w:basedOn w:val="Normal"/>
    <w:uiPriority w:val="1"/>
    <w:qFormat/>
    <w:pPr>
      <w:spacing w:before="101" w:after="0"/>
      <w:ind w:hanging="241" w:left="473"/>
    </w:pPr>
    <w:rPr>
      <w:rFonts w:ascii="Times New Roman" w:hAnsi="Times New Roman" w:eastAsia="Times New Roman" w:cs="Times New Roman"/>
      <w:b/>
      <w:bCs/>
      <w:sz w:val="24"/>
      <w:szCs w:val="24"/>
      <w:lang w:val="el-GR" w:eastAsia="en-US" w:bidi="ar-SA"/>
    </w:rPr>
  </w:style>
  <w:style w:type="paragraph" w:styleId="TOC2">
    <w:name w:val="TOC 2"/>
    <w:basedOn w:val="Normal"/>
    <w:uiPriority w:val="1"/>
    <w:qFormat/>
    <w:pPr>
      <w:spacing w:before="99" w:after="0"/>
      <w:ind w:left="473"/>
    </w:pPr>
    <w:rPr>
      <w:rFonts w:ascii="Times New Roman" w:hAnsi="Times New Roman" w:eastAsia="Times New Roman" w:cs="Times New Roman"/>
      <w:sz w:val="24"/>
      <w:szCs w:val="24"/>
      <w:lang w:val="el-GR" w:eastAsia="en-US" w:bidi="ar-SA"/>
    </w:rPr>
  </w:style>
  <w:style w:type="paragraph" w:styleId="TOC3">
    <w:name w:val="TOC 3"/>
    <w:basedOn w:val="Normal"/>
    <w:uiPriority w:val="1"/>
    <w:qFormat/>
    <w:pPr>
      <w:spacing w:before="101" w:after="0"/>
      <w:ind w:left="713"/>
    </w:pPr>
    <w:rPr>
      <w:rFonts w:ascii="Times New Roman" w:hAnsi="Times New Roman" w:eastAsia="Times New Roman" w:cs="Times New Roman"/>
      <w:sz w:val="24"/>
      <w:szCs w:val="24"/>
      <w:lang w:val="el-GR" w:eastAsia="en-US" w:bidi="ar-SA"/>
    </w:rPr>
  </w:style>
  <w:style w:type="paragraph" w:styleId="TOC4">
    <w:name w:val="TOC 4"/>
    <w:basedOn w:val="Normal"/>
    <w:uiPriority w:val="1"/>
    <w:qFormat/>
    <w:pPr>
      <w:spacing w:before="101" w:after="0"/>
      <w:ind w:left="713"/>
    </w:pPr>
    <w:rPr>
      <w:rFonts w:ascii="Times New Roman" w:hAnsi="Times New Roman" w:eastAsia="Times New Roman" w:cs="Times New Roman"/>
      <w:i/>
      <w:iCs/>
      <w:sz w:val="24"/>
      <w:szCs w:val="24"/>
      <w:lang w:val="el-GR" w:eastAsia="en-US" w:bidi="ar-SA"/>
    </w:rPr>
  </w:style>
  <w:style w:type="paragraph" w:styleId="TOC5">
    <w:name w:val="TOC 5"/>
    <w:basedOn w:val="Normal"/>
    <w:uiPriority w:val="1"/>
    <w:qFormat/>
    <w:pPr>
      <w:spacing w:before="98" w:after="0"/>
      <w:ind w:left="713"/>
    </w:pPr>
    <w:rPr>
      <w:rFonts w:ascii="Times New Roman" w:hAnsi="Times New Roman" w:eastAsia="Times New Roman" w:cs="Times New Roman"/>
      <w:b/>
      <w:bCs/>
      <w:i/>
      <w:iCs/>
      <w:lang w:val="el-GR" w:eastAsia="en-US" w:bidi="ar-SA"/>
    </w:rPr>
  </w:style>
  <w:style w:type="paragraph" w:styleId="Title">
    <w:name w:val="Title"/>
    <w:basedOn w:val="Normal"/>
    <w:uiPriority w:val="1"/>
    <w:qFormat/>
    <w:pPr>
      <w:spacing w:before="118" w:after="0"/>
      <w:ind w:firstLine="144" w:left="1327"/>
    </w:pPr>
    <w:rPr>
      <w:rFonts w:ascii="Calibri" w:hAnsi="Calibri" w:eastAsia="Calibri" w:cs="Calibri"/>
      <w:b/>
      <w:bCs/>
      <w:sz w:val="72"/>
      <w:szCs w:val="72"/>
      <w:lang w:val="el-GR" w:eastAsia="en-US" w:bidi="ar-SA"/>
    </w:rPr>
  </w:style>
  <w:style w:type="paragraph" w:styleId="ListParagraph">
    <w:name w:val="List Paragraph"/>
    <w:basedOn w:val="Normal"/>
    <w:uiPriority w:val="1"/>
    <w:qFormat/>
    <w:pPr>
      <w:ind w:hanging="287" w:left="660"/>
      <w:jc w:val="both"/>
    </w:pPr>
    <w:rPr>
      <w:rFonts w:ascii="Calibri" w:hAnsi="Calibri" w:eastAsia="Calibri" w:cs="Calibri"/>
      <w:lang w:val="el-GR" w:eastAsia="en-US" w:bidi="ar-SA"/>
    </w:rPr>
  </w:style>
  <w:style w:type="paragraph" w:styleId="TableParagraph">
    <w:name w:val="Table Paragraph"/>
    <w:basedOn w:val="Normal"/>
    <w:uiPriority w:val="1"/>
    <w:qFormat/>
    <w:pPr/>
    <w:rPr>
      <w:rFonts w:ascii="Calibri" w:hAnsi="Calibri" w:eastAsia="Calibri" w:cs="Calibri"/>
      <w:lang w:val="el-GR" w:eastAsia="en-US" w:bidi="ar-SA"/>
    </w:rPr>
  </w:style>
  <w:style w:type="paragraph" w:styleId="Style14">
    <w:name w:val="Περιεχόμενα πλαισίου"/>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blogs.sch.gr/niperythr/" TargetMode="External"/><Relationship Id="rId9" Type="http://schemas.openxmlformats.org/officeDocument/2006/relationships/hyperlink" Target="https://www.gov.gr/ipiresies/ekpaideuse/eggraphe-se-skholeio/attending-school" TargetMode="External"/><Relationship Id="rId10" Type="http://schemas.openxmlformats.org/officeDocument/2006/relationships/hyperlink" Target="https://eschools.minedu.gov.gr/" TargetMode="External"/><Relationship Id="rId11" Type="http://schemas.openxmlformats.org/officeDocument/2006/relationships/image" Target="media/image4.png"/><Relationship Id="rId12" Type="http://schemas.openxmlformats.org/officeDocument/2006/relationships/hyperlink" Target="https://www.minedu.gov.gr/publications/docs2018/6&#923;4&#913;4653&#928;&#931;-&#935;&#913;&#913;.pdf" TargetMode="External"/><Relationship Id="rId13" Type="http://schemas.openxmlformats.org/officeDocument/2006/relationships/hyperlink" Target="https://www.minedu.gov.gr/publications/docs2018/&#936;5&#923;&#915;4653&#928;&#931;-6&#931;&#926;.pdf" TargetMode="External"/><Relationship Id="rId14" Type="http://schemas.openxmlformats.org/officeDocument/2006/relationships/hyperlink" Target="https://www.minedu.gov.gr/publications/docs2018/&#936;5&#923;&#915;4653&#928;&#931;-6&#931;&#926;.pdf" TargetMode="External"/><Relationship Id="rId15" Type="http://schemas.openxmlformats.org/officeDocument/2006/relationships/hyperlink" Target="http://edu.klimaka.gr/nomothesia/fek/1309-fek-1340-2002-kathikonta-armodiotites-stelechoi-ekpaideysis.html" TargetMode="External"/><Relationship Id="rId16" Type="http://schemas.openxmlformats.org/officeDocument/2006/relationships/hyperlink" Target="http://aee.iep.edu.gr/sites/default/files/iep_files/&#922;&#945;&#955;&#941;&#962;%20&#928;&#961;&#945;&#954;&#964;&#953;&#954;&#941;&#962;/&#931;&#967;&#941;&#948;&#953;&#945;%20&#916;&#961;&#940;&#963;&#951;&#962;/AEE_&#931;&#967;&#941;&#948;&#953;&#945;%20&#916;&#961;&#940;&#963;&#951;&#962;%20&#931;&#967;&#959;&#955;&#949;&#943;&#969;&#957;.pdf" TargetMode="External"/><Relationship Id="rId17" Type="http://schemas.openxmlformats.org/officeDocument/2006/relationships/hyperlink" Target="http://www.1o.mysch.gr/?page_id=2361" TargetMode="External"/><Relationship Id="rId18" Type="http://schemas.openxmlformats.org/officeDocument/2006/relationships/hyperlink" Target="http://gym-peir-anavr.att.sch.gr/interesting/2018-2019/&#928;&#923;&#913;&#921;&#931;&#921;&#927;%20&#927;&#929;&#915;&#913;&#925;&#937;&#931;&#919;&#931;%20&#931;&#935;&#927;&#923;&#921;&#922;&#919;&#931;%20&#918;&#937;&#919;&#931;%202018-19.pdf%5D"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LibreOffice/24.2.1.2$Windows_X86_64 LibreOffice_project/db4def46b0453cc22e2d0305797cf981b68ef5ac</Application>
  <AppVersion>15.0000</AppVersion>
  <Pages>20</Pages>
  <Words>4930</Words>
  <Characters>31657</Characters>
  <CharactersWithSpaces>36314</CharactersWithSpaces>
  <Paragraphs>243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2024-09-12T11:39:36Z</dcterms:created>
  <dc:creator/>
  <dc:description/>
  <dc:language>el-GR</dc:language>
  <cp:lastModifiedBy/>
  <cp:lastPrinted>2024-09-26T15:29:07Z</cp:lastPrinted>
  <dcterms:modified xsi:type="dcterms:W3CDTF">2024-10-15T12:33:27Z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2024-09-12T00:00:00Z</vt:filetime>
  </property>
</Properties>
</file>