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86B" w:rsidRDefault="00C4586B" w:rsidP="00C4586B">
      <w:pPr>
        <w:tabs>
          <w:tab w:val="left" w:pos="5700"/>
        </w:tabs>
        <w:rPr>
          <w:rFonts w:ascii="Arial" w:hAnsi="Arial" w:cs="Arial"/>
          <w:color w:val="202122"/>
          <w:sz w:val="17"/>
          <w:szCs w:val="17"/>
          <w:shd w:val="clear" w:color="auto" w:fill="FFFFFF"/>
        </w:rPr>
      </w:pPr>
    </w:p>
    <w:p w:rsidR="00C4586B" w:rsidRDefault="00C4586B" w:rsidP="00C4586B">
      <w:pPr>
        <w:tabs>
          <w:tab w:val="left" w:pos="5700"/>
        </w:tabs>
        <w:rPr>
          <w:rFonts w:ascii="Arial" w:hAnsi="Arial" w:cs="Arial"/>
          <w:color w:val="202122"/>
          <w:sz w:val="17"/>
          <w:szCs w:val="17"/>
          <w:shd w:val="clear" w:color="auto" w:fill="FFFFFF"/>
        </w:rPr>
      </w:pPr>
      <w:r>
        <w:rPr>
          <w:rFonts w:ascii="Arial" w:hAnsi="Arial" w:cs="Arial"/>
          <w:color w:val="202122"/>
          <w:sz w:val="17"/>
          <w:szCs w:val="17"/>
          <w:shd w:val="clear" w:color="auto" w:fill="FFFFFF"/>
        </w:rPr>
        <w:tab/>
      </w:r>
      <w:r>
        <w:rPr>
          <w:noProof/>
          <w:lang w:eastAsia="el-GR"/>
        </w:rPr>
        <w:drawing>
          <wp:inline distT="0" distB="0" distL="0" distR="0">
            <wp:extent cx="2419350" cy="3097323"/>
            <wp:effectExtent l="19050" t="0" r="0" b="0"/>
            <wp:docPr id="5" name="4 - Εικόνα" descr="800px-Portrait_de_l'artiste_au_fond_rose,_par_Paul_Céza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0px-Portrait_de_l'artiste_au_fond_rose,_par_Paul_Cézann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3227" cy="3102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>
            <wp:extent cx="2701290" cy="2240280"/>
            <wp:effectExtent l="19050" t="0" r="3810" b="0"/>
            <wp:docPr id="3" name="Εικόνα 3" descr="Nature morte avec pêches et poires, par Paul Cézanne, Musée Pouchk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ture morte avec pêches et poires, par Paul Cézanne, Musée Pouchki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290" cy="224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02122"/>
          <w:sz w:val="17"/>
          <w:szCs w:val="17"/>
          <w:shd w:val="clear" w:color="auto" w:fill="FFFFFF"/>
        </w:rPr>
        <w:br w:type="textWrapping" w:clear="all"/>
      </w:r>
    </w:p>
    <w:p w:rsidR="00C4586B" w:rsidRDefault="00C4586B">
      <w:pPr>
        <w:rPr>
          <w:rFonts w:ascii="Arial" w:hAnsi="Arial" w:cs="Arial"/>
          <w:color w:val="202122"/>
          <w:sz w:val="17"/>
          <w:szCs w:val="17"/>
          <w:shd w:val="clear" w:color="auto" w:fill="FFFFFF"/>
        </w:rPr>
      </w:pPr>
    </w:p>
    <w:p w:rsidR="00C4586B" w:rsidRPr="00C4586B" w:rsidRDefault="00C4586B">
      <w:pPr>
        <w:rPr>
          <w:rFonts w:ascii="Arial" w:hAnsi="Arial" w:cs="Arial"/>
          <w:color w:val="202122"/>
          <w:shd w:val="clear" w:color="auto" w:fill="FFFFFF"/>
        </w:rPr>
      </w:pPr>
      <w:r w:rsidRPr="00C4586B">
        <w:rPr>
          <w:rFonts w:ascii="Arial" w:hAnsi="Arial" w:cs="Arial"/>
          <w:i/>
          <w:iCs/>
          <w:color w:val="202122"/>
          <w:shd w:val="clear" w:color="auto" w:fill="FFFFFF"/>
        </w:rPr>
        <w:t>Νεκρή φύση με ροδάκινα και αχλάδια</w:t>
      </w:r>
    </w:p>
    <w:p w:rsidR="00C4586B" w:rsidRDefault="00C4586B">
      <w:pPr>
        <w:rPr>
          <w:rFonts w:ascii="Arial" w:hAnsi="Arial" w:cs="Arial"/>
          <w:color w:val="202122"/>
          <w:sz w:val="17"/>
          <w:szCs w:val="17"/>
          <w:shd w:val="clear" w:color="auto" w:fill="FFFFFF"/>
        </w:rPr>
      </w:pPr>
    </w:p>
    <w:p w:rsidR="00C4586B" w:rsidRDefault="00C4586B">
      <w:pPr>
        <w:rPr>
          <w:rFonts w:ascii="Arial" w:hAnsi="Arial" w:cs="Arial"/>
          <w:color w:val="202122"/>
          <w:sz w:val="17"/>
          <w:szCs w:val="17"/>
          <w:shd w:val="clear" w:color="auto" w:fill="FFFFFF"/>
        </w:rPr>
      </w:pPr>
    </w:p>
    <w:p w:rsidR="001E0173" w:rsidRPr="00C4586B" w:rsidRDefault="00C4586B" w:rsidP="00C4586B">
      <w:pPr>
        <w:jc w:val="center"/>
        <w:rPr>
          <w:rFonts w:cstheme="minorHAnsi"/>
          <w:sz w:val="36"/>
          <w:szCs w:val="36"/>
        </w:rPr>
      </w:pPr>
      <w:r w:rsidRPr="00C4586B">
        <w:rPr>
          <w:rFonts w:cstheme="minorHAnsi"/>
          <w:color w:val="202122"/>
          <w:sz w:val="36"/>
          <w:szCs w:val="36"/>
          <w:shd w:val="clear" w:color="auto" w:fill="FFFFFF"/>
        </w:rPr>
        <w:t>Ο </w:t>
      </w:r>
      <w:r w:rsidRPr="00C4586B">
        <w:rPr>
          <w:rFonts w:cstheme="minorHAnsi"/>
          <w:b/>
          <w:bCs/>
          <w:color w:val="202122"/>
          <w:sz w:val="36"/>
          <w:szCs w:val="36"/>
          <w:shd w:val="clear" w:color="auto" w:fill="FFFFFF"/>
        </w:rPr>
        <w:t>Πωλ Σεζάν</w:t>
      </w:r>
      <w:r w:rsidRPr="00C4586B">
        <w:rPr>
          <w:rFonts w:cstheme="minorHAnsi"/>
          <w:color w:val="202122"/>
          <w:sz w:val="36"/>
          <w:szCs w:val="36"/>
          <w:shd w:val="clear" w:color="auto" w:fill="FFFFFF"/>
        </w:rPr>
        <w:t> (</w:t>
      </w:r>
      <w:hyperlink r:id="rId9" w:tooltip="Γαλλική γλώσσα" w:history="1">
        <w:r w:rsidRPr="00C4586B">
          <w:rPr>
            <w:rStyle w:val="-"/>
            <w:rFonts w:cstheme="minorHAnsi"/>
            <w:color w:val="0B0080"/>
            <w:sz w:val="36"/>
            <w:szCs w:val="36"/>
            <w:u w:val="none"/>
            <w:shd w:val="clear" w:color="auto" w:fill="FFFFFF"/>
          </w:rPr>
          <w:t>γαλλικά</w:t>
        </w:r>
      </w:hyperlink>
      <w:r w:rsidRPr="00C4586B">
        <w:rPr>
          <w:rFonts w:cstheme="minorHAnsi"/>
          <w:color w:val="202122"/>
          <w:sz w:val="36"/>
          <w:szCs w:val="36"/>
          <w:shd w:val="clear" w:color="auto" w:fill="FFFFFF"/>
        </w:rPr>
        <w:t>: </w:t>
      </w:r>
      <w:proofErr w:type="spellStart"/>
      <w:r w:rsidRPr="00C4586B">
        <w:rPr>
          <w:rFonts w:cstheme="minorHAnsi"/>
          <w:color w:val="202122"/>
          <w:sz w:val="36"/>
          <w:szCs w:val="36"/>
          <w:shd w:val="clear" w:color="auto" w:fill="FFFFFF"/>
        </w:rPr>
        <w:t>Paul</w:t>
      </w:r>
      <w:proofErr w:type="spellEnd"/>
      <w:r w:rsidRPr="00C4586B">
        <w:rPr>
          <w:rFonts w:cstheme="minorHAnsi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C4586B">
        <w:rPr>
          <w:rFonts w:cstheme="minorHAnsi"/>
          <w:color w:val="202122"/>
          <w:sz w:val="36"/>
          <w:szCs w:val="36"/>
          <w:shd w:val="clear" w:color="auto" w:fill="FFFFFF"/>
        </w:rPr>
        <w:t>Cézanne‎</w:t>
      </w:r>
      <w:proofErr w:type="spellEnd"/>
      <w:r w:rsidRPr="00C4586B">
        <w:rPr>
          <w:rFonts w:cstheme="minorHAnsi"/>
          <w:color w:val="202122"/>
          <w:sz w:val="36"/>
          <w:szCs w:val="36"/>
          <w:shd w:val="clear" w:color="auto" w:fill="FFFFFF"/>
        </w:rPr>
        <w:t>, </w:t>
      </w:r>
      <w:hyperlink r:id="rId10" w:tooltip="19 Ιανουαρίου" w:history="1">
        <w:r w:rsidRPr="00C4586B">
          <w:rPr>
            <w:rStyle w:val="-"/>
            <w:rFonts w:cstheme="minorHAnsi"/>
            <w:color w:val="0B0080"/>
            <w:sz w:val="36"/>
            <w:szCs w:val="36"/>
            <w:u w:val="none"/>
            <w:shd w:val="clear" w:color="auto" w:fill="FFFFFF"/>
          </w:rPr>
          <w:t>19 Ιανουαρίου</w:t>
        </w:r>
      </w:hyperlink>
      <w:r w:rsidRPr="00C4586B">
        <w:rPr>
          <w:rFonts w:cstheme="minorHAnsi"/>
          <w:color w:val="202122"/>
          <w:sz w:val="36"/>
          <w:szCs w:val="36"/>
          <w:shd w:val="clear" w:color="auto" w:fill="FFFFFF"/>
        </w:rPr>
        <w:t> </w:t>
      </w:r>
      <w:hyperlink r:id="rId11" w:tooltip="1839" w:history="1">
        <w:r w:rsidRPr="00C4586B">
          <w:rPr>
            <w:rStyle w:val="-"/>
            <w:rFonts w:cstheme="minorHAnsi"/>
            <w:color w:val="0B0080"/>
            <w:sz w:val="36"/>
            <w:szCs w:val="36"/>
            <w:u w:val="none"/>
            <w:shd w:val="clear" w:color="auto" w:fill="FFFFFF"/>
          </w:rPr>
          <w:t>1839</w:t>
        </w:r>
      </w:hyperlink>
      <w:r w:rsidRPr="00C4586B">
        <w:rPr>
          <w:rFonts w:cstheme="minorHAnsi"/>
          <w:color w:val="202122"/>
          <w:sz w:val="36"/>
          <w:szCs w:val="36"/>
          <w:shd w:val="clear" w:color="auto" w:fill="FFFFFF"/>
        </w:rPr>
        <w:t> – </w:t>
      </w:r>
      <w:hyperlink r:id="rId12" w:tooltip="22 Οκτωβρίου" w:history="1">
        <w:r w:rsidRPr="00C4586B">
          <w:rPr>
            <w:rStyle w:val="-"/>
            <w:rFonts w:cstheme="minorHAnsi"/>
            <w:color w:val="0B0080"/>
            <w:sz w:val="36"/>
            <w:szCs w:val="36"/>
            <w:u w:val="none"/>
            <w:shd w:val="clear" w:color="auto" w:fill="FFFFFF"/>
          </w:rPr>
          <w:t>22 Οκτωβρίου</w:t>
        </w:r>
      </w:hyperlink>
      <w:r w:rsidRPr="00C4586B">
        <w:rPr>
          <w:rFonts w:cstheme="minorHAnsi"/>
          <w:color w:val="202122"/>
          <w:sz w:val="36"/>
          <w:szCs w:val="36"/>
          <w:shd w:val="clear" w:color="auto" w:fill="FFFFFF"/>
        </w:rPr>
        <w:t> </w:t>
      </w:r>
      <w:hyperlink r:id="rId13" w:tooltip="1906" w:history="1">
        <w:r w:rsidRPr="00C4586B">
          <w:rPr>
            <w:rStyle w:val="-"/>
            <w:rFonts w:cstheme="minorHAnsi"/>
            <w:color w:val="0B0080"/>
            <w:sz w:val="36"/>
            <w:szCs w:val="36"/>
            <w:u w:val="none"/>
            <w:shd w:val="clear" w:color="auto" w:fill="FFFFFF"/>
          </w:rPr>
          <w:t>1906</w:t>
        </w:r>
      </w:hyperlink>
      <w:r w:rsidRPr="00C4586B">
        <w:rPr>
          <w:rFonts w:cstheme="minorHAnsi"/>
          <w:color w:val="202122"/>
          <w:sz w:val="36"/>
          <w:szCs w:val="36"/>
          <w:shd w:val="clear" w:color="auto" w:fill="FFFFFF"/>
        </w:rPr>
        <w:t>) ήταν σημαντικός </w:t>
      </w:r>
      <w:hyperlink r:id="rId14" w:tooltip="Γάλλοι" w:history="1">
        <w:r w:rsidRPr="00C4586B">
          <w:rPr>
            <w:rStyle w:val="-"/>
            <w:rFonts w:cstheme="minorHAnsi"/>
            <w:color w:val="0B0080"/>
            <w:sz w:val="36"/>
            <w:szCs w:val="36"/>
            <w:u w:val="none"/>
            <w:shd w:val="clear" w:color="auto" w:fill="FFFFFF"/>
          </w:rPr>
          <w:t>Γάλλος</w:t>
        </w:r>
      </w:hyperlink>
      <w:r w:rsidRPr="00C4586B">
        <w:rPr>
          <w:rFonts w:cstheme="minorHAnsi"/>
          <w:color w:val="202122"/>
          <w:sz w:val="36"/>
          <w:szCs w:val="36"/>
          <w:shd w:val="clear" w:color="auto" w:fill="FFFFFF"/>
        </w:rPr>
        <w:t> </w:t>
      </w:r>
      <w:hyperlink r:id="rId15" w:tooltip="Ζωγραφική" w:history="1">
        <w:r w:rsidRPr="00C4586B">
          <w:rPr>
            <w:rStyle w:val="-"/>
            <w:rFonts w:cstheme="minorHAnsi"/>
            <w:color w:val="0B0080"/>
            <w:sz w:val="36"/>
            <w:szCs w:val="36"/>
            <w:u w:val="none"/>
            <w:shd w:val="clear" w:color="auto" w:fill="FFFFFF"/>
          </w:rPr>
          <w:t>ζωγράφος</w:t>
        </w:r>
      </w:hyperlink>
      <w:r w:rsidRPr="00C4586B">
        <w:rPr>
          <w:rFonts w:cstheme="minorHAnsi"/>
          <w:color w:val="202122"/>
          <w:sz w:val="36"/>
          <w:szCs w:val="36"/>
          <w:shd w:val="clear" w:color="auto" w:fill="FFFFFF"/>
        </w:rPr>
        <w:t>. Το έργο του αντιπροσωπεύει την μετάβαση από τον </w:t>
      </w:r>
      <w:hyperlink r:id="rId16" w:tooltip="Ιμπρεσιονισμός" w:history="1">
        <w:r w:rsidRPr="00C4586B">
          <w:rPr>
            <w:rStyle w:val="-"/>
            <w:rFonts w:cstheme="minorHAnsi"/>
            <w:color w:val="0B0080"/>
            <w:sz w:val="36"/>
            <w:szCs w:val="36"/>
            <w:u w:val="none"/>
            <w:shd w:val="clear" w:color="auto" w:fill="FFFFFF"/>
          </w:rPr>
          <w:t>ιμπρεσιονισμό</w:t>
        </w:r>
      </w:hyperlink>
      <w:r w:rsidRPr="00C4586B">
        <w:rPr>
          <w:rFonts w:cstheme="minorHAnsi"/>
          <w:color w:val="202122"/>
          <w:sz w:val="36"/>
          <w:szCs w:val="36"/>
          <w:shd w:val="clear" w:color="auto" w:fill="FFFFFF"/>
        </w:rPr>
        <w:t> στο κίνημα του </w:t>
      </w:r>
      <w:hyperlink r:id="rId17" w:tooltip="Κυβισμός" w:history="1">
        <w:r w:rsidRPr="00C4586B">
          <w:rPr>
            <w:rStyle w:val="-"/>
            <w:rFonts w:cstheme="minorHAnsi"/>
            <w:color w:val="0B0080"/>
            <w:sz w:val="36"/>
            <w:szCs w:val="36"/>
            <w:u w:val="none"/>
            <w:shd w:val="clear" w:color="auto" w:fill="FFFFFF"/>
          </w:rPr>
          <w:t>κυβισμού</w:t>
        </w:r>
      </w:hyperlink>
      <w:r w:rsidRPr="00C4586B">
        <w:rPr>
          <w:rFonts w:cstheme="minorHAnsi"/>
          <w:color w:val="202122"/>
          <w:sz w:val="36"/>
          <w:szCs w:val="36"/>
          <w:shd w:val="clear" w:color="auto" w:fill="FFFFFF"/>
        </w:rPr>
        <w:t>.</w:t>
      </w:r>
    </w:p>
    <w:sectPr w:rsidR="001E0173" w:rsidRPr="00C4586B" w:rsidSect="001E01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86B" w:rsidRDefault="00C4586B" w:rsidP="00C4586B">
      <w:pPr>
        <w:spacing w:after="0" w:line="240" w:lineRule="auto"/>
      </w:pPr>
      <w:r>
        <w:separator/>
      </w:r>
    </w:p>
  </w:endnote>
  <w:endnote w:type="continuationSeparator" w:id="1">
    <w:p w:rsidR="00C4586B" w:rsidRDefault="00C4586B" w:rsidP="00C45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86B" w:rsidRDefault="00C4586B" w:rsidP="00C4586B">
      <w:pPr>
        <w:spacing w:after="0" w:line="240" w:lineRule="auto"/>
      </w:pPr>
      <w:r>
        <w:separator/>
      </w:r>
    </w:p>
  </w:footnote>
  <w:footnote w:type="continuationSeparator" w:id="1">
    <w:p w:rsidR="00C4586B" w:rsidRDefault="00C4586B" w:rsidP="00C458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86B"/>
    <w:rsid w:val="001E0173"/>
    <w:rsid w:val="00C45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C4586B"/>
    <w:rPr>
      <w:color w:val="0000FF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C458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C4586B"/>
  </w:style>
  <w:style w:type="paragraph" w:styleId="a4">
    <w:name w:val="footer"/>
    <w:basedOn w:val="a"/>
    <w:link w:val="Char0"/>
    <w:uiPriority w:val="99"/>
    <w:semiHidden/>
    <w:unhideWhenUsed/>
    <w:rsid w:val="00C458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C4586B"/>
  </w:style>
  <w:style w:type="paragraph" w:styleId="a5">
    <w:name w:val="Balloon Text"/>
    <w:basedOn w:val="a"/>
    <w:link w:val="Char1"/>
    <w:uiPriority w:val="99"/>
    <w:semiHidden/>
    <w:unhideWhenUsed/>
    <w:rsid w:val="00C45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458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el.wikipedia.org/wiki/190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l.wikipedia.org/wiki/22_%CE%9F%CE%BA%CF%84%CF%89%CE%B2%CF%81%CE%AF%CE%BF%CF%85" TargetMode="External"/><Relationship Id="rId17" Type="http://schemas.openxmlformats.org/officeDocument/2006/relationships/hyperlink" Target="https://el.wikipedia.org/wiki/%CE%9A%CF%85%CE%B2%CE%B9%CF%83%CE%BC%CF%8C%CF%82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.wikipedia.org/wiki/%CE%99%CE%BC%CF%80%CF%81%CE%B5%CF%83%CE%B9%CE%BF%CE%BD%CE%B9%CF%83%CE%BC%CF%8C%CF%82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l.wikipedia.org/wiki/183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.wikipedia.org/wiki/%CE%96%CF%89%CE%B3%CF%81%CE%B1%CF%86%CE%B9%CE%BA%CE%AE" TargetMode="External"/><Relationship Id="rId10" Type="http://schemas.openxmlformats.org/officeDocument/2006/relationships/hyperlink" Target="https://el.wikipedia.org/wiki/19_%CE%99%CE%B1%CE%BD%CE%BF%CF%85%CE%B1%CF%81%CE%AF%CE%BF%CF%8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l.wikipedia.org/wiki/%CE%93%CE%B1%CE%BB%CE%BB%CE%B9%CE%BA%CE%AE_%CE%B3%CE%BB%CF%8E%CF%83%CF%83%CE%B1" TargetMode="External"/><Relationship Id="rId14" Type="http://schemas.openxmlformats.org/officeDocument/2006/relationships/hyperlink" Target="https://el.wikipedia.org/wiki/%CE%93%CE%AC%CE%BB%CE%BB%CE%BF%CE%B9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2CE71-15DC-4F13-999B-206AF1B5D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cp:lastPrinted>2020-10-18T09:16:00Z</cp:lastPrinted>
  <dcterms:created xsi:type="dcterms:W3CDTF">2020-10-18T09:07:00Z</dcterms:created>
  <dcterms:modified xsi:type="dcterms:W3CDTF">2020-10-18T09:17:00Z</dcterms:modified>
</cp:coreProperties>
</file>