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53119" w14:textId="77777777" w:rsidR="00E30579" w:rsidRPr="00004B25" w:rsidRDefault="00E30579" w:rsidP="00E3057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004B2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Τύπος σχολικών μονάδων: Πρότυπα Εκκλησιαστικά Σχολεία, Πρότυπα Σχολεία και </w:t>
      </w:r>
      <w:r w:rsidRPr="00004B25">
        <w:rPr>
          <w:rFonts w:ascii="Calibri" w:eastAsia="Times New Roman" w:hAnsi="Calibri" w:cs="Calibri"/>
          <w:color w:val="FF0000"/>
          <w:sz w:val="28"/>
          <w:szCs w:val="28"/>
          <w:lang w:eastAsia="el-GR"/>
        </w:rPr>
        <w:t>Πειραματικά Σχολεία</w:t>
      </w:r>
      <w:r w:rsidRPr="00004B2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</w:r>
      <w:r w:rsidRPr="00004B2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  <w:t>Αιτήσεις συμμετοχής:</w:t>
      </w:r>
      <w:r w:rsidRPr="00004B2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  <w:t>- Η υποβολή αιτήσεων γίνεται ηλεκτρονικά στην πλατφόρμα του Υπουργείου Παιδείας:</w:t>
      </w:r>
      <w:r w:rsidRPr="00004B2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</w:r>
      <w:hyperlink r:id="rId6" w:tgtFrame="uDexcQ0Duc3KFPleU6prp2D" w:history="1">
        <w:r w:rsidRPr="00004B25">
          <w:rPr>
            <w:rFonts w:ascii="Calibri" w:eastAsia="Times New Roman" w:hAnsi="Calibri" w:cs="Calibri"/>
            <w:color w:val="0563C1"/>
            <w:sz w:val="28"/>
            <w:szCs w:val="28"/>
            <w:u w:val="single"/>
            <w:lang w:eastAsia="el-GR"/>
          </w:rPr>
          <w:t>https://depps.eservices.minedu.gov.gr</w:t>
        </w:r>
      </w:hyperlink>
      <w:r w:rsidRPr="00004B2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</w:r>
      <w:r w:rsidRPr="00004B2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  <w:t>Ημερομηνίες:</w:t>
      </w:r>
      <w:r w:rsidRPr="00004B2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  <w:t>- Υποβολή αιτήσεων: 24/03/2025 – 07/04/2025 (13:00)</w:t>
      </w:r>
      <w:r w:rsidRPr="00004B2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  <w:t>- Ηλεκτρονική κλήρωση για τα Πειραματικά Σχολεία και απόδοση αριθμού προτεραιότητας για τα υπόλοιπα: 02/05/2025</w:t>
      </w:r>
      <w:r w:rsidRPr="00004B2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  <w:t>- Τεστ δεξιοτήτων για τα Πρότυπα και Πρότυπα Εκκλησιαστικά Σχολεία: 03/05/2025</w:t>
      </w:r>
      <w:r w:rsidRPr="00004B2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  <w:t xml:space="preserve">- Τεστ για Δημόσια </w:t>
      </w:r>
      <w:proofErr w:type="spellStart"/>
      <w:r w:rsidRPr="00004B2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Ωνάσεια</w:t>
      </w:r>
      <w:proofErr w:type="spellEnd"/>
      <w:r w:rsidRPr="00004B2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 xml:space="preserve"> Σχολεία: 04/05/2025</w:t>
      </w:r>
      <w:r w:rsidRPr="00004B2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</w:r>
      <w:r w:rsidRPr="00004B2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  <w:t>Παρακαλούμε για την ανάρτηση του παρόντος στην ιστοσελίδα και στον πίνακα ανακοινώσεων κάθε σχολικής μονάδας και την ενημέρωση των ενδιαφερόμενων με κάθε πρόσφορο τρόπο (έντυπο, ηλεκτρονικό, προφορικό).</w:t>
      </w:r>
      <w:r w:rsidRPr="00004B2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</w:r>
      <w:r w:rsidRPr="00004B2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br/>
        <w:t>Για κάθε διευκρίνιση, οι ενδιαφερόμενοι μπορούν να επισκεφθούν τις αντίστοιχες ιστοσελίδες των Εκκλησιαστικών Σχολείων ή του Υπουργείου Παιδείας.</w:t>
      </w:r>
    </w:p>
    <w:p w14:paraId="7D395D60" w14:textId="77777777" w:rsidR="00E30579" w:rsidRPr="00004B25" w:rsidRDefault="00E30579" w:rsidP="00E30579">
      <w:pPr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r w:rsidRPr="00004B2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 </w:t>
      </w:r>
    </w:p>
    <w:p w14:paraId="1CC02F27" w14:textId="77777777" w:rsidR="00E30579" w:rsidRPr="00004B25" w:rsidRDefault="00E30579" w:rsidP="00E30579">
      <w:pPr>
        <w:spacing w:after="24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el-GR"/>
        </w:rPr>
      </w:pPr>
      <w:proofErr w:type="spellStart"/>
      <w:r w:rsidRPr="00004B25">
        <w:rPr>
          <w:rFonts w:ascii="Calibri" w:eastAsia="Times New Roman" w:hAnsi="Calibri" w:cs="Calibri"/>
          <w:color w:val="000000"/>
          <w:sz w:val="28"/>
          <w:szCs w:val="28"/>
          <w:lang w:eastAsia="el-GR"/>
        </w:rPr>
        <w:t>Παν.Μπαλιάμης</w:t>
      </w:r>
      <w:proofErr w:type="spellEnd"/>
    </w:p>
    <w:p w14:paraId="74B62C6C" w14:textId="77777777" w:rsidR="00C15AB6" w:rsidRPr="00004B25" w:rsidRDefault="00C15AB6">
      <w:pPr>
        <w:rPr>
          <w:sz w:val="28"/>
          <w:szCs w:val="28"/>
        </w:rPr>
      </w:pPr>
    </w:p>
    <w:sectPr w:rsidR="00C15AB6" w:rsidRPr="00004B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6711" w14:textId="77777777" w:rsidR="00E81B62" w:rsidRDefault="00E81B62" w:rsidP="00514B18">
      <w:pPr>
        <w:spacing w:after="0" w:line="240" w:lineRule="auto"/>
      </w:pPr>
      <w:r>
        <w:separator/>
      </w:r>
    </w:p>
  </w:endnote>
  <w:endnote w:type="continuationSeparator" w:id="0">
    <w:p w14:paraId="083D81D0" w14:textId="77777777" w:rsidR="00E81B62" w:rsidRDefault="00E81B62" w:rsidP="0051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11926" w14:textId="77777777" w:rsidR="006D0752" w:rsidRDefault="006D075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EBCA" w14:textId="77777777" w:rsidR="006D0752" w:rsidRDefault="006D075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35728" w14:textId="77777777" w:rsidR="006D0752" w:rsidRDefault="006D075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CC37" w14:textId="77777777" w:rsidR="00E81B62" w:rsidRDefault="00E81B62" w:rsidP="00514B18">
      <w:pPr>
        <w:spacing w:after="0" w:line="240" w:lineRule="auto"/>
      </w:pPr>
      <w:r>
        <w:separator/>
      </w:r>
    </w:p>
  </w:footnote>
  <w:footnote w:type="continuationSeparator" w:id="0">
    <w:p w14:paraId="7F6F95DF" w14:textId="77777777" w:rsidR="00E81B62" w:rsidRDefault="00E81B62" w:rsidP="0051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2DD7" w14:textId="77777777" w:rsidR="006D0752" w:rsidRDefault="006D07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85BF0" w14:textId="121F129A" w:rsidR="00514B18" w:rsidRDefault="00514B18">
    <w:pPr>
      <w:pStyle w:val="a3"/>
      <w:rPr>
        <w:sz w:val="32"/>
        <w:szCs w:val="32"/>
      </w:rPr>
    </w:pPr>
    <w:r w:rsidRPr="00514B18">
      <w:rPr>
        <w:sz w:val="32"/>
        <w:szCs w:val="32"/>
      </w:rPr>
      <w:t xml:space="preserve">                            </w:t>
    </w:r>
    <w:r w:rsidRPr="006D0752">
      <w:rPr>
        <w:sz w:val="32"/>
        <w:szCs w:val="32"/>
        <w:highlight w:val="yellow"/>
      </w:rPr>
      <w:t>ΑΙΤΗΣΕΙΣ ΓΙΑ ΠΕΙΡΑΜΑΤΙΚΑ ΣΧΟΛΕΙΑ</w:t>
    </w:r>
    <w:r w:rsidR="00004B25">
      <w:rPr>
        <w:sz w:val="32"/>
        <w:szCs w:val="32"/>
      </w:rPr>
      <w:t xml:space="preserve">  </w:t>
    </w:r>
  </w:p>
  <w:p w14:paraId="02898459" w14:textId="70A703A6" w:rsidR="00004B25" w:rsidRDefault="00004B25">
    <w:pPr>
      <w:pStyle w:val="a3"/>
      <w:rPr>
        <w:sz w:val="32"/>
        <w:szCs w:val="32"/>
      </w:rPr>
    </w:pPr>
  </w:p>
  <w:p w14:paraId="5243F5C9" w14:textId="143901F4" w:rsidR="00004B25" w:rsidRDefault="00004B25">
    <w:pPr>
      <w:pStyle w:val="a3"/>
      <w:rPr>
        <w:sz w:val="32"/>
        <w:szCs w:val="32"/>
      </w:rPr>
    </w:pPr>
  </w:p>
  <w:p w14:paraId="6A0CB0A0" w14:textId="77777777" w:rsidR="00004B25" w:rsidRPr="00514B18" w:rsidRDefault="00004B25">
    <w:pPr>
      <w:pStyle w:val="a3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235B" w14:textId="77777777" w:rsidR="006D0752" w:rsidRDefault="006D07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579"/>
    <w:rsid w:val="00004B25"/>
    <w:rsid w:val="00514B18"/>
    <w:rsid w:val="006D0752"/>
    <w:rsid w:val="00C15AB6"/>
    <w:rsid w:val="00E30579"/>
    <w:rsid w:val="00E8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534D"/>
  <w15:chartTrackingRefBased/>
  <w15:docId w15:val="{C189B7BF-1BFD-4116-A063-8EBBAF4F7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4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514B18"/>
  </w:style>
  <w:style w:type="paragraph" w:styleId="a4">
    <w:name w:val="footer"/>
    <w:basedOn w:val="a"/>
    <w:link w:val="Char0"/>
    <w:uiPriority w:val="99"/>
    <w:unhideWhenUsed/>
    <w:rsid w:val="00514B1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514B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pps.eservices.minedu.gov.gr/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837</Characters>
  <Application>Microsoft Office Word</Application>
  <DocSecurity>0</DocSecurity>
  <Lines>6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4</cp:revision>
  <dcterms:created xsi:type="dcterms:W3CDTF">2025-03-27T10:46:00Z</dcterms:created>
  <dcterms:modified xsi:type="dcterms:W3CDTF">2025-03-27T10:51:00Z</dcterms:modified>
</cp:coreProperties>
</file>