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829" w:rsidRDefault="00F95829" w:rsidP="00F95829">
      <w:pPr>
        <w:shd w:val="clear" w:color="auto" w:fill="FFFFFF"/>
        <w:spacing w:after="160" w:line="282" w:lineRule="atLeast"/>
        <w:jc w:val="center"/>
        <w:rPr>
          <w:rFonts w:ascii="New serif" w:eastAsia="Times New Roman" w:hAnsi="New serif" w:cs="Arial"/>
          <w:color w:val="1D2228"/>
          <w:sz w:val="24"/>
          <w:szCs w:val="24"/>
          <w:lang w:val="en-US" w:eastAsia="el-GR"/>
        </w:rPr>
      </w:pPr>
    </w:p>
    <w:p w:rsidR="00F95829" w:rsidRDefault="00F95829" w:rsidP="00F95829">
      <w:pPr>
        <w:shd w:val="clear" w:color="auto" w:fill="FFFFFF"/>
        <w:spacing w:after="160" w:line="282" w:lineRule="atLeast"/>
        <w:jc w:val="center"/>
        <w:rPr>
          <w:rFonts w:ascii="New serif" w:eastAsia="Times New Roman" w:hAnsi="New serif" w:cs="Arial"/>
          <w:color w:val="1D2228"/>
          <w:sz w:val="24"/>
          <w:szCs w:val="24"/>
          <w:lang w:val="en-US" w:eastAsia="el-GR"/>
        </w:rPr>
      </w:pPr>
    </w:p>
    <w:p w:rsidR="00F95829" w:rsidRPr="00F95829" w:rsidRDefault="00F95829" w:rsidP="00F95829">
      <w:pPr>
        <w:shd w:val="clear" w:color="auto" w:fill="FFFFFF"/>
        <w:spacing w:after="160" w:line="282" w:lineRule="atLeast"/>
        <w:jc w:val="center"/>
        <w:rPr>
          <w:rFonts w:ascii="Calibri" w:eastAsia="Times New Roman" w:hAnsi="Calibri" w:cs="Calibri"/>
          <w:color w:val="1D2228"/>
          <w:lang w:eastAsia="el-GR"/>
        </w:rPr>
      </w:pPr>
      <w:r w:rsidRPr="00F95829">
        <w:rPr>
          <w:rFonts w:ascii="Calibri" w:eastAsia="Times New Roman" w:hAnsi="Calibri" w:cs="Calibri"/>
          <w:color w:val="1D2228"/>
          <w:lang w:eastAsia="el-GR"/>
        </w:rPr>
        <w:t>ΔΕΛΤΙΟ ΤΥΠΟΥ</w:t>
      </w:r>
    </w:p>
    <w:p w:rsidR="00F95829" w:rsidRPr="00F95829" w:rsidRDefault="00F95829" w:rsidP="00F95829">
      <w:pPr>
        <w:shd w:val="clear" w:color="auto" w:fill="FFFFFF"/>
        <w:spacing w:after="160" w:line="282" w:lineRule="atLeast"/>
        <w:jc w:val="center"/>
        <w:rPr>
          <w:rFonts w:ascii="Calibri" w:eastAsia="Times New Roman" w:hAnsi="Calibri" w:cs="Calibri"/>
          <w:color w:val="1D2228"/>
          <w:lang w:eastAsia="el-GR"/>
        </w:rPr>
      </w:pPr>
      <w:r w:rsidRPr="00F95829">
        <w:rPr>
          <w:rFonts w:ascii="Calibri" w:eastAsia="Times New Roman" w:hAnsi="Calibri" w:cs="Calibri"/>
          <w:b/>
          <w:bCs/>
          <w:color w:val="1D2228"/>
          <w:u w:val="single"/>
          <w:lang w:eastAsia="el-GR"/>
        </w:rPr>
        <w:t>Θέμα: «</w:t>
      </w:r>
      <w:proofErr w:type="spellStart"/>
      <w:r w:rsidRPr="00F95829">
        <w:rPr>
          <w:rFonts w:ascii="Calibri" w:eastAsia="Times New Roman" w:hAnsi="Calibri" w:cs="Calibri"/>
          <w:b/>
          <w:bCs/>
          <w:color w:val="1D2228"/>
          <w:u w:val="single"/>
          <w:lang w:eastAsia="el-GR"/>
        </w:rPr>
        <w:t>Τοιχοθεραπείες</w:t>
      </w:r>
      <w:proofErr w:type="spellEnd"/>
      <w:r w:rsidRPr="00F95829">
        <w:rPr>
          <w:rFonts w:ascii="Calibri" w:eastAsia="Times New Roman" w:hAnsi="Calibri" w:cs="Calibri"/>
          <w:b/>
          <w:bCs/>
          <w:color w:val="1D2228"/>
          <w:u w:val="single"/>
          <w:lang w:eastAsia="el-GR"/>
        </w:rPr>
        <w:t xml:space="preserve"> Νοέμβριου»</w:t>
      </w:r>
    </w:p>
    <w:p w:rsidR="00F95829" w:rsidRPr="00F95829" w:rsidRDefault="00F95829" w:rsidP="00F95829">
      <w:pPr>
        <w:shd w:val="clear" w:color="auto" w:fill="FFFFFF"/>
        <w:spacing w:after="160" w:line="240" w:lineRule="auto"/>
        <w:jc w:val="both"/>
        <w:rPr>
          <w:rFonts w:ascii="Calibri" w:eastAsia="Times New Roman" w:hAnsi="Calibri" w:cs="Calibri"/>
          <w:color w:val="1D2228"/>
          <w:lang w:eastAsia="el-GR"/>
        </w:rPr>
      </w:pPr>
      <w:r w:rsidRPr="00F95829">
        <w:rPr>
          <w:rFonts w:ascii="Calibri" w:eastAsia="Times New Roman" w:hAnsi="Calibri" w:cs="Calibri"/>
          <w:color w:val="1D2228"/>
          <w:lang w:eastAsia="el-GR"/>
        </w:rPr>
        <w:t xml:space="preserve">Σε συνέχεια των δύο πρώτων επιτυχημένων </w:t>
      </w:r>
      <w:proofErr w:type="spellStart"/>
      <w:r w:rsidRPr="00F95829">
        <w:rPr>
          <w:rFonts w:ascii="Calibri" w:eastAsia="Times New Roman" w:hAnsi="Calibri" w:cs="Calibri"/>
          <w:color w:val="1D2228"/>
          <w:lang w:eastAsia="el-GR"/>
        </w:rPr>
        <w:t>Τοιχοθεραπειών</w:t>
      </w:r>
      <w:proofErr w:type="spellEnd"/>
      <w:r w:rsidRPr="00F95829">
        <w:rPr>
          <w:rFonts w:ascii="Calibri" w:eastAsia="Times New Roman" w:hAnsi="Calibri" w:cs="Calibri"/>
          <w:color w:val="1D2228"/>
          <w:lang w:eastAsia="el-GR"/>
        </w:rPr>
        <w:t xml:space="preserve"> με την κυρία Ελευθερία </w:t>
      </w:r>
      <w:proofErr w:type="spellStart"/>
      <w:r w:rsidRPr="00F95829">
        <w:rPr>
          <w:rFonts w:ascii="Calibri" w:eastAsia="Times New Roman" w:hAnsi="Calibri" w:cs="Calibri"/>
          <w:color w:val="1D2228"/>
          <w:lang w:eastAsia="el-GR"/>
        </w:rPr>
        <w:t>Κοκκίνη</w:t>
      </w:r>
      <w:proofErr w:type="spellEnd"/>
      <w:r w:rsidRPr="00F95829">
        <w:rPr>
          <w:rFonts w:ascii="Calibri" w:eastAsia="Times New Roman" w:hAnsi="Calibri" w:cs="Calibri"/>
          <w:color w:val="1D2228"/>
          <w:lang w:eastAsia="el-GR"/>
        </w:rPr>
        <w:t xml:space="preserve"> και την Ανθρωπιστική Οργάνωση "KIDS SAVE LIVES", όπου 32 παιδιά και έφηβοι εκπαιδεύτηκαν σε θέματα παροχής πρώτων βοηθειών, το Σωματείο Εθελοντών του Τοίχου της Καλοσύνης Δράμας συνεχίζει την ανανεωμένη αυτή δράση του με νέες </w:t>
      </w:r>
      <w:proofErr w:type="spellStart"/>
      <w:r w:rsidRPr="00F95829">
        <w:rPr>
          <w:rFonts w:ascii="Calibri" w:eastAsia="Times New Roman" w:hAnsi="Calibri" w:cs="Calibri"/>
          <w:color w:val="1D2228"/>
          <w:lang w:eastAsia="el-GR"/>
        </w:rPr>
        <w:t>Τοιχοθεραπείες</w:t>
      </w:r>
      <w:proofErr w:type="spellEnd"/>
      <w:r w:rsidRPr="00F95829">
        <w:rPr>
          <w:rFonts w:ascii="Calibri" w:eastAsia="Times New Roman" w:hAnsi="Calibri" w:cs="Calibri"/>
          <w:color w:val="1D2228"/>
          <w:lang w:eastAsia="el-GR"/>
        </w:rPr>
        <w:t>, οι οποίες θα λάβουν μέρος στο Σπίτι του Τοίχου της Καλοσύνης επί της οδού Αντιγόνου 4.</w:t>
      </w:r>
    </w:p>
    <w:p w:rsidR="00F95829" w:rsidRPr="00F95829" w:rsidRDefault="00F95829" w:rsidP="00F95829">
      <w:pPr>
        <w:shd w:val="clear" w:color="auto" w:fill="FFFFFF"/>
        <w:spacing w:after="160" w:line="240" w:lineRule="auto"/>
        <w:jc w:val="both"/>
        <w:rPr>
          <w:rFonts w:ascii="Calibri" w:eastAsia="Times New Roman" w:hAnsi="Calibri" w:cs="Calibri"/>
          <w:color w:val="1D2228"/>
          <w:lang w:eastAsia="el-GR"/>
        </w:rPr>
      </w:pPr>
      <w:r w:rsidRPr="00F95829">
        <w:rPr>
          <w:rFonts w:ascii="Calibri" w:eastAsia="Times New Roman" w:hAnsi="Calibri" w:cs="Calibri"/>
          <w:color w:val="1D2228"/>
          <w:lang w:eastAsia="el-GR"/>
        </w:rPr>
        <w:t>Από την Παρασκευή 1</w:t>
      </w:r>
      <w:r w:rsidRPr="00F95829">
        <w:rPr>
          <w:rFonts w:ascii="Calibri" w:eastAsia="Times New Roman" w:hAnsi="Calibri" w:cs="Calibri"/>
          <w:color w:val="1D2228"/>
          <w:vertAlign w:val="superscript"/>
          <w:lang w:eastAsia="el-GR"/>
        </w:rPr>
        <w:t>η</w:t>
      </w:r>
      <w:r w:rsidRPr="00F95829">
        <w:rPr>
          <w:rFonts w:ascii="Calibri" w:eastAsia="Times New Roman" w:hAnsi="Calibri" w:cs="Calibri"/>
          <w:color w:val="1D2228"/>
          <w:lang w:eastAsia="el-GR"/>
        </w:rPr>
        <w:t> Νοεμβρίου, με πολλή χαρά και ενθουσιασμό, ξεκινάει τμήμα χορωδίας για ενήλικες και εφήβους υπό την καθοδήγηση του κ. Πέτρου Παπαδόπουλου, απόφοιτου του τμήματος Λαϊκής και Παραδοσιακής Μουσικής. Οι συναντήσεις της συγκεκριμένης ομάδας θα πραγματοποιούνται από τον Νοέμβριο έως τον Ιούνιο 2025 κάθε Παρασκευή απόγευμα 18.00-19.00 (με δυνατότητα αλλαγής της ώρας) και θα διδάσκονται παραδοσιακά και έντεχνα τραγούδια με σκοπό τη μετέπειτα συμμετοχή σε πολιτιστικές εκδηλώσεις της Δράμας και άλλων πόλεων. Ο ελάχιστος αριθμός συμμετεχόντων είναι 20.</w:t>
      </w:r>
    </w:p>
    <w:p w:rsidR="00F95829" w:rsidRPr="00F95829" w:rsidRDefault="00F95829" w:rsidP="00F95829">
      <w:pPr>
        <w:shd w:val="clear" w:color="auto" w:fill="FFFFFF"/>
        <w:spacing w:after="160" w:line="240" w:lineRule="auto"/>
        <w:jc w:val="both"/>
        <w:rPr>
          <w:rFonts w:ascii="Calibri" w:eastAsia="Times New Roman" w:hAnsi="Calibri" w:cs="Calibri"/>
          <w:color w:val="1D2228"/>
          <w:lang w:eastAsia="el-GR"/>
        </w:rPr>
      </w:pPr>
      <w:r w:rsidRPr="00F95829">
        <w:rPr>
          <w:rFonts w:ascii="Calibri" w:eastAsia="Times New Roman" w:hAnsi="Calibri" w:cs="Calibri"/>
          <w:color w:val="1D2228"/>
          <w:lang w:eastAsia="el-GR"/>
        </w:rPr>
        <w:t xml:space="preserve">Επιπλέον, την Κυριακή 24 Νοεμβρίου από τις 18.00 έως τις 20.00 θα πραγματοποιηθεί ένα </w:t>
      </w:r>
      <w:proofErr w:type="spellStart"/>
      <w:r w:rsidRPr="00F95829">
        <w:rPr>
          <w:rFonts w:ascii="Calibri" w:eastAsia="Times New Roman" w:hAnsi="Calibri" w:cs="Calibri"/>
          <w:color w:val="1D2228"/>
          <w:lang w:eastAsia="el-GR"/>
        </w:rPr>
        <w:t>διαδραστικό</w:t>
      </w:r>
      <w:proofErr w:type="spellEnd"/>
      <w:r w:rsidRPr="00F95829">
        <w:rPr>
          <w:rFonts w:ascii="Calibri" w:eastAsia="Times New Roman" w:hAnsi="Calibri" w:cs="Calibri"/>
          <w:color w:val="1D2228"/>
          <w:lang w:eastAsia="el-GR"/>
        </w:rPr>
        <w:t xml:space="preserve"> και εξαιρετικά ενδιαφέρον βιωματικό εργαστήρι για γονείς με θέμα «Ποιος είναι τελικά ο καλός γονιός;» και συντονίστρια την κα Μυρσίνη </w:t>
      </w:r>
      <w:proofErr w:type="spellStart"/>
      <w:r w:rsidRPr="00F95829">
        <w:rPr>
          <w:rFonts w:ascii="Calibri" w:eastAsia="Times New Roman" w:hAnsi="Calibri" w:cs="Calibri"/>
          <w:color w:val="1D2228"/>
          <w:lang w:eastAsia="el-GR"/>
        </w:rPr>
        <w:t>Ισμυρλή</w:t>
      </w:r>
      <w:proofErr w:type="spellEnd"/>
      <w:r w:rsidRPr="00F95829">
        <w:rPr>
          <w:rFonts w:ascii="Calibri" w:eastAsia="Times New Roman" w:hAnsi="Calibri" w:cs="Calibri"/>
          <w:color w:val="1D2228"/>
          <w:lang w:eastAsia="el-GR"/>
        </w:rPr>
        <w:t xml:space="preserve">, κοινωνική λειτουργό και </w:t>
      </w:r>
      <w:proofErr w:type="spellStart"/>
      <w:r w:rsidRPr="00F95829">
        <w:rPr>
          <w:rFonts w:ascii="Calibri" w:eastAsia="Times New Roman" w:hAnsi="Calibri" w:cs="Calibri"/>
          <w:color w:val="1D2228"/>
          <w:lang w:eastAsia="el-GR"/>
        </w:rPr>
        <w:t>συστημική</w:t>
      </w:r>
      <w:proofErr w:type="spellEnd"/>
      <w:r w:rsidRPr="00F95829">
        <w:rPr>
          <w:rFonts w:ascii="Calibri" w:eastAsia="Times New Roman" w:hAnsi="Calibri" w:cs="Calibri"/>
          <w:color w:val="1D2228"/>
          <w:lang w:eastAsia="el-GR"/>
        </w:rPr>
        <w:t xml:space="preserve"> ψυχοθεραπεύτρια. Ο μέγιστος αριθμός συμμετεχόντων είναι 10.</w:t>
      </w:r>
    </w:p>
    <w:p w:rsidR="00F95829" w:rsidRPr="00F95829" w:rsidRDefault="00F95829" w:rsidP="00F95829">
      <w:pPr>
        <w:shd w:val="clear" w:color="auto" w:fill="FFFFFF"/>
        <w:spacing w:after="160" w:line="240" w:lineRule="auto"/>
        <w:jc w:val="both"/>
        <w:rPr>
          <w:rFonts w:ascii="Calibri" w:eastAsia="Times New Roman" w:hAnsi="Calibri" w:cs="Calibri"/>
          <w:color w:val="1D2228"/>
          <w:lang w:eastAsia="el-GR"/>
        </w:rPr>
      </w:pPr>
      <w:r w:rsidRPr="00F95829">
        <w:rPr>
          <w:rFonts w:ascii="Calibri" w:eastAsia="Times New Roman" w:hAnsi="Calibri" w:cs="Calibri"/>
          <w:color w:val="1D2228"/>
          <w:lang w:eastAsia="el-GR"/>
        </w:rPr>
        <w:t xml:space="preserve">Τέλος, υπενθυμίζουμε πως κάθε Δευτέρα απόγευμα 17:00-18:30 συνεχίζονται οι τακτικές </w:t>
      </w:r>
      <w:proofErr w:type="spellStart"/>
      <w:r w:rsidRPr="00F95829">
        <w:rPr>
          <w:rFonts w:ascii="Calibri" w:eastAsia="Times New Roman" w:hAnsi="Calibri" w:cs="Calibri"/>
          <w:color w:val="1D2228"/>
          <w:lang w:eastAsia="el-GR"/>
        </w:rPr>
        <w:t>Τοιχοθεραπείες</w:t>
      </w:r>
      <w:proofErr w:type="spellEnd"/>
      <w:r w:rsidRPr="00F95829">
        <w:rPr>
          <w:rFonts w:ascii="Calibri" w:eastAsia="Times New Roman" w:hAnsi="Calibri" w:cs="Calibri"/>
          <w:color w:val="1D2228"/>
          <w:lang w:eastAsia="el-GR"/>
        </w:rPr>
        <w:t xml:space="preserve"> με τίτλο «Συνδέομαι με την καρδιά» που αποτελούν ένα εκπαιδευτικό, βιωματικό εργαστήρι ενίσχυσης του </w:t>
      </w:r>
      <w:proofErr w:type="spellStart"/>
      <w:r w:rsidRPr="00F95829">
        <w:rPr>
          <w:rFonts w:ascii="Calibri" w:eastAsia="Times New Roman" w:hAnsi="Calibri" w:cs="Calibri"/>
          <w:color w:val="1D2228"/>
          <w:lang w:eastAsia="el-GR"/>
        </w:rPr>
        <w:t>γονεϊκού</w:t>
      </w:r>
      <w:proofErr w:type="spellEnd"/>
      <w:r w:rsidRPr="00F95829">
        <w:rPr>
          <w:rFonts w:ascii="Calibri" w:eastAsia="Times New Roman" w:hAnsi="Calibri" w:cs="Calibri"/>
          <w:color w:val="1D2228"/>
          <w:lang w:eastAsia="el-GR"/>
        </w:rPr>
        <w:t xml:space="preserve"> ρόλου, για μαμάδες και μπαμπάδες, σύμφωνα με τις αρχές του </w:t>
      </w:r>
      <w:proofErr w:type="spellStart"/>
      <w:r w:rsidRPr="00F95829">
        <w:rPr>
          <w:rFonts w:ascii="Calibri" w:eastAsia="Times New Roman" w:hAnsi="Calibri" w:cs="Calibri"/>
          <w:color w:val="1D2228"/>
          <w:lang w:eastAsia="el-GR"/>
        </w:rPr>
        <w:t>Attachment</w:t>
      </w:r>
      <w:proofErr w:type="spellEnd"/>
      <w:r w:rsidRPr="00F95829">
        <w:rPr>
          <w:rFonts w:ascii="Calibri" w:eastAsia="Times New Roman" w:hAnsi="Calibri" w:cs="Calibri"/>
          <w:color w:val="1D2228"/>
          <w:lang w:eastAsia="el-GR"/>
        </w:rPr>
        <w:t> </w:t>
      </w:r>
      <w:proofErr w:type="spellStart"/>
      <w:r w:rsidRPr="00F95829">
        <w:rPr>
          <w:rFonts w:ascii="Calibri" w:eastAsia="Times New Roman" w:hAnsi="Calibri" w:cs="Calibri"/>
          <w:color w:val="1D2228"/>
          <w:lang w:eastAsia="el-GR"/>
        </w:rPr>
        <w:t>Parenting</w:t>
      </w:r>
      <w:proofErr w:type="spellEnd"/>
      <w:r w:rsidRPr="00F95829">
        <w:rPr>
          <w:rFonts w:ascii="Calibri" w:eastAsia="Times New Roman" w:hAnsi="Calibri" w:cs="Calibri"/>
          <w:color w:val="1D2228"/>
          <w:lang w:eastAsia="el-GR"/>
        </w:rPr>
        <w:t>, δηλαδή της θεωρίας του συναισθηματικού δεσμού που ανέπτυξε ο Βρετανός ψυχίατρος </w:t>
      </w:r>
      <w:proofErr w:type="spellStart"/>
      <w:r w:rsidRPr="00F95829">
        <w:rPr>
          <w:rFonts w:ascii="Calibri" w:eastAsia="Times New Roman" w:hAnsi="Calibri" w:cs="Calibri"/>
          <w:color w:val="1D2228"/>
          <w:lang w:eastAsia="el-GR"/>
        </w:rPr>
        <w:t>John</w:t>
      </w:r>
      <w:proofErr w:type="spellEnd"/>
      <w:r w:rsidRPr="00F95829">
        <w:rPr>
          <w:rFonts w:ascii="Calibri" w:eastAsia="Times New Roman" w:hAnsi="Calibri" w:cs="Calibri"/>
          <w:color w:val="1D2228"/>
          <w:lang w:eastAsia="el-GR"/>
        </w:rPr>
        <w:t> </w:t>
      </w:r>
      <w:proofErr w:type="spellStart"/>
      <w:r w:rsidRPr="00F95829">
        <w:rPr>
          <w:rFonts w:ascii="Calibri" w:eastAsia="Times New Roman" w:hAnsi="Calibri" w:cs="Calibri"/>
          <w:color w:val="1D2228"/>
          <w:lang w:eastAsia="el-GR"/>
        </w:rPr>
        <w:t>Bowly</w:t>
      </w:r>
      <w:proofErr w:type="spellEnd"/>
      <w:r w:rsidRPr="00F95829">
        <w:rPr>
          <w:rFonts w:ascii="Calibri" w:eastAsia="Times New Roman" w:hAnsi="Calibri" w:cs="Calibri"/>
          <w:color w:val="1D2228"/>
          <w:lang w:eastAsia="el-GR"/>
        </w:rPr>
        <w:t xml:space="preserve"> με συντονίστρια την κυρία Σύμη </w:t>
      </w:r>
      <w:proofErr w:type="spellStart"/>
      <w:r w:rsidRPr="00F95829">
        <w:rPr>
          <w:rFonts w:ascii="Calibri" w:eastAsia="Times New Roman" w:hAnsi="Calibri" w:cs="Calibri"/>
          <w:color w:val="1D2228"/>
          <w:lang w:eastAsia="el-GR"/>
        </w:rPr>
        <w:t>Καράκελε</w:t>
      </w:r>
      <w:proofErr w:type="spellEnd"/>
      <w:r w:rsidRPr="00F95829">
        <w:rPr>
          <w:rFonts w:ascii="Calibri" w:eastAsia="Times New Roman" w:hAnsi="Calibri" w:cs="Calibri"/>
          <w:color w:val="1D2228"/>
          <w:lang w:eastAsia="el-GR"/>
        </w:rPr>
        <w:t xml:space="preserve">, εκπαιδευτικό, </w:t>
      </w:r>
      <w:proofErr w:type="spellStart"/>
      <w:r w:rsidRPr="00F95829">
        <w:rPr>
          <w:rFonts w:ascii="Calibri" w:eastAsia="Times New Roman" w:hAnsi="Calibri" w:cs="Calibri"/>
          <w:color w:val="1D2228"/>
          <w:lang w:eastAsia="el-GR"/>
        </w:rPr>
        <w:t>συστημική</w:t>
      </w:r>
      <w:proofErr w:type="spellEnd"/>
      <w:r w:rsidRPr="00F95829">
        <w:rPr>
          <w:rFonts w:ascii="Calibri" w:eastAsia="Times New Roman" w:hAnsi="Calibri" w:cs="Calibri"/>
          <w:color w:val="1D2228"/>
          <w:lang w:eastAsia="el-GR"/>
        </w:rPr>
        <w:t xml:space="preserve"> σύμβουλο και πιστοποιημένη σύμβουλο γονεϊκότητας, Attached at the heart parent educator της Attachment Parenting Hellas.</w:t>
      </w:r>
    </w:p>
    <w:p w:rsidR="00F95829" w:rsidRPr="00F95829" w:rsidRDefault="00F95829" w:rsidP="00F95829">
      <w:pPr>
        <w:shd w:val="clear" w:color="auto" w:fill="FFFFFF"/>
        <w:spacing w:after="160" w:line="240" w:lineRule="auto"/>
        <w:jc w:val="both"/>
        <w:rPr>
          <w:rFonts w:ascii="Calibri" w:eastAsia="Times New Roman" w:hAnsi="Calibri" w:cs="Calibri"/>
          <w:color w:val="1D2228"/>
          <w:lang w:eastAsia="el-GR"/>
        </w:rPr>
      </w:pPr>
      <w:r w:rsidRPr="00F95829">
        <w:rPr>
          <w:rFonts w:ascii="Calibri" w:eastAsia="Times New Roman" w:hAnsi="Calibri" w:cs="Calibri"/>
          <w:color w:val="1D2228"/>
          <w:lang w:eastAsia="el-GR"/>
        </w:rPr>
        <w:t xml:space="preserve">Όποιος επιθυμεί να δηλώσει συμμετοχή στις εν λόγω </w:t>
      </w:r>
      <w:proofErr w:type="spellStart"/>
      <w:r w:rsidRPr="00F95829">
        <w:rPr>
          <w:rFonts w:ascii="Calibri" w:eastAsia="Times New Roman" w:hAnsi="Calibri" w:cs="Calibri"/>
          <w:color w:val="1D2228"/>
          <w:lang w:eastAsia="el-GR"/>
        </w:rPr>
        <w:t>Τοιχοθεραπείες</w:t>
      </w:r>
      <w:proofErr w:type="spellEnd"/>
      <w:r w:rsidRPr="00F95829">
        <w:rPr>
          <w:rFonts w:ascii="Calibri" w:eastAsia="Times New Roman" w:hAnsi="Calibri" w:cs="Calibri"/>
          <w:color w:val="1D2228"/>
          <w:lang w:eastAsia="el-GR"/>
        </w:rPr>
        <w:t>, μπορεί να καλέσει στις δύο τηλεφωνικές γραμμές του Σωματείου: </w:t>
      </w:r>
      <w:r w:rsidRPr="00F95829">
        <w:rPr>
          <w:rFonts w:ascii="Calibri" w:eastAsia="Times New Roman" w:hAnsi="Calibri" w:cs="Calibri"/>
          <w:b/>
          <w:bCs/>
          <w:color w:val="1D2228"/>
          <w:lang w:eastAsia="el-GR"/>
        </w:rPr>
        <w:t>6945233637 και  6981322003 </w:t>
      </w:r>
      <w:r w:rsidRPr="00F95829">
        <w:rPr>
          <w:rFonts w:ascii="Calibri" w:eastAsia="Times New Roman" w:hAnsi="Calibri" w:cs="Calibri"/>
          <w:color w:val="1D2228"/>
          <w:lang w:eastAsia="el-GR"/>
        </w:rPr>
        <w:t>ή να στείλει μήνυμα στα μέσα κοινωνικής δικτύωσης,</w:t>
      </w:r>
      <w:r w:rsidRPr="00F95829">
        <w:rPr>
          <w:rFonts w:ascii="Calibri" w:eastAsia="Times New Roman" w:hAnsi="Calibri" w:cs="Calibri"/>
          <w:b/>
          <w:bCs/>
          <w:color w:val="1D2228"/>
          <w:lang w:eastAsia="el-GR"/>
        </w:rPr>
        <w:t xml:space="preserve"> στο </w:t>
      </w:r>
      <w:proofErr w:type="spellStart"/>
      <w:r w:rsidRPr="00F95829">
        <w:rPr>
          <w:rFonts w:ascii="Calibri" w:eastAsia="Times New Roman" w:hAnsi="Calibri" w:cs="Calibri"/>
          <w:b/>
          <w:bCs/>
          <w:color w:val="1D2228"/>
          <w:lang w:eastAsia="el-GR"/>
        </w:rPr>
        <w:t>Facebook</w:t>
      </w:r>
      <w:proofErr w:type="spellEnd"/>
      <w:r w:rsidRPr="00F95829">
        <w:rPr>
          <w:rFonts w:ascii="Calibri" w:eastAsia="Times New Roman" w:hAnsi="Calibri" w:cs="Calibri"/>
          <w:b/>
          <w:bCs/>
          <w:color w:val="1D2228"/>
          <w:lang w:eastAsia="el-GR"/>
        </w:rPr>
        <w:t xml:space="preserve">: Ο τοίχος της καλοσύνης – Δράμα και στο </w:t>
      </w:r>
      <w:proofErr w:type="spellStart"/>
      <w:r w:rsidRPr="00F95829">
        <w:rPr>
          <w:rFonts w:ascii="Calibri" w:eastAsia="Times New Roman" w:hAnsi="Calibri" w:cs="Calibri"/>
          <w:b/>
          <w:bCs/>
          <w:color w:val="1D2228"/>
          <w:lang w:eastAsia="el-GR"/>
        </w:rPr>
        <w:t>Instagram</w:t>
      </w:r>
      <w:proofErr w:type="spellEnd"/>
      <w:r w:rsidRPr="00F95829">
        <w:rPr>
          <w:rFonts w:ascii="Calibri" w:eastAsia="Times New Roman" w:hAnsi="Calibri" w:cs="Calibri"/>
          <w:b/>
          <w:bCs/>
          <w:color w:val="1D2228"/>
          <w:lang w:eastAsia="el-GR"/>
        </w:rPr>
        <w:t>: @</w:t>
      </w:r>
      <w:proofErr w:type="spellStart"/>
      <w:r w:rsidRPr="00F95829">
        <w:rPr>
          <w:rFonts w:ascii="Calibri" w:eastAsia="Times New Roman" w:hAnsi="Calibri" w:cs="Calibri"/>
          <w:b/>
          <w:bCs/>
          <w:color w:val="1D2228"/>
          <w:lang w:eastAsia="el-GR"/>
        </w:rPr>
        <w:t>toixoskalosynhs_drama</w:t>
      </w:r>
      <w:proofErr w:type="spellEnd"/>
      <w:r w:rsidRPr="00F95829">
        <w:rPr>
          <w:rFonts w:ascii="Calibri" w:eastAsia="Times New Roman" w:hAnsi="Calibri" w:cs="Calibri"/>
          <w:color w:val="1D2228"/>
          <w:lang w:eastAsia="el-GR"/>
        </w:rPr>
        <w:t>, καθώς και στην ηλεκτρονική μας διεύθυνση </w:t>
      </w:r>
      <w:hyperlink r:id="rId4" w:tgtFrame="_blank" w:history="1">
        <w:r w:rsidRPr="00F95829">
          <w:rPr>
            <w:rFonts w:ascii="Calibri" w:eastAsia="Times New Roman" w:hAnsi="Calibri" w:cs="Calibri"/>
            <w:b/>
            <w:bCs/>
            <w:color w:val="196AD4"/>
            <w:u w:val="single"/>
            <w:lang w:eastAsia="el-GR"/>
          </w:rPr>
          <w:t>thewallofkindnessdrama@gmail.com</w:t>
        </w:r>
      </w:hyperlink>
      <w:r w:rsidRPr="00F95829">
        <w:rPr>
          <w:rFonts w:ascii="Calibri" w:eastAsia="Times New Roman" w:hAnsi="Calibri" w:cs="Calibri"/>
          <w:b/>
          <w:bCs/>
          <w:color w:val="1D2228"/>
          <w:lang w:eastAsia="el-GR"/>
        </w:rPr>
        <w:t>.</w:t>
      </w:r>
    </w:p>
    <w:p w:rsidR="00F95829" w:rsidRPr="00F95829" w:rsidRDefault="00F95829" w:rsidP="00F95829">
      <w:pPr>
        <w:shd w:val="clear" w:color="auto" w:fill="FFFFFF"/>
        <w:spacing w:after="160" w:line="240" w:lineRule="auto"/>
        <w:jc w:val="both"/>
        <w:rPr>
          <w:rFonts w:ascii="Calibri" w:eastAsia="Times New Roman" w:hAnsi="Calibri" w:cs="Calibri"/>
          <w:color w:val="1D2228"/>
          <w:lang w:eastAsia="el-GR"/>
        </w:rPr>
      </w:pPr>
      <w:r w:rsidRPr="00F95829">
        <w:rPr>
          <w:rFonts w:ascii="Calibri" w:eastAsia="Times New Roman" w:hAnsi="Calibri" w:cs="Calibri"/>
          <w:color w:val="1D2228"/>
          <w:lang w:eastAsia="el-GR"/>
        </w:rPr>
        <w:t>Σας ευχαριστούμε πολύ όλους για τη θέρμη με την οποία έχετε ήδη αγκαλιάσει τη νέα μας δράση και σας προσκαλούμε να συνεχίσουμε παρέα αυτό το όμορφο ταξίδι χάρη στο οποίο μοιραζόμαστε όμορφα συναισθήματα και αποκτούμε καινούριες εμπειρίες.</w:t>
      </w:r>
    </w:p>
    <w:p w:rsidR="00F95829" w:rsidRPr="00F95829" w:rsidRDefault="00F95829" w:rsidP="00F95829">
      <w:pPr>
        <w:shd w:val="clear" w:color="auto" w:fill="FFFFFF"/>
        <w:spacing w:after="0" w:line="240" w:lineRule="auto"/>
        <w:rPr>
          <w:rFonts w:ascii="Calibri" w:eastAsia="Times New Roman" w:hAnsi="Calibri" w:cs="Calibri"/>
          <w:color w:val="1D2228"/>
          <w:lang w:eastAsia="el-GR"/>
        </w:rPr>
      </w:pPr>
      <w:r w:rsidRPr="00F95829">
        <w:rPr>
          <w:rFonts w:ascii="Calibri" w:eastAsia="Times New Roman" w:hAnsi="Calibri" w:cs="Calibri"/>
          <w:color w:val="1D2228"/>
          <w:lang w:eastAsia="el-GR"/>
        </w:rPr>
        <w:t>Με εκτίμηση,</w:t>
      </w:r>
    </w:p>
    <w:p w:rsidR="00F95829" w:rsidRPr="00F95829" w:rsidRDefault="00F95829" w:rsidP="00F958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22222"/>
          <w:lang w:eastAsia="el-GR"/>
        </w:rPr>
      </w:pPr>
      <w:r w:rsidRPr="00F95829">
        <w:rPr>
          <w:rFonts w:ascii="Calibri" w:eastAsia="Times New Roman" w:hAnsi="Calibri" w:cs="Calibri"/>
          <w:color w:val="000000"/>
          <w:lang w:eastAsia="el-GR"/>
        </w:rPr>
        <w:t xml:space="preserve">Σωματείο Εθελοντών Μη Κερδοσκοπικού                          </w:t>
      </w:r>
    </w:p>
    <w:p w:rsidR="00F95829" w:rsidRPr="00F95829" w:rsidRDefault="00F95829" w:rsidP="00F958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222222"/>
          <w:lang w:eastAsia="el-GR"/>
        </w:rPr>
      </w:pPr>
      <w:r w:rsidRPr="00F95829">
        <w:rPr>
          <w:rFonts w:ascii="Calibri" w:eastAsia="Times New Roman" w:hAnsi="Calibri" w:cs="Calibri"/>
          <w:color w:val="000000"/>
          <w:lang w:eastAsia="el-GR"/>
        </w:rPr>
        <w:t>Χαρακτήρα ο «Τοίχος της Καλοσύνης» Δράμας    </w:t>
      </w:r>
    </w:p>
    <w:p w:rsidR="00F95829" w:rsidRPr="00F95829" w:rsidRDefault="00F95829" w:rsidP="00F958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color w:val="1D2228"/>
          <w:lang w:eastAsia="el-GR"/>
        </w:rPr>
      </w:pPr>
      <w:hyperlink r:id="rId5" w:tgtFrame="_blank" w:history="1">
        <w:r w:rsidRPr="00F95829">
          <w:rPr>
            <w:rFonts w:ascii="Calibri" w:eastAsia="Times New Roman" w:hAnsi="Calibri" w:cs="Calibri"/>
            <w:color w:val="196AD4"/>
            <w:u w:val="single"/>
            <w:lang w:eastAsia="el-GR"/>
          </w:rPr>
          <w:t>https://wallofkindness.gr/</w:t>
        </w:r>
      </w:hyperlink>
      <w:r w:rsidRPr="00F95829">
        <w:rPr>
          <w:rFonts w:ascii="Calibri" w:eastAsia="Times New Roman" w:hAnsi="Calibri" w:cs="Calibri"/>
          <w:color w:val="000000"/>
          <w:lang w:eastAsia="el-GR"/>
        </w:rPr>
        <w:t xml:space="preserve"> </w:t>
      </w:r>
      <w:r w:rsidRPr="00F95829">
        <w:rPr>
          <w:rFonts w:ascii="Calibri" w:eastAsia="Times New Roman" w:hAnsi="Calibri" w:cs="Calibri"/>
          <w:color w:val="222222"/>
          <w:lang w:eastAsia="el-GR"/>
        </w:rPr>
        <w:t>                 </w:t>
      </w:r>
    </w:p>
    <w:p w:rsidR="00F95829" w:rsidRPr="00F95829" w:rsidRDefault="00F95829" w:rsidP="00F958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alibri" w:eastAsia="Times New Roman" w:hAnsi="Calibri" w:cs="Calibri"/>
          <w:color w:val="222222"/>
          <w:lang w:eastAsia="el-GR"/>
        </w:rPr>
      </w:pPr>
      <w:proofErr w:type="spellStart"/>
      <w:r w:rsidRPr="00F95829">
        <w:rPr>
          <w:rFonts w:ascii="Calibri" w:eastAsia="Times New Roman" w:hAnsi="Calibri" w:cs="Calibri"/>
          <w:color w:val="000000"/>
          <w:lang w:eastAsia="el-GR"/>
        </w:rPr>
        <w:t>Τηλ</w:t>
      </w:r>
      <w:proofErr w:type="spellEnd"/>
      <w:r w:rsidRPr="00F95829">
        <w:rPr>
          <w:rFonts w:ascii="Calibri" w:eastAsia="Times New Roman" w:hAnsi="Calibri" w:cs="Calibri"/>
          <w:color w:val="000000"/>
          <w:lang w:eastAsia="el-GR"/>
        </w:rPr>
        <w:t>: 6945233637 &amp; 6981322003                                                       </w:t>
      </w:r>
    </w:p>
    <w:p w:rsidR="00C072C5" w:rsidRPr="00F95829" w:rsidRDefault="00C072C5">
      <w:pPr>
        <w:rPr>
          <w:rFonts w:ascii="Calibri" w:hAnsi="Calibri" w:cs="Calibri"/>
        </w:rPr>
      </w:pPr>
    </w:p>
    <w:sectPr w:rsidR="00C072C5" w:rsidRPr="00F95829" w:rsidSect="00C072C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ew 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spelling="clean" w:grammar="clean"/>
  <w:defaultTabStop w:val="720"/>
  <w:characterSpacingControl w:val="doNotCompress"/>
  <w:compat/>
  <w:rsids>
    <w:rsidRoot w:val="00F95829"/>
    <w:rsid w:val="00C072C5"/>
    <w:rsid w:val="00F9582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2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1590621714msonormal">
    <w:name w:val="yiv1590621714msonormal"/>
    <w:basedOn w:val="a"/>
    <w:rsid w:val="00F9582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F95829"/>
    <w:rPr>
      <w:color w:val="0000FF"/>
      <w:u w:val="single"/>
    </w:rPr>
  </w:style>
  <w:style w:type="paragraph" w:styleId="-HTML">
    <w:name w:val="HTML Preformatted"/>
    <w:basedOn w:val="a"/>
    <w:link w:val="-HTMLChar"/>
    <w:uiPriority w:val="99"/>
    <w:semiHidden/>
    <w:unhideWhenUsed/>
    <w:rsid w:val="00F95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F95829"/>
    <w:rPr>
      <w:rFonts w:ascii="Courier New" w:eastAsia="Times New Roman" w:hAnsi="Courier New" w:cs="Courier New"/>
      <w:sz w:val="20"/>
      <w:szCs w:val="20"/>
      <w:lang w:eastAsia="el-GR"/>
    </w:rPr>
  </w:style>
</w:styles>
</file>

<file path=word/webSettings.xml><?xml version="1.0" encoding="utf-8"?>
<w:webSettings xmlns:r="http://schemas.openxmlformats.org/officeDocument/2006/relationships" xmlns:w="http://schemas.openxmlformats.org/wordprocessingml/2006/main">
  <w:divs>
    <w:div w:id="1640498140">
      <w:bodyDiv w:val="1"/>
      <w:marLeft w:val="0"/>
      <w:marRight w:val="0"/>
      <w:marTop w:val="0"/>
      <w:marBottom w:val="0"/>
      <w:divBdr>
        <w:top w:val="none" w:sz="0" w:space="0" w:color="auto"/>
        <w:left w:val="none" w:sz="0" w:space="0" w:color="auto"/>
        <w:bottom w:val="none" w:sz="0" w:space="0" w:color="auto"/>
        <w:right w:val="none" w:sz="0" w:space="0" w:color="auto"/>
      </w:divBdr>
      <w:divsChild>
        <w:div w:id="315914875">
          <w:marLeft w:val="0"/>
          <w:marRight w:val="0"/>
          <w:marTop w:val="0"/>
          <w:marBottom w:val="0"/>
          <w:divBdr>
            <w:top w:val="none" w:sz="0" w:space="0" w:color="auto"/>
            <w:left w:val="none" w:sz="0" w:space="0" w:color="auto"/>
            <w:bottom w:val="none" w:sz="0" w:space="0" w:color="auto"/>
            <w:right w:val="none" w:sz="0" w:space="0" w:color="auto"/>
          </w:divBdr>
          <w:divsChild>
            <w:div w:id="164569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allofkindness.gr/" TargetMode="External"/><Relationship Id="rId4" Type="http://schemas.openxmlformats.org/officeDocument/2006/relationships/hyperlink" Target="mailto:thewallofkindnessdrama@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2460</Characters>
  <Application>Microsoft Office Word</Application>
  <DocSecurity>0</DocSecurity>
  <Lines>20</Lines>
  <Paragraphs>5</Paragraphs>
  <ScaleCrop>false</ScaleCrop>
  <Company>HP</Company>
  <LinksUpToDate>false</LinksUpToDate>
  <CharactersWithSpaces>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ΝΗΠΙΑΓΩΓΕΙΟ ΑΡΓΥΡΟΥΠ</dc:creator>
  <cp:lastModifiedBy>ΝΗΠΙΑΓΩΓΕΙΟ ΑΡΓΥΡΟΥΠ</cp:lastModifiedBy>
  <cp:revision>1</cp:revision>
  <dcterms:created xsi:type="dcterms:W3CDTF">2024-10-29T17:26:00Z</dcterms:created>
  <dcterms:modified xsi:type="dcterms:W3CDTF">2024-10-29T17:27:00Z</dcterms:modified>
</cp:coreProperties>
</file>