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30" w:rsidRDefault="00713030" w:rsidP="00713030">
      <w:pPr>
        <w:spacing w:after="160" w:line="360" w:lineRule="atLeast"/>
        <w:jc w:val="center"/>
      </w:pPr>
      <w:r>
        <w:rPr>
          <w:b/>
          <w:bCs/>
          <w:sz w:val="28"/>
          <w:szCs w:val="28"/>
          <w:u w:val="single"/>
        </w:rPr>
        <w:t>Θέμα: Νέα δράση «</w:t>
      </w:r>
      <w:proofErr w:type="spellStart"/>
      <w:r>
        <w:rPr>
          <w:b/>
          <w:bCs/>
          <w:sz w:val="28"/>
          <w:szCs w:val="28"/>
          <w:u w:val="single"/>
        </w:rPr>
        <w:t>Τοιχοθεραπείες</w:t>
      </w:r>
      <w:proofErr w:type="spellEnd"/>
      <w:r>
        <w:rPr>
          <w:b/>
          <w:bCs/>
          <w:sz w:val="28"/>
          <w:szCs w:val="28"/>
          <w:u w:val="single"/>
        </w:rPr>
        <w:t>»</w:t>
      </w:r>
    </w:p>
    <w:p w:rsidR="00713030" w:rsidRDefault="00713030" w:rsidP="00713030">
      <w:pPr>
        <w:spacing w:after="160"/>
        <w:ind w:firstLine="720"/>
        <w:jc w:val="both"/>
      </w:pPr>
      <w:r>
        <w:t>Το Σωματείο Εθελοντών </w:t>
      </w:r>
      <w:r>
        <w:rPr>
          <w:b/>
          <w:bCs/>
        </w:rPr>
        <w:t>«ο Τοίχος της Καλοσύνης Δράμας»</w:t>
      </w:r>
      <w:r>
        <w:t> βρίσκεται στην ευχάριστη θέση να ανακοινώσει την επιστροφή μιας δράσης που σας κρατούσε συντροφιά κάθε Κυριακή απόγευμα κατά την περίοδο των περιοριστικών μέτρων της πανδημίας </w:t>
      </w:r>
      <w:proofErr w:type="spellStart"/>
      <w:r>
        <w:rPr>
          <w:lang w:val="en-US"/>
        </w:rPr>
        <w:t>Covid</w:t>
      </w:r>
      <w:proofErr w:type="spellEnd"/>
      <w:r>
        <w:t>-19. Αυτή η δράση δεν είναι άλλη παρά </w:t>
      </w:r>
      <w:r>
        <w:rPr>
          <w:b/>
          <w:bCs/>
        </w:rPr>
        <w:t>οι «</w:t>
      </w:r>
      <w:proofErr w:type="spellStart"/>
      <w:r>
        <w:rPr>
          <w:b/>
          <w:bCs/>
        </w:rPr>
        <w:t>Τοιχοθεραπείες</w:t>
      </w:r>
      <w:proofErr w:type="spellEnd"/>
      <w:r>
        <w:rPr>
          <w:b/>
          <w:bCs/>
        </w:rPr>
        <w:t>»,</w:t>
      </w:r>
      <w:r>
        <w:t xml:space="preserve"> κατά την οποία πραγματοποιήθηκαν 20 ανοιχτές διαδικτυακές </w:t>
      </w:r>
      <w:proofErr w:type="spellStart"/>
      <w:r>
        <w:t>διαδραστικές</w:t>
      </w:r>
      <w:proofErr w:type="spellEnd"/>
      <w:r>
        <w:t xml:space="preserve"> συναντήσεις με ελεύθερη και δωρεάν συμμετοχή από τον Δεκέμβριο 2020 έως τον Ιούνιο 2021. Σε αυτές τις </w:t>
      </w:r>
      <w:proofErr w:type="spellStart"/>
      <w:r>
        <w:t>Τοιχοθεραπείες</w:t>
      </w:r>
      <w:proofErr w:type="spellEnd"/>
      <w:r>
        <w:t xml:space="preserve"> οι 23 καταξιωμένοι ομιλητές, ανάμεσά τους οι κ. Καλογήρου, Ξενάκης, </w:t>
      </w:r>
      <w:proofErr w:type="spellStart"/>
      <w:r>
        <w:t>Βάρβογλη</w:t>
      </w:r>
      <w:proofErr w:type="spellEnd"/>
      <w:r>
        <w:t xml:space="preserve">, </w:t>
      </w:r>
      <w:proofErr w:type="spellStart"/>
      <w:r>
        <w:t>Μαλλέρου</w:t>
      </w:r>
      <w:proofErr w:type="spellEnd"/>
      <w:r>
        <w:t xml:space="preserve">, </w:t>
      </w:r>
      <w:proofErr w:type="spellStart"/>
      <w:r>
        <w:t>Κουμαρίνος</w:t>
      </w:r>
      <w:proofErr w:type="spellEnd"/>
      <w:r>
        <w:t xml:space="preserve">, </w:t>
      </w:r>
      <w:proofErr w:type="spellStart"/>
      <w:r>
        <w:t>Φλαμούρης</w:t>
      </w:r>
      <w:proofErr w:type="spellEnd"/>
      <w:r>
        <w:t xml:space="preserve"> </w:t>
      </w:r>
      <w:proofErr w:type="spellStart"/>
      <w:r>
        <w:t>κά</w:t>
      </w:r>
      <w:proofErr w:type="spellEnd"/>
      <w:r>
        <w:t xml:space="preserve">. παρουσίαζαν ένα διαφορετικό θέμα κάθε φορά, ανάλογο με το αντικείμενό τους και συμμετείχαν </w:t>
      </w:r>
      <w:proofErr w:type="spellStart"/>
      <w:r>
        <w:t>σ΄αυτές</w:t>
      </w:r>
      <w:proofErr w:type="spellEnd"/>
      <w:r>
        <w:t xml:space="preserve"> ενεργά εκατοντάδες άνθρωποι από διάφορα μέρη της Ελλάδας και του εξωτερικού.</w:t>
      </w:r>
    </w:p>
    <w:p w:rsidR="00713030" w:rsidRDefault="00713030" w:rsidP="00713030">
      <w:pPr>
        <w:spacing w:after="160"/>
        <w:ind w:firstLine="720"/>
        <w:jc w:val="both"/>
      </w:pPr>
      <w:r>
        <w:t xml:space="preserve">Λαμβάνοντας υπόψη πόσο πολύ αγκαλιάστηκε η συγκεκριμένη δράση την εποχή της </w:t>
      </w:r>
      <w:proofErr w:type="spellStart"/>
      <w:r>
        <w:t>πανδημίαςς</w:t>
      </w:r>
      <w:proofErr w:type="spellEnd"/>
      <w:r>
        <w:t xml:space="preserve">, ο νέος κύκλος </w:t>
      </w:r>
      <w:proofErr w:type="spellStart"/>
      <w:r>
        <w:t>Τοιχοθεραπειών</w:t>
      </w:r>
      <w:proofErr w:type="spellEnd"/>
      <w:r>
        <w:t xml:space="preserve"> επιστρέφει ανανεωμένος, εξελιγμένος και διευρυμένος, με στόχο να παραμείνει ενεργός </w:t>
      </w:r>
      <w:r>
        <w:rPr>
          <w:b/>
          <w:bCs/>
        </w:rPr>
        <w:t>καθ’ όλη τη διάρκεια του χρόνου</w:t>
      </w:r>
      <w:r>
        <w:t xml:space="preserve">, θέλοντας να μας φέρνει πιο κοντά τόσο με τους άλλους, όσο και με τον ίδιο μας τον εαυτό! Ο νέος κύκλος </w:t>
      </w:r>
      <w:proofErr w:type="spellStart"/>
      <w:r>
        <w:t>Τοιχοθεραπειών</w:t>
      </w:r>
      <w:proofErr w:type="spellEnd"/>
      <w:r>
        <w:t xml:space="preserve"> θα φιλοξενείται στο Σπίτι του Τοίχου της Καλοσύνης, αφού πλέον οι συναντήσεις θα πραγματοποιούνται </w:t>
      </w:r>
      <w:r>
        <w:rPr>
          <w:b/>
          <w:bCs/>
        </w:rPr>
        <w:t>δια ζώσης</w:t>
      </w:r>
      <w:r>
        <w:t> και θα είναι </w:t>
      </w:r>
      <w:r>
        <w:rPr>
          <w:b/>
          <w:bCs/>
        </w:rPr>
        <w:t>δύο συχνοτήτων: μεμονωμένες και τακτικές</w:t>
      </w:r>
      <w:r>
        <w:t>.</w:t>
      </w:r>
    </w:p>
    <w:p w:rsidR="00713030" w:rsidRDefault="00713030" w:rsidP="00713030">
      <w:pPr>
        <w:spacing w:after="160"/>
        <w:ind w:firstLine="720"/>
        <w:jc w:val="both"/>
      </w:pPr>
      <w:r>
        <w:t xml:space="preserve">Στις μεμονωμένες </w:t>
      </w:r>
      <w:proofErr w:type="spellStart"/>
      <w:r>
        <w:t>Τοιχοθεραπείες</w:t>
      </w:r>
      <w:proofErr w:type="spellEnd"/>
      <w:r>
        <w:t xml:space="preserve"> θα καλείται κάθε φορά ένας διαφορετικός εξειδικευμένος ομιλητής, ο οποίος θα παρουσιάζει </w:t>
      </w:r>
      <w:r>
        <w:rPr>
          <w:b/>
          <w:bCs/>
        </w:rPr>
        <w:t>σε ένα απόγευμα</w:t>
      </w:r>
      <w:r>
        <w:t> μια ξεχωριστή θεματική ενότητα, με σκοπό να συζητηθεί μια μεγάλη ποικιλία θεμάτων και ζητημάτων, δίνοντας παράλληλα τη δυνατότητα στους συμμετέχοντες για γνωριμία και επικοινωνία με επιστήμονες και ειδήμονες διάφορων ειδικοτήτων.</w:t>
      </w:r>
    </w:p>
    <w:p w:rsidR="00713030" w:rsidRDefault="00713030" w:rsidP="00713030">
      <w:pPr>
        <w:spacing w:after="160"/>
        <w:ind w:firstLine="720"/>
        <w:jc w:val="both"/>
      </w:pPr>
      <w:r>
        <w:t xml:space="preserve">Από την άλλη, οι τακτικές </w:t>
      </w:r>
      <w:proofErr w:type="spellStart"/>
      <w:r>
        <w:t>Τοιχοθεραπείες</w:t>
      </w:r>
      <w:proofErr w:type="spellEnd"/>
      <w:r>
        <w:t xml:space="preserve"> θα αφορούν τη δημιουργία ομάδων με περιορισμένο αριθμό συμμετεχόντων, οι οποίες υπό την παρουσία και καθοδήγηση ενός ειδικού θα συναντιούνται σε εβδομαδιαία βάση και θα ασχολούνται αποκλειστικά με μια θεματική ενότητα. Αυτό θα έχει ως αποτέλεσμα, μια ολοκληρωμένη και ολιστική προσέγγιση του εκάστοτε θέματος, προσφέροντας μια </w:t>
      </w:r>
      <w:proofErr w:type="spellStart"/>
      <w:r>
        <w:t>στοχευμένη</w:t>
      </w:r>
      <w:proofErr w:type="spellEnd"/>
      <w:r>
        <w:t xml:space="preserve"> και ουσιαστική βοήθεια στους συμμετέχοντες με την πάροδο των συναντήσεων.</w:t>
      </w:r>
    </w:p>
    <w:p w:rsidR="00713030" w:rsidRDefault="00713030" w:rsidP="00713030">
      <w:pPr>
        <w:spacing w:after="160"/>
        <w:ind w:firstLine="720"/>
        <w:jc w:val="both"/>
      </w:pPr>
      <w:r>
        <w:t xml:space="preserve">Τόσο στην πρώτη κατηγορία </w:t>
      </w:r>
      <w:proofErr w:type="spellStart"/>
      <w:r>
        <w:t>Τοιχοθεραπείας</w:t>
      </w:r>
      <w:proofErr w:type="spellEnd"/>
      <w:r>
        <w:t xml:space="preserve">, όσο και στη δεύτερη δύναται να παρευρεθεί οποιοσδήποτε το επιθυμεί, αρκεί να επικοινωνήσει αρχικά μαζί μας, ώστε να προβεί σε δήλωση ενδιαφέροντος, διότι σε κάθε </w:t>
      </w:r>
      <w:proofErr w:type="spellStart"/>
      <w:r>
        <w:t>Τοιχοθεραπεία</w:t>
      </w:r>
      <w:proofErr w:type="spellEnd"/>
      <w:r>
        <w:t xml:space="preserve"> υφίσταται </w:t>
      </w:r>
      <w:r>
        <w:rPr>
          <w:b/>
          <w:bCs/>
        </w:rPr>
        <w:t>περιορισμός στον αριθμό των συμμετεχόντων</w:t>
      </w:r>
      <w:r>
        <w:t xml:space="preserve">. Σημαντικό είναι να υπογραμμιστεί ότι όλοι οι εξειδικευμένοι ομιλητές και συντονιστές των </w:t>
      </w:r>
      <w:proofErr w:type="spellStart"/>
      <w:r>
        <w:t>Τοιχοθεραπειών</w:t>
      </w:r>
      <w:proofErr w:type="spellEnd"/>
      <w:r>
        <w:t xml:space="preserve"> θα συμμετάσχουν </w:t>
      </w:r>
      <w:r>
        <w:rPr>
          <w:b/>
          <w:bCs/>
        </w:rPr>
        <w:t>αφιλοκερδώς και εθελοντικά</w:t>
      </w:r>
      <w:r>
        <w:t>, θέλοντας να δείξουν έμπρακτα την αμέριστη εμπιστοσύνη και αγάπη τους προς το έργο του Σωματείου μας.</w:t>
      </w:r>
    </w:p>
    <w:p w:rsidR="00713030" w:rsidRDefault="00713030" w:rsidP="00713030">
      <w:pPr>
        <w:spacing w:after="160"/>
        <w:ind w:firstLine="720"/>
        <w:jc w:val="both"/>
      </w:pPr>
      <w:r>
        <w:rPr>
          <w:b/>
          <w:bCs/>
        </w:rPr>
        <w:t>Συνοψίζοντας, δε μπορεί να μην τονιστεί ότι η συγκεκριμένη δράση αποτελεί κομβικό σημείο και σημαντικό σταθμό για το Σωματείο μας, καθώς θα είναι η πρώτη δράση που θα υλοποιηθεί στο Σπίτι του Τοίχου της Καλοσύνης επί της οδού Αντιγόνου 4 και η πρώτη που θα εξελίσσεται καθ’ όλη τη διάρκεια του έτους.  </w:t>
      </w:r>
    </w:p>
    <w:p w:rsidR="00713030" w:rsidRDefault="00713030" w:rsidP="00713030">
      <w:pPr>
        <w:spacing w:after="160"/>
        <w:ind w:firstLine="720"/>
        <w:jc w:val="both"/>
      </w:pPr>
      <w:r>
        <w:t xml:space="preserve">Κλείνοντας, οι πρώτες </w:t>
      </w:r>
      <w:proofErr w:type="spellStart"/>
      <w:r>
        <w:t>Τοιχοθεραπείες</w:t>
      </w:r>
      <w:proofErr w:type="spellEnd"/>
      <w:r>
        <w:t xml:space="preserve"> για φέτος είναι γεγονός και αφορούν:</w:t>
      </w:r>
    </w:p>
    <w:p w:rsidR="00713030" w:rsidRDefault="00713030" w:rsidP="00713030">
      <w:pPr>
        <w:spacing w:after="160"/>
        <w:jc w:val="both"/>
      </w:pPr>
      <w:r>
        <w:lastRenderedPageBreak/>
        <w:t>            </w:t>
      </w:r>
      <w:r>
        <w:rPr>
          <w:b/>
          <w:bCs/>
          <w:u w:val="single"/>
        </w:rPr>
        <w:t>1</w:t>
      </w:r>
      <w:r>
        <w:rPr>
          <w:b/>
          <w:bCs/>
          <w:u w:val="single"/>
          <w:vertAlign w:val="superscript"/>
        </w:rPr>
        <w:t>η</w:t>
      </w:r>
      <w:r>
        <w:rPr>
          <w:b/>
          <w:bCs/>
          <w:u w:val="single"/>
        </w:rPr>
        <w:t> ομάδα τακτικών</w:t>
      </w:r>
      <w:r>
        <w:rPr>
          <w:u w:val="single"/>
        </w:rPr>
        <w:t> </w:t>
      </w:r>
      <w:proofErr w:type="spellStart"/>
      <w:r>
        <w:rPr>
          <w:b/>
          <w:bCs/>
          <w:u w:val="single"/>
        </w:rPr>
        <w:t>Τοιχοθεραπειών</w:t>
      </w:r>
      <w:proofErr w:type="spellEnd"/>
    </w:p>
    <w:p w:rsidR="00713030" w:rsidRDefault="00713030" w:rsidP="00713030">
      <w:pPr>
        <w:spacing w:after="160"/>
        <w:ind w:firstLine="720"/>
        <w:jc w:val="both"/>
      </w:pPr>
      <w:r>
        <w:t xml:space="preserve">Το πρώτο τμήμα τακτικών </w:t>
      </w:r>
      <w:proofErr w:type="spellStart"/>
      <w:r>
        <w:t>Τοιχοθεραπειών</w:t>
      </w:r>
      <w:proofErr w:type="spellEnd"/>
      <w:r>
        <w:t xml:space="preserve"> με τίτλο «Συνδέομαι με την καρδιά» θα είναι ένα εκπαιδευτικό, βιωματικό εργαστήρι ενίσχυσης του </w:t>
      </w:r>
      <w:proofErr w:type="spellStart"/>
      <w:r>
        <w:t>γονεϊκού</w:t>
      </w:r>
      <w:proofErr w:type="spellEnd"/>
      <w:r>
        <w:t xml:space="preserve"> ρόλου, για μαμάδες και μπαμπάδες, σύμφωνα με τις αρχές του </w:t>
      </w:r>
      <w:r>
        <w:rPr>
          <w:lang w:val="en-US"/>
        </w:rPr>
        <w:t>Attachment Parenting</w:t>
      </w:r>
      <w:r>
        <w:t>, δηλαδή της θεωρίας του συναισθηματικού δεσμού που ανέπτυξε ο Βρετανός ψυχίατρος </w:t>
      </w:r>
      <w:r>
        <w:rPr>
          <w:lang w:val="en-US"/>
        </w:rPr>
        <w:t>John </w:t>
      </w:r>
      <w:proofErr w:type="spellStart"/>
      <w:r>
        <w:rPr>
          <w:lang w:val="en-US"/>
        </w:rPr>
        <w:t>Bowly</w:t>
      </w:r>
      <w:proofErr w:type="spellEnd"/>
      <w:r>
        <w:t> με συντονίστρια την </w:t>
      </w:r>
      <w:r>
        <w:rPr>
          <w:b/>
          <w:bCs/>
        </w:rPr>
        <w:t xml:space="preserve">κα Σύμη </w:t>
      </w:r>
      <w:proofErr w:type="spellStart"/>
      <w:r>
        <w:rPr>
          <w:b/>
          <w:bCs/>
        </w:rPr>
        <w:t>Καράκελε</w:t>
      </w:r>
      <w:proofErr w:type="spellEnd"/>
      <w:r>
        <w:t xml:space="preserve">, εκπαιδευτικό, </w:t>
      </w:r>
      <w:proofErr w:type="spellStart"/>
      <w:r>
        <w:t>συστημική</w:t>
      </w:r>
      <w:proofErr w:type="spellEnd"/>
      <w:r>
        <w:t xml:space="preserve"> σύμβουλο και πιστοποιημένη σύμβουλο </w:t>
      </w:r>
      <w:proofErr w:type="spellStart"/>
      <w:r>
        <w:t>γονεϊκότητας</w:t>
      </w:r>
      <w:proofErr w:type="spellEnd"/>
      <w:r>
        <w:t>, </w:t>
      </w:r>
      <w:r>
        <w:rPr>
          <w:lang w:val="en-US"/>
        </w:rPr>
        <w:t>Attached at the heart parent educator </w:t>
      </w:r>
      <w:r>
        <w:t>της </w:t>
      </w:r>
      <w:r>
        <w:rPr>
          <w:lang w:val="en-US"/>
        </w:rPr>
        <w:t>Attachment Parenting Hellas</w:t>
      </w:r>
      <w:r>
        <w:t xml:space="preserve">.  Οι </w:t>
      </w:r>
      <w:proofErr w:type="spellStart"/>
      <w:r>
        <w:t>Τοιχοθεραπείες</w:t>
      </w:r>
      <w:proofErr w:type="spellEnd"/>
      <w:r>
        <w:t xml:space="preserve"> της εν λόγω ομάδας θα διεξάγονται κάθε Δευτέρα απόγευμα 17:00-18:30 </w:t>
      </w:r>
      <w:r>
        <w:rPr>
          <w:b/>
          <w:bCs/>
        </w:rPr>
        <w:t>από τον Οκτώβριο έως τον Δεκέμβριο 2024 σε έναν κύκλο δέκα (10) συναντήσεων</w:t>
      </w:r>
      <w:r>
        <w:t>  και ο αριθμός συμμετεχόντων ανέρχεται στους 15.</w:t>
      </w:r>
    </w:p>
    <w:p w:rsidR="00713030" w:rsidRDefault="00713030" w:rsidP="00713030">
      <w:pPr>
        <w:spacing w:after="160"/>
        <w:ind w:firstLine="720"/>
        <w:jc w:val="both"/>
      </w:pPr>
      <w:r>
        <w:t xml:space="preserve">Όποιος επιθυμεί να δηλώσει συμμετοχή στις δύο αυτές εναρκτήριες </w:t>
      </w:r>
      <w:proofErr w:type="spellStart"/>
      <w:r>
        <w:t>Τοιχοθεραπείες</w:t>
      </w:r>
      <w:proofErr w:type="spellEnd"/>
      <w:r>
        <w:t xml:space="preserve"> μπορεί να καλέσει στις δύο τηλεφωνικές γραμμές του Σωματείου μας: </w:t>
      </w:r>
      <w:r>
        <w:rPr>
          <w:b/>
          <w:bCs/>
        </w:rPr>
        <w:t>6945233637 και  6981322003</w:t>
      </w:r>
      <w:r>
        <w:t>, ή να στείλει μήνυμα στα μέσα κοινωνικής δικτύωσης μας, στο </w:t>
      </w:r>
      <w:proofErr w:type="spellStart"/>
      <w:r>
        <w:rPr>
          <w:b/>
          <w:bCs/>
        </w:rPr>
        <w:t>Facebook</w:t>
      </w:r>
      <w:proofErr w:type="spellEnd"/>
      <w:r>
        <w:rPr>
          <w:b/>
          <w:bCs/>
        </w:rPr>
        <w:t>: Ο τοίχος της καλοσύνης – Δράμα</w:t>
      </w:r>
      <w:r>
        <w:t> και στο </w:t>
      </w:r>
      <w:proofErr w:type="spellStart"/>
      <w:r>
        <w:rPr>
          <w:b/>
          <w:bCs/>
        </w:rPr>
        <w:t>Instagram</w:t>
      </w:r>
      <w:proofErr w:type="spellEnd"/>
      <w:r>
        <w:rPr>
          <w:b/>
          <w:bCs/>
        </w:rPr>
        <w:t>: @</w:t>
      </w:r>
      <w:proofErr w:type="spellStart"/>
      <w:r>
        <w:rPr>
          <w:b/>
          <w:bCs/>
        </w:rPr>
        <w:t>toixoskalosynhs_drama</w:t>
      </w:r>
      <w:proofErr w:type="spellEnd"/>
      <w:r>
        <w:rPr>
          <w:b/>
          <w:bCs/>
        </w:rPr>
        <w:t>,</w:t>
      </w:r>
      <w:r>
        <w:t> καθώς και στην ηλεκτρονική μας διεύθυνση </w:t>
      </w:r>
      <w:hyperlink r:id="rId4" w:tgtFrame="_blank" w:history="1">
        <w:r>
          <w:rPr>
            <w:rStyle w:val="-"/>
            <w:b/>
            <w:bCs/>
            <w:color w:val="467886"/>
          </w:rPr>
          <w:t>thewallofkindnessdrama@gmail.com</w:t>
        </w:r>
      </w:hyperlink>
      <w:r>
        <w:t>. </w:t>
      </w:r>
    </w:p>
    <w:p w:rsidR="00713030" w:rsidRDefault="00713030" w:rsidP="00713030">
      <w:pPr>
        <w:spacing w:after="160"/>
        <w:ind w:firstLine="720"/>
        <w:jc w:val="both"/>
      </w:pPr>
      <w:r>
        <w:t xml:space="preserve">Τον Οκτώβριο θα ανακοινωθούν οι </w:t>
      </w:r>
      <w:proofErr w:type="spellStart"/>
      <w:r>
        <w:t>Τοιχοθεραπείες</w:t>
      </w:r>
      <w:proofErr w:type="spellEnd"/>
      <w:r>
        <w:t xml:space="preserve"> του Νοεμβρίου και Δεκεμβρίου και σιγά </w:t>
      </w:r>
      <w:proofErr w:type="spellStart"/>
      <w:r>
        <w:t>σιγά</w:t>
      </w:r>
      <w:proofErr w:type="spellEnd"/>
      <w:r>
        <w:t xml:space="preserve"> με σταθερά βήματα ευελπιστούμε να ολοκληρώσουμε μια χρονιά γεμάτη βιωματικά εργαστήρια που θα είναι ανοιχτά για όλες τις ηλικίες και τα ενδιαφέροντα με ποικιλία θεμάτων και εναλλαγών!</w:t>
      </w:r>
    </w:p>
    <w:p w:rsidR="00713030" w:rsidRDefault="00713030" w:rsidP="00713030">
      <w:pPr>
        <w:spacing w:after="160"/>
        <w:ind w:firstLine="720"/>
        <w:jc w:val="both"/>
      </w:pPr>
      <w:r>
        <w:t>Σας περιμένουμε όλους να ξεκινήσουμε αυτό το όμορφο ταξίδι μέσα από το οποίο θα μοιραστούμε όμορφα συναισθήματα, θα εκφράσουμε ελεύθερα τις σκέψεις και τους προβληματισμούς μας, θα συνδεθούμε και θα αποκτήσουμε καινούριες εμπειρίες.</w:t>
      </w:r>
    </w:p>
    <w:p w:rsidR="00713030" w:rsidRDefault="00713030" w:rsidP="00713030">
      <w:r>
        <w:t>Με εκτίμηση,</w:t>
      </w:r>
    </w:p>
    <w:p w:rsidR="00713030" w:rsidRDefault="00713030" w:rsidP="00713030">
      <w:pPr>
        <w:pStyle w:val="-HTML"/>
        <w:rPr>
          <w:color w:val="222222"/>
        </w:rPr>
      </w:pPr>
      <w:r>
        <w:rPr>
          <w:rFonts w:ascii="Verdana" w:hAnsi="Verdana"/>
          <w:color w:val="000000"/>
          <w:sz w:val="15"/>
          <w:szCs w:val="15"/>
        </w:rPr>
        <w:t xml:space="preserve">Σωματείο Εθελοντών Μη Κερδοσκοπικού                          </w:t>
      </w:r>
    </w:p>
    <w:p w:rsidR="00713030" w:rsidRDefault="00713030" w:rsidP="00713030">
      <w:pPr>
        <w:pStyle w:val="-HTML"/>
        <w:rPr>
          <w:color w:val="222222"/>
        </w:rPr>
      </w:pPr>
      <w:r>
        <w:rPr>
          <w:rFonts w:ascii="Verdana" w:hAnsi="Verdana"/>
          <w:color w:val="000000"/>
          <w:sz w:val="15"/>
          <w:szCs w:val="15"/>
        </w:rPr>
        <w:t>Χαρακτήρα ο «Τοίχος της Καλοσύνης» Δράμας    </w:t>
      </w:r>
    </w:p>
    <w:p w:rsidR="00713030" w:rsidRDefault="00713030" w:rsidP="00713030">
      <w:pPr>
        <w:pStyle w:val="-HTML"/>
      </w:pPr>
      <w:hyperlink r:id="rId5" w:tgtFrame="_blank" w:history="1">
        <w:r>
          <w:rPr>
            <w:rStyle w:val="-"/>
            <w:rFonts w:ascii="Verdana" w:hAnsi="Verdana"/>
            <w:sz w:val="15"/>
            <w:szCs w:val="15"/>
          </w:rPr>
          <w:t>https://wallofkindness.gr/</w:t>
        </w:r>
      </w:hyperlink>
      <w:r>
        <w:rPr>
          <w:rFonts w:ascii="Verdana" w:hAnsi="Verdana"/>
          <w:color w:val="000000"/>
          <w:sz w:val="15"/>
          <w:szCs w:val="15"/>
        </w:rPr>
        <w:t xml:space="preserve"> </w:t>
      </w:r>
      <w:r>
        <w:rPr>
          <w:rFonts w:ascii="Verdana" w:hAnsi="Verdana"/>
          <w:color w:val="222222"/>
          <w:sz w:val="15"/>
          <w:szCs w:val="15"/>
        </w:rPr>
        <w:t>                 </w:t>
      </w:r>
    </w:p>
    <w:p w:rsidR="00713030" w:rsidRDefault="00713030" w:rsidP="0071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222222"/>
        </w:rPr>
      </w:pPr>
      <w:proofErr w:type="spellStart"/>
      <w:r>
        <w:rPr>
          <w:rFonts w:ascii="Verdana" w:hAnsi="Verdana" w:cs="Arial"/>
          <w:color w:val="000000"/>
          <w:sz w:val="15"/>
          <w:szCs w:val="15"/>
        </w:rPr>
        <w:t>Τηλ</w:t>
      </w:r>
      <w:proofErr w:type="spellEnd"/>
      <w:r>
        <w:rPr>
          <w:rFonts w:ascii="Verdana" w:hAnsi="Verdana" w:cs="Arial"/>
          <w:color w:val="000000"/>
          <w:sz w:val="15"/>
          <w:szCs w:val="15"/>
        </w:rPr>
        <w:t>: 6945233637 &amp; 6981322003                                                       </w:t>
      </w:r>
    </w:p>
    <w:p w:rsidR="00713030" w:rsidRDefault="00713030" w:rsidP="0071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rPr>
          <w:rFonts w:ascii="Verdana" w:hAnsi="Verdana"/>
          <w:color w:val="000000"/>
          <w:sz w:val="15"/>
          <w:szCs w:val="15"/>
        </w:rPr>
        <w:t>Κοινωνικοί Λειτουργοί</w:t>
      </w:r>
      <w:r>
        <w:rPr>
          <w:rFonts w:ascii="Arial" w:hAnsi="Arial" w:cs="Arial"/>
          <w:color w:val="222222"/>
          <w:sz w:val="15"/>
          <w:szCs w:val="15"/>
        </w:rPr>
        <w:t> Σωματείου: 6949128813  </w:t>
      </w:r>
      <w:r>
        <w:rPr>
          <w:rFonts w:ascii="Arial" w:hAnsi="Arial" w:cs="Arial"/>
          <w:color w:val="222222"/>
          <w:sz w:val="20"/>
          <w:szCs w:val="20"/>
        </w:rPr>
        <w:t>                           </w:t>
      </w:r>
    </w:p>
    <w:p w:rsidR="00713030" w:rsidRDefault="00713030" w:rsidP="0071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222222"/>
        </w:rPr>
      </w:pPr>
      <w:r>
        <w:rPr>
          <w:rFonts w:ascii="Verdana" w:hAnsi="Verdana" w:cs="Arial"/>
          <w:color w:val="000000"/>
          <w:sz w:val="15"/>
          <w:szCs w:val="15"/>
          <w:lang w:val="en-GB"/>
        </w:rPr>
        <w:t>Email</w:t>
      </w:r>
      <w:r>
        <w:rPr>
          <w:rFonts w:ascii="Verdana" w:hAnsi="Verdana" w:cs="Arial"/>
          <w:color w:val="000000"/>
          <w:sz w:val="15"/>
          <w:szCs w:val="15"/>
        </w:rPr>
        <w:t>: </w:t>
      </w:r>
      <w:hyperlink r:id="rId6" w:history="1">
        <w:r>
          <w:rPr>
            <w:rStyle w:val="-"/>
            <w:rFonts w:ascii="Verdana" w:hAnsi="Verdana" w:cs="Arial"/>
            <w:sz w:val="15"/>
            <w:szCs w:val="15"/>
            <w:lang w:val="en-GB"/>
          </w:rPr>
          <w:t>thewallofkindnessdrama</w:t>
        </w:r>
        <w:r>
          <w:rPr>
            <w:rStyle w:val="-"/>
            <w:rFonts w:ascii="Verdana" w:hAnsi="Verdana" w:cs="Arial"/>
            <w:sz w:val="15"/>
            <w:szCs w:val="15"/>
          </w:rPr>
          <w:t>@</w:t>
        </w:r>
        <w:r>
          <w:rPr>
            <w:rStyle w:val="-"/>
            <w:rFonts w:ascii="Verdana" w:hAnsi="Verdana" w:cs="Arial"/>
            <w:sz w:val="15"/>
            <w:szCs w:val="15"/>
            <w:lang w:val="en-GB"/>
          </w:rPr>
          <w:t>gmail</w:t>
        </w:r>
        <w:r>
          <w:rPr>
            <w:rStyle w:val="-"/>
            <w:rFonts w:ascii="Verdana" w:hAnsi="Verdana" w:cs="Arial"/>
            <w:sz w:val="15"/>
            <w:szCs w:val="15"/>
          </w:rPr>
          <w:t>.</w:t>
        </w:r>
        <w:r>
          <w:rPr>
            <w:rStyle w:val="-"/>
            <w:rFonts w:ascii="Verdana" w:hAnsi="Verdana" w:cs="Arial"/>
            <w:sz w:val="15"/>
            <w:szCs w:val="15"/>
            <w:lang w:val="en-GB"/>
          </w:rPr>
          <w:t>com</w:t>
        </w:r>
      </w:hyperlink>
      <w:r>
        <w:rPr>
          <w:rFonts w:ascii="Verdana" w:hAnsi="Verdana" w:cs="Arial"/>
          <w:color w:val="000000"/>
          <w:sz w:val="15"/>
          <w:szCs w:val="15"/>
        </w:rPr>
        <w:t>  </w:t>
      </w:r>
    </w:p>
    <w:p w:rsidR="00713030" w:rsidRDefault="00713030" w:rsidP="0071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222222"/>
        </w:rPr>
      </w:pPr>
      <w:proofErr w:type="spellStart"/>
      <w:r>
        <w:rPr>
          <w:rFonts w:ascii="Verdana" w:hAnsi="Verdana" w:cs="Arial"/>
          <w:color w:val="000000"/>
          <w:sz w:val="15"/>
          <w:szCs w:val="15"/>
        </w:rPr>
        <w:t>Facebook:Ο</w:t>
      </w:r>
      <w:proofErr w:type="spellEnd"/>
      <w:r>
        <w:rPr>
          <w:rFonts w:ascii="Verdana" w:hAnsi="Verdana" w:cs="Arial"/>
          <w:color w:val="000000"/>
          <w:sz w:val="15"/>
          <w:szCs w:val="15"/>
        </w:rPr>
        <w:t xml:space="preserve"> Τοίχος της Καλοσύνης Δράμα                </w:t>
      </w:r>
    </w:p>
    <w:p w:rsidR="00713030" w:rsidRPr="00713030" w:rsidRDefault="00713030" w:rsidP="0071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222222"/>
          <w:lang w:val="en-US"/>
        </w:rPr>
      </w:pPr>
      <w:proofErr w:type="spellStart"/>
      <w:r>
        <w:rPr>
          <w:rFonts w:ascii="Verdana" w:hAnsi="Verdana" w:cs="Arial"/>
          <w:color w:val="000000"/>
          <w:sz w:val="15"/>
          <w:szCs w:val="15"/>
          <w:lang w:val="en-US"/>
        </w:rPr>
        <w:t>Instagram</w:t>
      </w:r>
      <w:proofErr w:type="spellEnd"/>
      <w:r w:rsidRPr="00713030">
        <w:rPr>
          <w:rFonts w:ascii="Verdana" w:hAnsi="Verdana" w:cs="Arial"/>
          <w:color w:val="000000"/>
          <w:sz w:val="15"/>
          <w:szCs w:val="15"/>
          <w:lang w:val="en-US"/>
        </w:rPr>
        <w:t>: </w:t>
      </w:r>
      <w:proofErr w:type="spellStart"/>
      <w:r>
        <w:rPr>
          <w:rFonts w:ascii="Verdana" w:hAnsi="Verdana" w:cs="Arial"/>
          <w:color w:val="000000"/>
          <w:sz w:val="15"/>
          <w:szCs w:val="15"/>
          <w:lang w:val="en-US"/>
        </w:rPr>
        <w:t>toixoskalosynhs</w:t>
      </w:r>
      <w:r w:rsidRPr="00713030">
        <w:rPr>
          <w:rFonts w:ascii="Verdana" w:hAnsi="Verdana" w:cs="Arial"/>
          <w:color w:val="000000"/>
          <w:sz w:val="15"/>
          <w:szCs w:val="15"/>
          <w:lang w:val="en-US"/>
        </w:rPr>
        <w:t>_</w:t>
      </w:r>
      <w:r>
        <w:rPr>
          <w:rFonts w:ascii="Verdana" w:hAnsi="Verdana" w:cs="Arial"/>
          <w:color w:val="000000"/>
          <w:sz w:val="15"/>
          <w:szCs w:val="15"/>
          <w:lang w:val="en-US"/>
        </w:rPr>
        <w:t>drama</w:t>
      </w:r>
      <w:proofErr w:type="spellEnd"/>
    </w:p>
    <w:p w:rsidR="00713030" w:rsidRPr="00713030" w:rsidRDefault="00713030" w:rsidP="0071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222222"/>
          <w:lang w:val="en-US"/>
        </w:rPr>
      </w:pPr>
      <w:r>
        <w:rPr>
          <w:rFonts w:ascii="Verdana" w:hAnsi="Verdana" w:cs="Arial"/>
          <w:color w:val="000000"/>
          <w:sz w:val="15"/>
          <w:szCs w:val="15"/>
          <w:lang w:val="en-US"/>
        </w:rPr>
        <w:t>YouTube: The Wall of Kindness </w:t>
      </w:r>
      <w:r w:rsidRPr="00713030">
        <w:rPr>
          <w:rFonts w:ascii="Verdana" w:hAnsi="Verdana" w:cs="Arial"/>
          <w:color w:val="000000"/>
          <w:sz w:val="15"/>
          <w:szCs w:val="15"/>
          <w:lang w:val="en-US"/>
        </w:rPr>
        <w:t>  </w:t>
      </w:r>
    </w:p>
    <w:p w:rsidR="00713030" w:rsidRDefault="00713030" w:rsidP="0071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Arial" w:hAnsi="Arial" w:cs="Arial"/>
          <w:color w:val="222222"/>
        </w:rPr>
      </w:pPr>
      <w:proofErr w:type="spellStart"/>
      <w:r>
        <w:rPr>
          <w:rFonts w:ascii="Verdana" w:hAnsi="Verdana" w:cs="Arial"/>
          <w:color w:val="000000"/>
          <w:sz w:val="15"/>
          <w:szCs w:val="15"/>
        </w:rPr>
        <w:t>Twitter</w:t>
      </w:r>
      <w:proofErr w:type="spellEnd"/>
      <w:r>
        <w:rPr>
          <w:rFonts w:ascii="Verdana" w:hAnsi="Verdana" w:cs="Arial"/>
          <w:color w:val="000000"/>
          <w:sz w:val="15"/>
          <w:szCs w:val="15"/>
        </w:rPr>
        <w:t xml:space="preserve">:  </w:t>
      </w:r>
      <w:proofErr w:type="spellStart"/>
      <w:r>
        <w:rPr>
          <w:rFonts w:ascii="Verdana" w:hAnsi="Verdana" w:cs="Arial"/>
          <w:color w:val="000000"/>
          <w:sz w:val="15"/>
          <w:szCs w:val="15"/>
        </w:rPr>
        <w:t>WallofKindnessGR</w:t>
      </w:r>
      <w:proofErr w:type="spellEnd"/>
      <w:r>
        <w:rPr>
          <w:rFonts w:ascii="Verdana" w:hAnsi="Verdana" w:cs="Arial"/>
          <w:color w:val="000000"/>
          <w:sz w:val="15"/>
          <w:szCs w:val="15"/>
        </w:rPr>
        <w:t> </w:t>
      </w:r>
    </w:p>
    <w:p w:rsidR="00C33909" w:rsidRDefault="00C33909"/>
    <w:sectPr w:rsidR="00C33909" w:rsidSect="00C339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030"/>
    <w:rsid w:val="00713030"/>
    <w:rsid w:val="00C339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30"/>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13030"/>
    <w:rPr>
      <w:color w:val="0000FF"/>
      <w:u w:val="single"/>
    </w:rPr>
  </w:style>
  <w:style w:type="paragraph" w:styleId="-HTML">
    <w:name w:val="HTML Preformatted"/>
    <w:basedOn w:val="a"/>
    <w:link w:val="-HTMLChar"/>
    <w:uiPriority w:val="99"/>
    <w:semiHidden/>
    <w:unhideWhenUsed/>
    <w:rsid w:val="0071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713030"/>
    <w:rPr>
      <w:rFonts w:ascii="Courier New"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13878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wallofkindnessdrama@gmail.com" TargetMode="External"/><Relationship Id="rId5" Type="http://schemas.openxmlformats.org/officeDocument/2006/relationships/hyperlink" Target="https://wallofkindness.gr/" TargetMode="External"/><Relationship Id="rId4" Type="http://schemas.openxmlformats.org/officeDocument/2006/relationships/hyperlink" Target="mailto:thewallofkindnessdrama@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4545</Characters>
  <Application>Microsoft Office Word</Application>
  <DocSecurity>0</DocSecurity>
  <Lines>37</Lines>
  <Paragraphs>10</Paragraphs>
  <ScaleCrop>false</ScaleCrop>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2024-09-26T05:26:00Z</dcterms:created>
  <dcterms:modified xsi:type="dcterms:W3CDTF">2024-09-26T05:27:00Z</dcterms:modified>
</cp:coreProperties>
</file>