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0F" w:rsidRDefault="00DE2E0F" w:rsidP="00EC5312">
      <w:pPr>
        <w:jc w:val="center"/>
        <w:rPr>
          <w:b/>
        </w:rPr>
      </w:pPr>
      <w:r w:rsidRPr="00DE2E0F">
        <w:rPr>
          <w:b/>
        </w:rPr>
        <w:t>ΣΧΕΔΙΟ ΕΤΟΙΜΟΤΗΤΑΣ ΣΕ ΠΕΡΙΠΤΩΣΗ  ΣΕΙΣΜΟΥ</w:t>
      </w:r>
    </w:p>
    <w:p w:rsidR="003F3628" w:rsidRPr="00EC5312" w:rsidRDefault="00AA47E5" w:rsidP="00EC5312">
      <w:pPr>
        <w:jc w:val="center"/>
        <w:rPr>
          <w:b/>
        </w:rPr>
      </w:pPr>
      <w:r>
        <w:rPr>
          <w:b/>
        </w:rPr>
        <w:t xml:space="preserve">ΤΟΥ </w:t>
      </w:r>
      <w:r w:rsidR="003B23DC">
        <w:rPr>
          <w:b/>
        </w:rPr>
        <w:t>ΝΗΠΙΑΓΩΓΕΙΟΥ ΑΡΧΑΓΓΕΛΟΥ ΣΧΟΛ ΕΤΟΣ 22-23</w:t>
      </w:r>
    </w:p>
    <w:p w:rsidR="003F3628" w:rsidRDefault="003F3628"/>
    <w:p w:rsidR="003F3628" w:rsidRDefault="003F3628"/>
    <w:p w:rsidR="003F3628" w:rsidRDefault="003F3628">
      <w:r>
        <w:t>Το σχέδιο περιλαμβάνει τρία στάδια:</w:t>
      </w:r>
    </w:p>
    <w:p w:rsidR="003F3628" w:rsidRDefault="003F3628" w:rsidP="003F3628">
      <w:pPr>
        <w:numPr>
          <w:ilvl w:val="0"/>
          <w:numId w:val="1"/>
        </w:numPr>
      </w:pPr>
      <w:r>
        <w:t>Ενέργειες πριν από το σεισμό</w:t>
      </w:r>
    </w:p>
    <w:p w:rsidR="003F3628" w:rsidRDefault="003F3628" w:rsidP="003F3628">
      <w:pPr>
        <w:numPr>
          <w:ilvl w:val="0"/>
          <w:numId w:val="1"/>
        </w:numPr>
      </w:pPr>
      <w:r>
        <w:t>Ενέργειες κατά τη διάρκεια του σεισμού</w:t>
      </w:r>
    </w:p>
    <w:p w:rsidR="003F3628" w:rsidRDefault="003F3628" w:rsidP="003F3628">
      <w:pPr>
        <w:numPr>
          <w:ilvl w:val="0"/>
          <w:numId w:val="1"/>
        </w:numPr>
      </w:pPr>
      <w:r>
        <w:t>Ενέργειες μετά από τη σεισμική δόνηση</w:t>
      </w:r>
    </w:p>
    <w:p w:rsidR="003F3628" w:rsidRDefault="003F3628" w:rsidP="003F3628"/>
    <w:p w:rsidR="003F3628" w:rsidRDefault="003F3628" w:rsidP="003F3628"/>
    <w:p w:rsidR="003F3628" w:rsidRDefault="003F3628" w:rsidP="003F3628">
      <w:pPr>
        <w:rPr>
          <w:b/>
        </w:rPr>
      </w:pPr>
      <w:r w:rsidRPr="00EC5312">
        <w:rPr>
          <w:b/>
        </w:rPr>
        <w:t xml:space="preserve">ΕΝΕΡΓΕΙΕΣ ΠΡΟΕΤΟΙΜΑΣΙΑΣ </w:t>
      </w:r>
    </w:p>
    <w:p w:rsidR="00EC5312" w:rsidRPr="00EC5312" w:rsidRDefault="00EC5312" w:rsidP="003F3628">
      <w:pPr>
        <w:rPr>
          <w:b/>
        </w:rPr>
      </w:pPr>
    </w:p>
    <w:p w:rsidR="003F3628" w:rsidRDefault="003F3628" w:rsidP="003F3628">
      <w:r>
        <w:t>Με την έναρξη του διδακτικού έτους έγινε έλεγχος ως προς τα εξής:</w:t>
      </w:r>
    </w:p>
    <w:p w:rsidR="003F3628" w:rsidRDefault="003F3628" w:rsidP="003F3628"/>
    <w:p w:rsidR="00EC5312" w:rsidRDefault="00D93985" w:rsidP="00EC5312">
      <w:pPr>
        <w:numPr>
          <w:ilvl w:val="0"/>
          <w:numId w:val="5"/>
        </w:numPr>
      </w:pPr>
      <w:r>
        <w:t>Ύπαρξη</w:t>
      </w:r>
      <w:r w:rsidR="003F3628">
        <w:t xml:space="preserve"> πυροσβεστήρων</w:t>
      </w:r>
      <w:r w:rsidR="000B7C94">
        <w:t>.</w:t>
      </w:r>
    </w:p>
    <w:p w:rsidR="003F3628" w:rsidRDefault="0008467E" w:rsidP="00EC5312">
      <w:pPr>
        <w:numPr>
          <w:ilvl w:val="0"/>
          <w:numId w:val="5"/>
        </w:numPr>
      </w:pPr>
      <w:r>
        <w:t>Φαρμακευτικό</w:t>
      </w:r>
      <w:r w:rsidR="003F3628">
        <w:t xml:space="preserve"> υλικό και υλικό πρώτων βοηθειών</w:t>
      </w:r>
      <w:r w:rsidR="00AA74F6">
        <w:t>.</w:t>
      </w:r>
    </w:p>
    <w:p w:rsidR="003F3628" w:rsidRDefault="003F3628" w:rsidP="00EC5312">
      <w:pPr>
        <w:numPr>
          <w:ilvl w:val="0"/>
          <w:numId w:val="5"/>
        </w:numPr>
      </w:pPr>
      <w:r>
        <w:t>Ύπαρξη τηλεφωνικής συσκευής και λίστας με χρήσιμα τηλέφωνα</w:t>
      </w:r>
      <w:r w:rsidR="00AA74F6">
        <w:t>.</w:t>
      </w:r>
      <w:r>
        <w:t xml:space="preserve"> </w:t>
      </w:r>
    </w:p>
    <w:p w:rsidR="003F3628" w:rsidRDefault="003F3628" w:rsidP="00EC5312">
      <w:pPr>
        <w:numPr>
          <w:ilvl w:val="0"/>
          <w:numId w:val="5"/>
        </w:numPr>
      </w:pPr>
      <w:r>
        <w:t xml:space="preserve">Ενημέρωση των παιδιών </w:t>
      </w:r>
      <w:r w:rsidR="00F95F12">
        <w:t xml:space="preserve">γενικά για τις φυσικές καταστροφές, </w:t>
      </w:r>
      <w:r>
        <w:t>για τους κινδύνους που προέρχονται από τους σεισμούς, τις πυρκαγιές, τις πλημμύρες.</w:t>
      </w:r>
    </w:p>
    <w:p w:rsidR="003F3628" w:rsidRDefault="00D93985" w:rsidP="00EC5312">
      <w:pPr>
        <w:numPr>
          <w:ilvl w:val="0"/>
          <w:numId w:val="5"/>
        </w:numPr>
      </w:pPr>
      <w:r>
        <w:t>Ανάρτηση</w:t>
      </w:r>
      <w:r w:rsidR="003F3628">
        <w:t xml:space="preserve"> των σχεδίων εκκένωσης του σ</w:t>
      </w:r>
      <w:r w:rsidR="006C14BA">
        <w:t>χολείου στον πίνακα ανακοινώσεων</w:t>
      </w:r>
      <w:r w:rsidR="00AA74F6">
        <w:t>.</w:t>
      </w:r>
    </w:p>
    <w:p w:rsidR="000B7C94" w:rsidRPr="003B23DC" w:rsidRDefault="00E65268" w:rsidP="003B23DC">
      <w:pPr>
        <w:numPr>
          <w:ilvl w:val="0"/>
          <w:numId w:val="5"/>
        </w:numPr>
      </w:pPr>
      <w:r>
        <w:t>Τσάντα σεισμού (λίστα τηλεφώνων</w:t>
      </w:r>
      <w:r w:rsidR="00DB0F04">
        <w:t>,</w:t>
      </w:r>
      <w:r>
        <w:t xml:space="preserve"> σφυρίχτρα</w:t>
      </w:r>
      <w:r w:rsidR="00DB0F04">
        <w:t>,</w:t>
      </w:r>
      <w:r>
        <w:t xml:space="preserve"> φακό</w:t>
      </w:r>
      <w:r w:rsidR="00AA74F6">
        <w:t>ς</w:t>
      </w:r>
      <w:r w:rsidR="00DB0F04">
        <w:t>,</w:t>
      </w:r>
      <w:r>
        <w:t xml:space="preserve"> φαρμακείο)</w:t>
      </w:r>
      <w:r w:rsidR="00AA74F6">
        <w:t>..</w:t>
      </w:r>
      <w:r w:rsidR="000B7C94" w:rsidRPr="003B23DC">
        <w:rPr>
          <w:position w:val="1"/>
        </w:rPr>
        <w:t xml:space="preserve"> </w:t>
      </w:r>
    </w:p>
    <w:p w:rsidR="000B7C94" w:rsidRDefault="000B7C94" w:rsidP="000B7C94">
      <w:pPr>
        <w:numPr>
          <w:ilvl w:val="0"/>
          <w:numId w:val="5"/>
        </w:numPr>
      </w:pPr>
      <w:r>
        <w:rPr>
          <w:position w:val="1"/>
        </w:rPr>
        <w:t>Απομά</w:t>
      </w:r>
      <w:r>
        <w:rPr>
          <w:spacing w:val="-1"/>
          <w:position w:val="1"/>
        </w:rPr>
        <w:t>κ</w:t>
      </w:r>
      <w:r>
        <w:rPr>
          <w:position w:val="1"/>
        </w:rPr>
        <w:t>ρυνση</w:t>
      </w:r>
      <w:r>
        <w:rPr>
          <w:spacing w:val="1"/>
          <w:position w:val="1"/>
        </w:rPr>
        <w:t xml:space="preserve"> </w:t>
      </w:r>
      <w:r>
        <w:rPr>
          <w:position w:val="1"/>
        </w:rPr>
        <w:t>θρα</w:t>
      </w:r>
      <w:r>
        <w:rPr>
          <w:spacing w:val="1"/>
          <w:position w:val="1"/>
        </w:rPr>
        <w:t>ν</w:t>
      </w:r>
      <w:r>
        <w:rPr>
          <w:spacing w:val="-1"/>
          <w:position w:val="1"/>
        </w:rPr>
        <w:t>ί</w:t>
      </w:r>
      <w:r>
        <w:rPr>
          <w:spacing w:val="1"/>
          <w:position w:val="1"/>
        </w:rPr>
        <w:t>ω</w:t>
      </w:r>
      <w:r>
        <w:rPr>
          <w:position w:val="1"/>
        </w:rPr>
        <w:t>ν</w:t>
      </w:r>
      <w:r>
        <w:rPr>
          <w:spacing w:val="1"/>
          <w:position w:val="1"/>
        </w:rPr>
        <w:t xml:space="preserve"> </w:t>
      </w:r>
      <w:r>
        <w:rPr>
          <w:spacing w:val="-4"/>
          <w:position w:val="1"/>
        </w:rPr>
        <w:t>κ</w:t>
      </w:r>
      <w:r>
        <w:rPr>
          <w:position w:val="1"/>
        </w:rPr>
        <w:t xml:space="preserve">αι </w:t>
      </w:r>
      <w:r>
        <w:rPr>
          <w:spacing w:val="1"/>
          <w:position w:val="1"/>
        </w:rPr>
        <w:t>ε</w:t>
      </w:r>
      <w:r>
        <w:rPr>
          <w:spacing w:val="-1"/>
          <w:position w:val="1"/>
        </w:rPr>
        <w:t>δ</w:t>
      </w:r>
      <w:r>
        <w:rPr>
          <w:position w:val="1"/>
        </w:rPr>
        <w:t>ρ</w:t>
      </w:r>
      <w:r>
        <w:rPr>
          <w:spacing w:val="1"/>
          <w:position w:val="1"/>
        </w:rPr>
        <w:t>ώ</w:t>
      </w:r>
      <w:r>
        <w:rPr>
          <w:position w:val="1"/>
        </w:rPr>
        <w:t>ν</w:t>
      </w:r>
      <w:r>
        <w:rPr>
          <w:spacing w:val="-1"/>
          <w:position w:val="1"/>
        </w:rPr>
        <w:t xml:space="preserve"> </w:t>
      </w:r>
      <w:r>
        <w:rPr>
          <w:position w:val="1"/>
        </w:rPr>
        <w:t>από</w:t>
      </w:r>
      <w:r>
        <w:rPr>
          <w:spacing w:val="1"/>
          <w:position w:val="1"/>
        </w:rPr>
        <w:t xml:space="preserve"> </w:t>
      </w:r>
      <w:r>
        <w:rPr>
          <w:position w:val="1"/>
        </w:rPr>
        <w:t xml:space="preserve">τις </w:t>
      </w:r>
      <w:r>
        <w:rPr>
          <w:spacing w:val="-1"/>
          <w:position w:val="1"/>
        </w:rPr>
        <w:t>τ</w:t>
      </w:r>
      <w:r>
        <w:rPr>
          <w:position w:val="1"/>
        </w:rPr>
        <w:t>ζ</w:t>
      </w:r>
      <w:r>
        <w:rPr>
          <w:spacing w:val="1"/>
          <w:position w:val="1"/>
        </w:rPr>
        <w:t>α</w:t>
      </w:r>
      <w:r>
        <w:rPr>
          <w:position w:val="1"/>
        </w:rPr>
        <w:t>μα</w:t>
      </w:r>
      <w:r>
        <w:rPr>
          <w:spacing w:val="-2"/>
          <w:position w:val="1"/>
        </w:rPr>
        <w:t>ρ</w:t>
      </w:r>
      <w:r>
        <w:rPr>
          <w:spacing w:val="-1"/>
          <w:position w:val="1"/>
        </w:rPr>
        <w:t>ί</w:t>
      </w:r>
      <w:r>
        <w:rPr>
          <w:spacing w:val="1"/>
          <w:position w:val="1"/>
        </w:rPr>
        <w:t>ε</w:t>
      </w:r>
      <w:r>
        <w:rPr>
          <w:position w:val="1"/>
        </w:rPr>
        <w:t xml:space="preserve">ς και </w:t>
      </w:r>
      <w:r>
        <w:rPr>
          <w:spacing w:val="1"/>
          <w:position w:val="1"/>
        </w:rPr>
        <w:t>τ</w:t>
      </w:r>
      <w:r>
        <w:rPr>
          <w:spacing w:val="-1"/>
          <w:position w:val="1"/>
        </w:rPr>
        <w:t>ι</w:t>
      </w:r>
      <w:r>
        <w:rPr>
          <w:position w:val="1"/>
        </w:rPr>
        <w:t xml:space="preserve">ς </w:t>
      </w:r>
      <w:r>
        <w:rPr>
          <w:spacing w:val="1"/>
          <w:position w:val="1"/>
        </w:rPr>
        <w:t>εξ</w:t>
      </w:r>
      <w:r>
        <w:rPr>
          <w:position w:val="1"/>
        </w:rPr>
        <w:t>ό</w:t>
      </w:r>
      <w:r>
        <w:rPr>
          <w:spacing w:val="-1"/>
          <w:position w:val="1"/>
        </w:rPr>
        <w:t>δ</w:t>
      </w:r>
      <w:r>
        <w:rPr>
          <w:position w:val="1"/>
        </w:rPr>
        <w:t>ους</w:t>
      </w:r>
      <w:r>
        <w:t>.</w:t>
      </w:r>
    </w:p>
    <w:p w:rsidR="000B7C94" w:rsidRPr="000B7C94" w:rsidRDefault="000B7C94" w:rsidP="000B7C94">
      <w:pPr>
        <w:numPr>
          <w:ilvl w:val="0"/>
          <w:numId w:val="5"/>
        </w:numPr>
      </w:pPr>
      <w:r w:rsidRPr="000B7C94">
        <w:rPr>
          <w:position w:val="1"/>
        </w:rPr>
        <w:t>Αποθή</w:t>
      </w:r>
      <w:r w:rsidRPr="000B7C94">
        <w:rPr>
          <w:spacing w:val="-1"/>
          <w:position w:val="1"/>
        </w:rPr>
        <w:t>κ</w:t>
      </w:r>
      <w:r w:rsidRPr="000B7C94">
        <w:rPr>
          <w:spacing w:val="1"/>
          <w:position w:val="1"/>
        </w:rPr>
        <w:t>ε</w:t>
      </w:r>
      <w:r w:rsidRPr="000B7C94">
        <w:rPr>
          <w:position w:val="1"/>
        </w:rPr>
        <w:t>υ</w:t>
      </w:r>
      <w:r w:rsidRPr="000B7C94">
        <w:rPr>
          <w:spacing w:val="-1"/>
          <w:position w:val="1"/>
        </w:rPr>
        <w:t>σ</w:t>
      </w:r>
      <w:r w:rsidRPr="000B7C94">
        <w:rPr>
          <w:position w:val="1"/>
        </w:rPr>
        <w:t>η</w:t>
      </w:r>
      <w:r w:rsidRPr="000B7C94">
        <w:rPr>
          <w:spacing w:val="1"/>
          <w:position w:val="1"/>
        </w:rPr>
        <w:t xml:space="preserve"> </w:t>
      </w:r>
      <w:r w:rsidRPr="000B7C94">
        <w:rPr>
          <w:position w:val="1"/>
        </w:rPr>
        <w:t>τ</w:t>
      </w:r>
      <w:r w:rsidRPr="000B7C94">
        <w:rPr>
          <w:spacing w:val="1"/>
          <w:position w:val="1"/>
        </w:rPr>
        <w:t>ω</w:t>
      </w:r>
      <w:r w:rsidRPr="000B7C94">
        <w:rPr>
          <w:position w:val="1"/>
        </w:rPr>
        <w:t>ν</w:t>
      </w:r>
      <w:r w:rsidRPr="000B7C94">
        <w:rPr>
          <w:spacing w:val="1"/>
          <w:position w:val="1"/>
        </w:rPr>
        <w:t xml:space="preserve"> </w:t>
      </w:r>
      <w:r w:rsidRPr="000B7C94">
        <w:rPr>
          <w:position w:val="1"/>
        </w:rPr>
        <w:t>τ</w:t>
      </w:r>
      <w:r w:rsidRPr="000B7C94">
        <w:rPr>
          <w:spacing w:val="-1"/>
          <w:position w:val="1"/>
        </w:rPr>
        <w:t>ο</w:t>
      </w:r>
      <w:r w:rsidRPr="000B7C94">
        <w:rPr>
          <w:spacing w:val="1"/>
          <w:position w:val="1"/>
        </w:rPr>
        <w:t>ξ</w:t>
      </w:r>
      <w:r w:rsidRPr="000B7C94">
        <w:rPr>
          <w:spacing w:val="-1"/>
          <w:position w:val="1"/>
        </w:rPr>
        <w:t>ικ</w:t>
      </w:r>
      <w:r w:rsidRPr="000B7C94">
        <w:rPr>
          <w:spacing w:val="1"/>
          <w:position w:val="1"/>
        </w:rPr>
        <w:t>ώ</w:t>
      </w:r>
      <w:r w:rsidRPr="000B7C94">
        <w:rPr>
          <w:position w:val="1"/>
        </w:rPr>
        <w:t>ν</w:t>
      </w:r>
      <w:r w:rsidRPr="000B7C94">
        <w:rPr>
          <w:spacing w:val="1"/>
          <w:position w:val="1"/>
        </w:rPr>
        <w:t xml:space="preserve"> </w:t>
      </w:r>
      <w:r w:rsidRPr="000B7C94">
        <w:rPr>
          <w:spacing w:val="-1"/>
          <w:position w:val="1"/>
        </w:rPr>
        <w:t>κ</w:t>
      </w:r>
      <w:r w:rsidRPr="000B7C94">
        <w:rPr>
          <w:position w:val="1"/>
        </w:rPr>
        <w:t xml:space="preserve">αι </w:t>
      </w:r>
      <w:r w:rsidRPr="000B7C94">
        <w:rPr>
          <w:spacing w:val="1"/>
          <w:position w:val="1"/>
        </w:rPr>
        <w:t>ε</w:t>
      </w:r>
      <w:r w:rsidRPr="000B7C94">
        <w:rPr>
          <w:position w:val="1"/>
        </w:rPr>
        <w:t>ύ</w:t>
      </w:r>
      <w:r w:rsidRPr="000B7C94">
        <w:rPr>
          <w:spacing w:val="-1"/>
          <w:position w:val="1"/>
        </w:rPr>
        <w:t>φ</w:t>
      </w:r>
      <w:r w:rsidRPr="000B7C94">
        <w:rPr>
          <w:position w:val="1"/>
        </w:rPr>
        <w:t>λε</w:t>
      </w:r>
      <w:r w:rsidRPr="000B7C94">
        <w:rPr>
          <w:spacing w:val="-1"/>
          <w:position w:val="1"/>
        </w:rPr>
        <w:t>κ</w:t>
      </w:r>
      <w:r w:rsidRPr="000B7C94">
        <w:rPr>
          <w:spacing w:val="1"/>
          <w:position w:val="1"/>
        </w:rPr>
        <w:t>τω</w:t>
      </w:r>
      <w:r w:rsidRPr="000B7C94">
        <w:rPr>
          <w:position w:val="1"/>
        </w:rPr>
        <w:t>ν</w:t>
      </w:r>
      <w:r w:rsidRPr="000B7C94">
        <w:rPr>
          <w:spacing w:val="2"/>
          <w:position w:val="1"/>
        </w:rPr>
        <w:t xml:space="preserve"> </w:t>
      </w:r>
      <w:r w:rsidRPr="000B7C94">
        <w:rPr>
          <w:position w:val="1"/>
        </w:rPr>
        <w:t>υ</w:t>
      </w:r>
      <w:r w:rsidRPr="000B7C94">
        <w:rPr>
          <w:spacing w:val="-1"/>
          <w:position w:val="1"/>
        </w:rPr>
        <w:t>λικ</w:t>
      </w:r>
      <w:r w:rsidRPr="000B7C94">
        <w:rPr>
          <w:spacing w:val="1"/>
          <w:position w:val="1"/>
        </w:rPr>
        <w:t>ώ</w:t>
      </w:r>
      <w:r w:rsidRPr="000B7C94">
        <w:rPr>
          <w:position w:val="1"/>
        </w:rPr>
        <w:t>ν</w:t>
      </w:r>
      <w:r w:rsidRPr="000B7C94">
        <w:rPr>
          <w:spacing w:val="-1"/>
          <w:position w:val="1"/>
        </w:rPr>
        <w:t xml:space="preserve"> </w:t>
      </w:r>
      <w:r w:rsidRPr="000B7C94">
        <w:rPr>
          <w:position w:val="1"/>
        </w:rPr>
        <w:t>σε</w:t>
      </w:r>
      <w:r w:rsidRPr="000B7C94">
        <w:rPr>
          <w:spacing w:val="1"/>
          <w:position w:val="1"/>
        </w:rPr>
        <w:t xml:space="preserve"> </w:t>
      </w:r>
      <w:r w:rsidRPr="000B7C94">
        <w:rPr>
          <w:spacing w:val="-1"/>
          <w:position w:val="1"/>
        </w:rPr>
        <w:t>κ</w:t>
      </w:r>
      <w:r w:rsidRPr="000B7C94">
        <w:rPr>
          <w:position w:val="1"/>
        </w:rPr>
        <w:t>λε</w:t>
      </w:r>
      <w:r w:rsidRPr="000B7C94">
        <w:rPr>
          <w:spacing w:val="-1"/>
          <w:position w:val="1"/>
        </w:rPr>
        <w:t>ι</w:t>
      </w:r>
      <w:r w:rsidRPr="000B7C94">
        <w:rPr>
          <w:position w:val="1"/>
        </w:rPr>
        <w:t>στά</w:t>
      </w:r>
    </w:p>
    <w:p w:rsidR="000B7C94" w:rsidRDefault="000B7C94" w:rsidP="000B7C94">
      <w:pPr>
        <w:ind w:left="644"/>
        <w:rPr>
          <w:position w:val="1"/>
        </w:rPr>
      </w:pPr>
      <w:r>
        <w:rPr>
          <w:position w:val="1"/>
        </w:rPr>
        <w:t>ν</w:t>
      </w:r>
      <w:r>
        <w:rPr>
          <w:spacing w:val="1"/>
          <w:position w:val="1"/>
        </w:rPr>
        <w:t>τ</w:t>
      </w:r>
      <w:r>
        <w:rPr>
          <w:position w:val="1"/>
        </w:rPr>
        <w:t>ου</w:t>
      </w:r>
      <w:r>
        <w:rPr>
          <w:spacing w:val="-1"/>
          <w:position w:val="1"/>
        </w:rPr>
        <w:t>λ</w:t>
      </w:r>
      <w:r>
        <w:rPr>
          <w:position w:val="1"/>
        </w:rPr>
        <w:t>άπ</w:t>
      </w:r>
      <w:r>
        <w:rPr>
          <w:spacing w:val="-2"/>
          <w:position w:val="1"/>
        </w:rPr>
        <w:t>ι</w:t>
      </w:r>
      <w:r>
        <w:rPr>
          <w:position w:val="1"/>
        </w:rPr>
        <w:t>α.</w:t>
      </w:r>
      <w:r w:rsidRPr="000B7C94">
        <w:rPr>
          <w:position w:val="1"/>
        </w:rPr>
        <w:t xml:space="preserve"> </w:t>
      </w:r>
    </w:p>
    <w:p w:rsidR="000B7C94" w:rsidRPr="000B7C94" w:rsidRDefault="000B7C94" w:rsidP="000B7C94">
      <w:pPr>
        <w:numPr>
          <w:ilvl w:val="0"/>
          <w:numId w:val="5"/>
        </w:numPr>
      </w:pPr>
      <w:r w:rsidRPr="000B7C94">
        <w:rPr>
          <w:position w:val="1"/>
        </w:rPr>
        <w:t>Τοποθ</w:t>
      </w:r>
      <w:r w:rsidRPr="000B7C94">
        <w:rPr>
          <w:spacing w:val="1"/>
          <w:position w:val="1"/>
        </w:rPr>
        <w:t>έ</w:t>
      </w:r>
      <w:r w:rsidRPr="000B7C94">
        <w:rPr>
          <w:position w:val="1"/>
        </w:rPr>
        <w:t>τ</w:t>
      </w:r>
      <w:r w:rsidRPr="000B7C94">
        <w:rPr>
          <w:spacing w:val="1"/>
          <w:position w:val="1"/>
        </w:rPr>
        <w:t>η</w:t>
      </w:r>
      <w:r w:rsidRPr="000B7C94">
        <w:rPr>
          <w:position w:val="1"/>
        </w:rPr>
        <w:t>ση</w:t>
      </w:r>
      <w:r w:rsidRPr="000B7C94">
        <w:rPr>
          <w:spacing w:val="-1"/>
          <w:position w:val="1"/>
        </w:rPr>
        <w:t xml:space="preserve"> </w:t>
      </w:r>
      <w:r w:rsidRPr="000B7C94">
        <w:rPr>
          <w:position w:val="1"/>
        </w:rPr>
        <w:t>τ</w:t>
      </w:r>
      <w:r w:rsidRPr="000B7C94">
        <w:rPr>
          <w:spacing w:val="-1"/>
          <w:position w:val="1"/>
        </w:rPr>
        <w:t>ω</w:t>
      </w:r>
      <w:r w:rsidRPr="000B7C94">
        <w:rPr>
          <w:position w:val="1"/>
        </w:rPr>
        <w:t>ν</w:t>
      </w:r>
      <w:r w:rsidRPr="000B7C94">
        <w:rPr>
          <w:spacing w:val="3"/>
          <w:position w:val="1"/>
        </w:rPr>
        <w:t xml:space="preserve"> </w:t>
      </w:r>
      <w:r w:rsidRPr="000B7C94">
        <w:rPr>
          <w:position w:val="1"/>
        </w:rPr>
        <w:t>βα</w:t>
      </w:r>
      <w:r w:rsidRPr="000B7C94">
        <w:rPr>
          <w:spacing w:val="1"/>
          <w:position w:val="1"/>
        </w:rPr>
        <w:t>ρ</w:t>
      </w:r>
      <w:r w:rsidRPr="000B7C94">
        <w:rPr>
          <w:spacing w:val="-1"/>
          <w:position w:val="1"/>
        </w:rPr>
        <w:t>ι</w:t>
      </w:r>
      <w:r w:rsidRPr="000B7C94">
        <w:rPr>
          <w:spacing w:val="1"/>
          <w:position w:val="1"/>
        </w:rPr>
        <w:t>ώ</w:t>
      </w:r>
      <w:r w:rsidRPr="000B7C94">
        <w:rPr>
          <w:position w:val="1"/>
        </w:rPr>
        <w:t>ν</w:t>
      </w:r>
      <w:r w:rsidRPr="000B7C94">
        <w:rPr>
          <w:spacing w:val="-1"/>
          <w:position w:val="1"/>
        </w:rPr>
        <w:t xml:space="preserve"> κ</w:t>
      </w:r>
      <w:r w:rsidRPr="000B7C94">
        <w:rPr>
          <w:position w:val="1"/>
        </w:rPr>
        <w:t xml:space="preserve">αι </w:t>
      </w:r>
      <w:r w:rsidRPr="000B7C94">
        <w:rPr>
          <w:spacing w:val="1"/>
          <w:position w:val="1"/>
        </w:rPr>
        <w:t>ε</w:t>
      </w:r>
      <w:r w:rsidRPr="000B7C94">
        <w:rPr>
          <w:position w:val="1"/>
        </w:rPr>
        <w:t>ύ</w:t>
      </w:r>
      <w:r w:rsidRPr="000B7C94">
        <w:rPr>
          <w:spacing w:val="-1"/>
          <w:position w:val="1"/>
        </w:rPr>
        <w:t>θ</w:t>
      </w:r>
      <w:r w:rsidRPr="000B7C94">
        <w:rPr>
          <w:position w:val="1"/>
        </w:rPr>
        <w:t>ρ</w:t>
      </w:r>
      <w:r w:rsidRPr="000B7C94">
        <w:rPr>
          <w:spacing w:val="1"/>
          <w:position w:val="1"/>
        </w:rPr>
        <w:t>α</w:t>
      </w:r>
      <w:r w:rsidRPr="000B7C94">
        <w:rPr>
          <w:position w:val="1"/>
        </w:rPr>
        <w:t>υ</w:t>
      </w:r>
      <w:r w:rsidRPr="000B7C94">
        <w:rPr>
          <w:spacing w:val="-1"/>
          <w:position w:val="1"/>
        </w:rPr>
        <w:t>σ</w:t>
      </w:r>
      <w:r w:rsidRPr="000B7C94">
        <w:rPr>
          <w:spacing w:val="2"/>
          <w:position w:val="1"/>
        </w:rPr>
        <w:t>τ</w:t>
      </w:r>
      <w:r w:rsidRPr="000B7C94">
        <w:rPr>
          <w:spacing w:val="1"/>
          <w:position w:val="1"/>
        </w:rPr>
        <w:t>ω</w:t>
      </w:r>
      <w:r w:rsidRPr="000B7C94">
        <w:rPr>
          <w:position w:val="1"/>
        </w:rPr>
        <w:t>ν</w:t>
      </w:r>
      <w:r w:rsidRPr="000B7C94">
        <w:rPr>
          <w:spacing w:val="-1"/>
          <w:position w:val="1"/>
        </w:rPr>
        <w:t xml:space="preserve"> </w:t>
      </w:r>
      <w:r w:rsidRPr="000B7C94">
        <w:rPr>
          <w:position w:val="1"/>
        </w:rPr>
        <w:t>αν</w:t>
      </w:r>
      <w:r w:rsidRPr="000B7C94">
        <w:rPr>
          <w:spacing w:val="1"/>
          <w:position w:val="1"/>
        </w:rPr>
        <w:t>τ</w:t>
      </w:r>
      <w:r w:rsidRPr="000B7C94">
        <w:rPr>
          <w:spacing w:val="-1"/>
          <w:position w:val="1"/>
        </w:rPr>
        <w:t>ικ</w:t>
      </w:r>
      <w:r w:rsidRPr="000B7C94">
        <w:rPr>
          <w:spacing w:val="1"/>
          <w:position w:val="1"/>
        </w:rPr>
        <w:t>ε</w:t>
      </w:r>
      <w:r w:rsidRPr="000B7C94">
        <w:rPr>
          <w:spacing w:val="-1"/>
          <w:position w:val="1"/>
        </w:rPr>
        <w:t>ι</w:t>
      </w:r>
      <w:r w:rsidRPr="000B7C94">
        <w:rPr>
          <w:position w:val="1"/>
        </w:rPr>
        <w:t>μ</w:t>
      </w:r>
      <w:r w:rsidRPr="000B7C94">
        <w:rPr>
          <w:spacing w:val="1"/>
          <w:position w:val="1"/>
        </w:rPr>
        <w:t>έ</w:t>
      </w:r>
      <w:r w:rsidRPr="000B7C94">
        <w:rPr>
          <w:position w:val="1"/>
        </w:rPr>
        <w:t>ν</w:t>
      </w:r>
      <w:r w:rsidRPr="000B7C94">
        <w:rPr>
          <w:spacing w:val="1"/>
          <w:position w:val="1"/>
        </w:rPr>
        <w:t>ω</w:t>
      </w:r>
      <w:r w:rsidRPr="000B7C94">
        <w:rPr>
          <w:position w:val="1"/>
        </w:rPr>
        <w:t>ν</w:t>
      </w:r>
      <w:r w:rsidRPr="000B7C94">
        <w:rPr>
          <w:spacing w:val="2"/>
          <w:position w:val="1"/>
        </w:rPr>
        <w:t xml:space="preserve"> </w:t>
      </w:r>
      <w:r w:rsidRPr="000B7C94">
        <w:rPr>
          <w:spacing w:val="-3"/>
          <w:position w:val="1"/>
        </w:rPr>
        <w:t>σ</w:t>
      </w:r>
      <w:r w:rsidRPr="000B7C94">
        <w:rPr>
          <w:position w:val="1"/>
        </w:rPr>
        <w:t>ε</w:t>
      </w:r>
      <w:r w:rsidRPr="000B7C94">
        <w:rPr>
          <w:spacing w:val="1"/>
          <w:position w:val="1"/>
        </w:rPr>
        <w:t xml:space="preserve"> </w:t>
      </w:r>
      <w:r w:rsidRPr="000B7C94">
        <w:rPr>
          <w:spacing w:val="-1"/>
          <w:position w:val="1"/>
        </w:rPr>
        <w:t>χ</w:t>
      </w:r>
      <w:r w:rsidRPr="000B7C94">
        <w:rPr>
          <w:position w:val="1"/>
        </w:rPr>
        <w:t>αμηλά</w:t>
      </w:r>
      <w:r>
        <w:t xml:space="preserve"> </w:t>
      </w:r>
      <w:r w:rsidRPr="000B7C94">
        <w:rPr>
          <w:spacing w:val="-1"/>
          <w:position w:val="1"/>
        </w:rPr>
        <w:t>κ</w:t>
      </w:r>
      <w:r w:rsidRPr="000B7C94">
        <w:rPr>
          <w:position w:val="1"/>
        </w:rPr>
        <w:t>αι ασ</w:t>
      </w:r>
      <w:r w:rsidRPr="000B7C94">
        <w:rPr>
          <w:spacing w:val="-1"/>
          <w:position w:val="1"/>
        </w:rPr>
        <w:t>φ</w:t>
      </w:r>
      <w:r w:rsidRPr="000B7C94">
        <w:rPr>
          <w:position w:val="1"/>
        </w:rPr>
        <w:t>αλή</w:t>
      </w:r>
      <w:r w:rsidRPr="000B7C94">
        <w:rPr>
          <w:spacing w:val="1"/>
          <w:position w:val="1"/>
        </w:rPr>
        <w:t xml:space="preserve"> </w:t>
      </w:r>
      <w:r w:rsidRPr="000B7C94">
        <w:rPr>
          <w:position w:val="1"/>
        </w:rPr>
        <w:t>σημ</w:t>
      </w:r>
      <w:r w:rsidRPr="000B7C94">
        <w:rPr>
          <w:spacing w:val="1"/>
          <w:position w:val="1"/>
        </w:rPr>
        <w:t>ε</w:t>
      </w:r>
      <w:r w:rsidRPr="000B7C94">
        <w:rPr>
          <w:spacing w:val="-1"/>
          <w:position w:val="1"/>
        </w:rPr>
        <w:t>ί</w:t>
      </w:r>
      <w:r w:rsidRPr="000B7C94">
        <w:rPr>
          <w:position w:val="1"/>
        </w:rPr>
        <w:t>α.</w:t>
      </w:r>
    </w:p>
    <w:p w:rsidR="000B7C94" w:rsidRDefault="000B7C94" w:rsidP="000B7C94">
      <w:pPr>
        <w:ind w:left="284"/>
      </w:pPr>
    </w:p>
    <w:p w:rsidR="006C14BA" w:rsidRDefault="006C14BA" w:rsidP="006C14BA">
      <w:pPr>
        <w:ind w:left="644"/>
      </w:pPr>
    </w:p>
    <w:p w:rsidR="003F3628" w:rsidRPr="00EC5312" w:rsidRDefault="003F3628" w:rsidP="003F3628">
      <w:pPr>
        <w:rPr>
          <w:b/>
        </w:rPr>
      </w:pPr>
      <w:r w:rsidRPr="00EC5312">
        <w:rPr>
          <w:b/>
        </w:rPr>
        <w:t>ΕΝΕΡΓΕΙΕΣ ΠΡΙΝ ΑΠΟ ΤΟ ΣΕΙΣΜΟ</w:t>
      </w:r>
    </w:p>
    <w:p w:rsidR="003F3628" w:rsidRDefault="003F3628" w:rsidP="003F3628"/>
    <w:p w:rsidR="003F3628" w:rsidRDefault="003F3628" w:rsidP="00DE2E0F">
      <w:pPr>
        <w:numPr>
          <w:ilvl w:val="0"/>
          <w:numId w:val="6"/>
        </w:numPr>
        <w:jc w:val="both"/>
      </w:pPr>
      <w:r>
        <w:t>Ενημερώνονται οι εκπαιδευτικοί ότι σε περίπτωση σεισμού το γενικό συντονισμό εφαρμ</w:t>
      </w:r>
      <w:r w:rsidR="00545A71">
        <w:t xml:space="preserve">ογής των σχεδίων δράσης  </w:t>
      </w:r>
      <w:r>
        <w:t xml:space="preserve"> αναλαμβά</w:t>
      </w:r>
      <w:r w:rsidR="00545A71">
        <w:t>νει η εκπαιδευτικός της βάρδιας</w:t>
      </w:r>
      <w:r w:rsidR="00545A71" w:rsidRPr="00545A71">
        <w:t xml:space="preserve">. </w:t>
      </w:r>
      <w:r w:rsidR="00545A71">
        <w:t>Κατά την ώρα που και οι δύο εκπαιδευτικοί βρίσκονται στο νηπ</w:t>
      </w:r>
      <w:r w:rsidR="003F4284">
        <w:t xml:space="preserve">ιαγωγείο αναλαμβάνει η </w:t>
      </w:r>
      <w:r w:rsidR="00DB0F04">
        <w:t>προϊσταμένη</w:t>
      </w:r>
      <w:r w:rsidR="00545A71">
        <w:t>.</w:t>
      </w:r>
    </w:p>
    <w:p w:rsidR="003F3628" w:rsidRDefault="003F3628" w:rsidP="00DE2E0F">
      <w:pPr>
        <w:numPr>
          <w:ilvl w:val="0"/>
          <w:numId w:val="6"/>
        </w:numPr>
        <w:jc w:val="both"/>
      </w:pPr>
      <w:r>
        <w:t xml:space="preserve">Αναρτάται το </w:t>
      </w:r>
      <w:r w:rsidR="00DE2E0F">
        <w:t xml:space="preserve">στον πίνακα ανακοινώσεων και στο </w:t>
      </w:r>
      <w:proofErr w:type="spellStart"/>
      <w:r w:rsidR="00DE2E0F">
        <w:t>ιστολόγιο</w:t>
      </w:r>
      <w:proofErr w:type="spellEnd"/>
      <w:r w:rsidR="00DE2E0F">
        <w:t xml:space="preserve"> του σχολείου το </w:t>
      </w:r>
      <w:r>
        <w:t xml:space="preserve">σχέδιο εκκένωσης του κτιρίου </w:t>
      </w:r>
      <w:r w:rsidR="00F95F12">
        <w:t>καθώς και η κάτοψη του κτι</w:t>
      </w:r>
      <w:r w:rsidR="00DE2E0F">
        <w:t>ρίου και της αυλής</w:t>
      </w:r>
      <w:r w:rsidR="0008467E">
        <w:t xml:space="preserve"> με τη διαδρομή που θα ακολουθήσουν οι μαθητές μέχρι τον προκαθορισμένο χώρο συγκέντρωσης. </w:t>
      </w:r>
    </w:p>
    <w:p w:rsidR="00D93985" w:rsidRPr="00D93985" w:rsidRDefault="0008467E" w:rsidP="00DE2E0F">
      <w:pPr>
        <w:numPr>
          <w:ilvl w:val="0"/>
          <w:numId w:val="6"/>
        </w:numPr>
        <w:jc w:val="both"/>
      </w:pPr>
      <w:r>
        <w:t>Ελέγχεται η ελεύθερη προσπέλαση στις κύριες εξόδους του κτιρίου</w:t>
      </w:r>
      <w:r w:rsidR="00D93985" w:rsidRPr="00D93985">
        <w:t>.</w:t>
      </w:r>
    </w:p>
    <w:p w:rsidR="0008467E" w:rsidRDefault="0008467E" w:rsidP="00DE2E0F">
      <w:pPr>
        <w:numPr>
          <w:ilvl w:val="0"/>
          <w:numId w:val="6"/>
        </w:numPr>
        <w:jc w:val="both"/>
      </w:pPr>
      <w:r>
        <w:t xml:space="preserve"> Ορίζονται και ανατίθενται συγκεκριμένα καθήκοντα στις εκπαιδευτικούς:</w:t>
      </w:r>
    </w:p>
    <w:p w:rsidR="0008467E" w:rsidRDefault="00D93985" w:rsidP="00DE2E0F">
      <w:pPr>
        <w:numPr>
          <w:ilvl w:val="0"/>
          <w:numId w:val="2"/>
        </w:numPr>
        <w:ind w:firstLine="180"/>
        <w:jc w:val="both"/>
      </w:pPr>
      <w:r>
        <w:t>Έ</w:t>
      </w:r>
      <w:r w:rsidR="0008467E">
        <w:t xml:space="preserve">ρευνα για τραυματίες, πυρόσβεση, έλεγχο και κλείσιμο γενικών διακοπτών νερού, ηλεκτρικού ρεύματος και παροχή πρώτων βοηθειών. </w:t>
      </w:r>
    </w:p>
    <w:p w:rsidR="0008467E" w:rsidRDefault="0008467E" w:rsidP="00DE2E0F">
      <w:pPr>
        <w:numPr>
          <w:ilvl w:val="0"/>
          <w:numId w:val="2"/>
        </w:numPr>
        <w:ind w:firstLine="180"/>
        <w:jc w:val="both"/>
      </w:pPr>
      <w:r>
        <w:t>Παρουσίες μαθητών, επικοινωνία με αρμόδιους φορείς, επικοινωνία και παράδοση των μαθητών στους κηδεμόνες τους από το χώρο συγκέντρωσης.</w:t>
      </w:r>
    </w:p>
    <w:p w:rsidR="0008467E" w:rsidRDefault="0008467E" w:rsidP="00EC5312">
      <w:pPr>
        <w:tabs>
          <w:tab w:val="num" w:pos="720"/>
        </w:tabs>
        <w:ind w:firstLine="180"/>
      </w:pPr>
    </w:p>
    <w:p w:rsidR="0008467E" w:rsidRPr="00DB0F04" w:rsidRDefault="0008467E" w:rsidP="0008467E"/>
    <w:p w:rsidR="00DE2E0F" w:rsidRDefault="0008467E" w:rsidP="003F4359">
      <w:pPr>
        <w:ind w:firstLine="720"/>
      </w:pPr>
      <w:r w:rsidRPr="00DB0F04">
        <w:t xml:space="preserve">Ως </w:t>
      </w:r>
      <w:r w:rsidRPr="00DB0F04">
        <w:rPr>
          <w:b/>
        </w:rPr>
        <w:t xml:space="preserve">χώρος </w:t>
      </w:r>
      <w:r w:rsidR="00E97EB4" w:rsidRPr="00DB0F04">
        <w:rPr>
          <w:b/>
        </w:rPr>
        <w:t>συγκέντρωσης</w:t>
      </w:r>
      <w:r w:rsidR="00E97EB4" w:rsidRPr="00DB0F04">
        <w:t xml:space="preserve"> ορίζεται το κέντρο της αυλ</w:t>
      </w:r>
      <w:r w:rsidR="00F95F12">
        <w:t xml:space="preserve">ής, όπως αποτυπώνεται και στην κάτοψη του κτηρίου που </w:t>
      </w:r>
      <w:r w:rsidR="003F4359">
        <w:t>συνοδεύει</w:t>
      </w:r>
      <w:r w:rsidR="00F95F12">
        <w:t xml:space="preserve"> το παρόν Σχέδιο Ετοιμότητας.</w:t>
      </w:r>
    </w:p>
    <w:p w:rsidR="00F95F12" w:rsidRDefault="00F95F12" w:rsidP="0008467E"/>
    <w:p w:rsidR="0008467E" w:rsidRPr="00DE2E0F" w:rsidRDefault="0008467E" w:rsidP="0008467E">
      <w:r w:rsidRPr="00EC5312">
        <w:rPr>
          <w:b/>
        </w:rPr>
        <w:lastRenderedPageBreak/>
        <w:t>ΕΝΕΡΓΕΙΕΣ ΚΑΤΑ ΤΗΝ ΩΡΑ ΤΟΥ ΣΕΙΣΜΟΥ</w:t>
      </w:r>
    </w:p>
    <w:p w:rsidR="0008467E" w:rsidRDefault="0008467E" w:rsidP="0008467E"/>
    <w:p w:rsidR="0008467E" w:rsidRPr="00EC5312" w:rsidRDefault="0008467E" w:rsidP="0008467E">
      <w:pPr>
        <w:rPr>
          <w:b/>
          <w:u w:val="single"/>
        </w:rPr>
      </w:pPr>
      <w:r w:rsidRPr="00EC5312">
        <w:rPr>
          <w:b/>
          <w:u w:val="single"/>
        </w:rPr>
        <w:t xml:space="preserve">Σεισμός κατά την ώρα του μαθήματος </w:t>
      </w:r>
    </w:p>
    <w:p w:rsidR="0008467E" w:rsidRDefault="0008467E" w:rsidP="0008467E"/>
    <w:p w:rsidR="0008467E" w:rsidRDefault="0008467E" w:rsidP="0008467E">
      <w:r>
        <w:t>Κατά τη διάρκεια της σεισμικής δόνησης :</w:t>
      </w:r>
    </w:p>
    <w:p w:rsidR="0008467E" w:rsidRDefault="0008467E" w:rsidP="0008467E"/>
    <w:p w:rsidR="0008467E" w:rsidRDefault="0008467E" w:rsidP="00B11E63">
      <w:pPr>
        <w:ind w:firstLine="720"/>
        <w:jc w:val="both"/>
      </w:pPr>
      <w:r>
        <w:t xml:space="preserve">Η νηπιαγωγός της τάξης </w:t>
      </w:r>
      <w:r w:rsidR="00165F12">
        <w:rPr>
          <w:spacing w:val="-1"/>
        </w:rPr>
        <w:t>δι</w:t>
      </w:r>
      <w:r w:rsidR="00165F12">
        <w:t>ατ</w:t>
      </w:r>
      <w:r w:rsidR="00165F12">
        <w:rPr>
          <w:spacing w:val="1"/>
        </w:rPr>
        <w:t>η</w:t>
      </w:r>
      <w:r w:rsidR="00165F12">
        <w:t>ρ</w:t>
      </w:r>
      <w:r w:rsidR="00165F12">
        <w:rPr>
          <w:spacing w:val="1"/>
        </w:rPr>
        <w:t>εί</w:t>
      </w:r>
      <w:r w:rsidR="00165F12">
        <w:t xml:space="preserve"> τ</w:t>
      </w:r>
      <w:r w:rsidR="00165F12">
        <w:rPr>
          <w:spacing w:val="1"/>
        </w:rPr>
        <w:t>η</w:t>
      </w:r>
      <w:r w:rsidR="00165F12">
        <w:t>ν</w:t>
      </w:r>
      <w:r w:rsidR="00165F12">
        <w:rPr>
          <w:spacing w:val="-1"/>
        </w:rPr>
        <w:t xml:space="preserve"> </w:t>
      </w:r>
      <w:r w:rsidR="00165F12">
        <w:t>ψυ</w:t>
      </w:r>
      <w:r w:rsidR="00165F12">
        <w:rPr>
          <w:spacing w:val="1"/>
        </w:rPr>
        <w:t>χ</w:t>
      </w:r>
      <w:r w:rsidR="00165F12">
        <w:rPr>
          <w:spacing w:val="-2"/>
        </w:rPr>
        <w:t>ρ</w:t>
      </w:r>
      <w:r w:rsidR="00165F12">
        <w:t>α</w:t>
      </w:r>
      <w:r w:rsidR="00165F12">
        <w:rPr>
          <w:spacing w:val="-1"/>
        </w:rPr>
        <w:t>ι</w:t>
      </w:r>
      <w:r w:rsidR="00165F12">
        <w:t>μ</w:t>
      </w:r>
      <w:r w:rsidR="00165F12">
        <w:rPr>
          <w:spacing w:val="-1"/>
        </w:rPr>
        <w:t>ί</w:t>
      </w:r>
      <w:r w:rsidR="00165F12">
        <w:t>α</w:t>
      </w:r>
      <w:r w:rsidR="00165F12">
        <w:rPr>
          <w:spacing w:val="4"/>
        </w:rPr>
        <w:t xml:space="preserve"> </w:t>
      </w:r>
      <w:r w:rsidR="00165F12">
        <w:t>της</w:t>
      </w:r>
      <w:r w:rsidR="00165F12">
        <w:rPr>
          <w:spacing w:val="1"/>
        </w:rPr>
        <w:t xml:space="preserve">. </w:t>
      </w:r>
      <w:r w:rsidR="00165F12">
        <w:t>Φ</w:t>
      </w:r>
      <w:r w:rsidR="00DE2E0F">
        <w:t>ωνάζει στα παιδιά:  «</w:t>
      </w:r>
      <w:r>
        <w:t xml:space="preserve">παιδιά σεισμός». Οι μαθητές </w:t>
      </w:r>
      <w:r w:rsidRPr="00DE2E0F">
        <w:t xml:space="preserve">μπαίνουν κάτω από τα τραπέζια </w:t>
      </w:r>
      <w:r w:rsidR="00165F12" w:rsidRPr="00DE2E0F">
        <w:rPr>
          <w:bCs/>
        </w:rPr>
        <w:t>κρ</w:t>
      </w:r>
      <w:r w:rsidR="00165F12" w:rsidRPr="00DE2E0F">
        <w:rPr>
          <w:bCs/>
          <w:spacing w:val="2"/>
        </w:rPr>
        <w:t>α</w:t>
      </w:r>
      <w:r w:rsidR="00165F12" w:rsidRPr="00DE2E0F">
        <w:rPr>
          <w:bCs/>
          <w:spacing w:val="-1"/>
        </w:rPr>
        <w:t>τ</w:t>
      </w:r>
      <w:r w:rsidR="00165F12" w:rsidRPr="00DE2E0F">
        <w:rPr>
          <w:bCs/>
        </w:rPr>
        <w:t>ώντ</w:t>
      </w:r>
      <w:r w:rsidR="00165F12" w:rsidRPr="00DE2E0F">
        <w:rPr>
          <w:bCs/>
          <w:spacing w:val="-1"/>
        </w:rPr>
        <w:t>α</w:t>
      </w:r>
      <w:r w:rsidR="00165F12" w:rsidRPr="00DE2E0F">
        <w:rPr>
          <w:bCs/>
        </w:rPr>
        <w:t>ς</w:t>
      </w:r>
      <w:r w:rsidR="00165F12" w:rsidRPr="00DE2E0F">
        <w:rPr>
          <w:bCs/>
          <w:spacing w:val="11"/>
        </w:rPr>
        <w:t xml:space="preserve"> </w:t>
      </w:r>
      <w:r w:rsidR="00165F12" w:rsidRPr="00DE2E0F">
        <w:rPr>
          <w:bCs/>
          <w:spacing w:val="-1"/>
        </w:rPr>
        <w:t>μ</w:t>
      </w:r>
      <w:r w:rsidR="00165F12" w:rsidRPr="00DE2E0F">
        <w:rPr>
          <w:bCs/>
        </w:rPr>
        <w:t>ε</w:t>
      </w:r>
      <w:r w:rsidR="00165F12" w:rsidRPr="00DE2E0F">
        <w:rPr>
          <w:bCs/>
          <w:spacing w:val="11"/>
        </w:rPr>
        <w:t xml:space="preserve"> </w:t>
      </w:r>
      <w:r w:rsidR="00165F12" w:rsidRPr="00DE2E0F">
        <w:rPr>
          <w:bCs/>
          <w:spacing w:val="-1"/>
        </w:rPr>
        <w:t>τ</w:t>
      </w:r>
      <w:r w:rsidR="00165F12" w:rsidRPr="00DE2E0F">
        <w:rPr>
          <w:bCs/>
        </w:rPr>
        <w:t>ο</w:t>
      </w:r>
      <w:r w:rsidR="00165F12" w:rsidRPr="00DE2E0F">
        <w:rPr>
          <w:bCs/>
          <w:spacing w:val="13"/>
        </w:rPr>
        <w:t xml:space="preserve"> </w:t>
      </w:r>
      <w:r w:rsidR="00165F12" w:rsidRPr="00DE2E0F">
        <w:rPr>
          <w:bCs/>
        </w:rPr>
        <w:t>χέρι</w:t>
      </w:r>
      <w:r w:rsidR="00165F12" w:rsidRPr="00DE2E0F">
        <w:rPr>
          <w:bCs/>
          <w:spacing w:val="11"/>
        </w:rPr>
        <w:t xml:space="preserve"> </w:t>
      </w:r>
      <w:r w:rsidR="00165F12" w:rsidRPr="00DE2E0F">
        <w:rPr>
          <w:bCs/>
          <w:spacing w:val="-1"/>
        </w:rPr>
        <w:t xml:space="preserve"> τους </w:t>
      </w:r>
      <w:r w:rsidR="00165F12" w:rsidRPr="00DE2E0F">
        <w:rPr>
          <w:bCs/>
          <w:spacing w:val="1"/>
        </w:rPr>
        <w:t>τ</w:t>
      </w:r>
      <w:r w:rsidR="00165F12" w:rsidRPr="00DE2E0F">
        <w:rPr>
          <w:bCs/>
        </w:rPr>
        <w:t>ο</w:t>
      </w:r>
      <w:r w:rsidR="00165F12" w:rsidRPr="00DE2E0F">
        <w:rPr>
          <w:bCs/>
          <w:spacing w:val="11"/>
        </w:rPr>
        <w:t xml:space="preserve"> </w:t>
      </w:r>
      <w:r w:rsidR="00165F12" w:rsidRPr="00DE2E0F">
        <w:rPr>
          <w:bCs/>
        </w:rPr>
        <w:t xml:space="preserve">πόδι </w:t>
      </w:r>
      <w:r w:rsidR="00165F12" w:rsidRPr="00DE2E0F">
        <w:rPr>
          <w:bCs/>
          <w:spacing w:val="-1"/>
        </w:rPr>
        <w:t>τ</w:t>
      </w:r>
      <w:r w:rsidR="00165F12" w:rsidRPr="00DE2E0F">
        <w:rPr>
          <w:bCs/>
        </w:rPr>
        <w:t>ων τραπεζιών</w:t>
      </w:r>
      <w:r w:rsidR="00165F12" w:rsidRPr="00DE2E0F">
        <w:t xml:space="preserve"> </w:t>
      </w:r>
      <w:r w:rsidRPr="00DE2E0F">
        <w:t xml:space="preserve">και οι εκπαιδευτικοί κάτω </w:t>
      </w:r>
      <w:r w:rsidR="000940A1" w:rsidRPr="00DE2E0F">
        <w:t>από το γραφείο για όσο</w:t>
      </w:r>
      <w:r w:rsidR="000940A1">
        <w:t xml:space="preserve"> χρονικό διάσ</w:t>
      </w:r>
      <w:r w:rsidR="00406D7D">
        <w:t>τημα διαρκεί η σεισμική δόνηση.</w:t>
      </w:r>
    </w:p>
    <w:p w:rsidR="00406D7D" w:rsidRDefault="00406D7D" w:rsidP="00B11E63">
      <w:pPr>
        <w:ind w:firstLine="720"/>
        <w:jc w:val="both"/>
      </w:pPr>
      <w:r>
        <w:t>Αν τ</w:t>
      </w:r>
      <w:r w:rsidR="00DB0F04">
        <w:t xml:space="preserve">α παιδιά βρίσκονται στο </w:t>
      </w:r>
      <w:proofErr w:type="spellStart"/>
      <w:r w:rsidR="00DB0F04">
        <w:t>χωλ</w:t>
      </w:r>
      <w:proofErr w:type="spellEnd"/>
      <w:r w:rsidR="00DB0F04">
        <w:t xml:space="preserve"> ή στην τουαλέτα</w:t>
      </w:r>
      <w:r>
        <w:t>,</w:t>
      </w:r>
      <w:r w:rsidR="00DB0F04">
        <w:t xml:space="preserve"> πηγαίνουν </w:t>
      </w:r>
      <w:r>
        <w:t>μακριά από παράθυρα στ</w:t>
      </w:r>
      <w:r w:rsidR="00DB0F04">
        <w:t>ο κέντρο του χώρου, λυγίζουν τα πόδια και κάθονται κάτ</w:t>
      </w:r>
      <w:r>
        <w:t>ω</w:t>
      </w:r>
      <w:r w:rsidR="00DB0F04">
        <w:t>, ενώ ταυτόχρονα</w:t>
      </w:r>
      <w:r>
        <w:t xml:space="preserve"> καλύπτουν το κεφάλι με τα χέρια</w:t>
      </w:r>
      <w:r w:rsidR="00DB0F04" w:rsidRPr="00DB0F04">
        <w:t xml:space="preserve"> </w:t>
      </w:r>
      <w:r w:rsidR="00DB0F04">
        <w:t>τους</w:t>
      </w:r>
      <w:r>
        <w:t>.</w:t>
      </w:r>
    </w:p>
    <w:p w:rsidR="00B11E63" w:rsidRDefault="00B11E63" w:rsidP="00B11E63">
      <w:pPr>
        <w:ind w:firstLine="720"/>
        <w:jc w:val="both"/>
      </w:pPr>
      <w:r>
        <w:t>Την ώρα του σεισμού δεν πλησιάζουν κοντά σε παράθυρα ή τζαμαρίες και δεν εγκαταλείπουν το κτίριο.</w:t>
      </w:r>
    </w:p>
    <w:p w:rsidR="000940A1" w:rsidRDefault="000940A1" w:rsidP="00B11E63">
      <w:pPr>
        <w:ind w:firstLine="720"/>
        <w:jc w:val="both"/>
      </w:pPr>
      <w:r>
        <w:t>Οι μαθητές περιμένουν τις οδηγίες της εκπαιδευτικού</w:t>
      </w:r>
      <w:r w:rsidR="00B11E63">
        <w:t>,</w:t>
      </w:r>
      <w:r w:rsidR="00545A71">
        <w:t xml:space="preserve"> η οποία μόλις</w:t>
      </w:r>
      <w:r w:rsidR="00DB0F04">
        <w:t xml:space="preserve"> σταματήσει ο σεισμός φωνάζει «τέλος σεισμού». Τότε</w:t>
      </w:r>
      <w:r w:rsidR="00545A71">
        <w:t xml:space="preserve"> οι μαθητές βγαίνουν</w:t>
      </w:r>
      <w:r w:rsidR="00DB0F04">
        <w:t xml:space="preserve"> </w:t>
      </w:r>
      <w:r w:rsidR="00545A71">
        <w:t>κάτω από τα τραπεζάκια</w:t>
      </w:r>
      <w:r w:rsidR="00DB0F04">
        <w:t>,</w:t>
      </w:r>
      <w:r w:rsidR="00545A71">
        <w:t xml:space="preserve"> μπαίνουν στη σειρά και βγαίνουν στην αυλ</w:t>
      </w:r>
      <w:r w:rsidR="003F4284">
        <w:t xml:space="preserve">ή καλύπτοντας το κεφάλι τους. </w:t>
      </w:r>
    </w:p>
    <w:p w:rsidR="00B11E63" w:rsidRDefault="00B11E63" w:rsidP="00B11E63">
      <w:pPr>
        <w:ind w:firstLine="720"/>
        <w:jc w:val="both"/>
      </w:pPr>
      <w:r>
        <w:t>Αν την ώρα του σεισμού τα παιδιά βρίσκονται στην αυλή, πηγαίνουν στο κέντρο αυτής.</w:t>
      </w:r>
    </w:p>
    <w:p w:rsidR="00B11E63" w:rsidRDefault="00B11E63" w:rsidP="00B11E63">
      <w:pPr>
        <w:ind w:firstLine="720"/>
        <w:jc w:val="both"/>
      </w:pPr>
    </w:p>
    <w:p w:rsidR="000940A1" w:rsidRDefault="00406D7D" w:rsidP="000940A1">
      <w:r>
        <w:t xml:space="preserve">    </w:t>
      </w:r>
    </w:p>
    <w:p w:rsidR="000940A1" w:rsidRPr="00EC5312" w:rsidRDefault="000940A1" w:rsidP="000940A1">
      <w:pPr>
        <w:rPr>
          <w:b/>
        </w:rPr>
      </w:pPr>
      <w:r w:rsidRPr="00EC5312">
        <w:rPr>
          <w:b/>
        </w:rPr>
        <w:t>ΕΝΕΡΓΕΙΕΣ ΜΕΤΑ ΤΗ ΣΕΙΣΜΙΚΗ ΔΟΝΗΣΗ</w:t>
      </w:r>
    </w:p>
    <w:p w:rsidR="000940A1" w:rsidRDefault="000940A1" w:rsidP="000940A1"/>
    <w:p w:rsidR="000940A1" w:rsidRPr="00EC5312" w:rsidRDefault="000940A1" w:rsidP="000940A1">
      <w:pPr>
        <w:rPr>
          <w:b/>
          <w:u w:val="single"/>
        </w:rPr>
      </w:pPr>
      <w:r w:rsidRPr="00EC5312">
        <w:rPr>
          <w:b/>
          <w:u w:val="single"/>
        </w:rPr>
        <w:t xml:space="preserve">Εκκένωση της αίθουσας διδασκαλίας </w:t>
      </w:r>
    </w:p>
    <w:p w:rsidR="000940A1" w:rsidRDefault="000940A1" w:rsidP="000940A1"/>
    <w:p w:rsidR="000940A1" w:rsidRDefault="000940A1" w:rsidP="00D93985">
      <w:pPr>
        <w:numPr>
          <w:ilvl w:val="0"/>
          <w:numId w:val="4"/>
        </w:numPr>
        <w:jc w:val="both"/>
      </w:pPr>
      <w:r>
        <w:t>Με μέριμνα του εκπαιδευτικού προσωπικού ανοί</w:t>
      </w:r>
      <w:r w:rsidR="00D93985">
        <w:t>γει η πόρτα εξόδου του σχολείου.</w:t>
      </w:r>
    </w:p>
    <w:p w:rsidR="000940A1" w:rsidRDefault="000940A1" w:rsidP="00D93985">
      <w:pPr>
        <w:numPr>
          <w:ilvl w:val="0"/>
          <w:numId w:val="4"/>
        </w:numPr>
        <w:jc w:val="both"/>
      </w:pPr>
      <w:r>
        <w:t>Μόλις δοθεί το σήμα εκκένωσης του κτιρίου (τρία παρατεταμένα σφυρίγματα) από τη συντονίστρια</w:t>
      </w:r>
      <w:r w:rsidR="00AA74F6">
        <w:t>,</w:t>
      </w:r>
      <w:r>
        <w:t xml:space="preserve"> φροντίζουμε ώστε οι μαθητές σε σειρά , ο ένας πίσω από τον άλλο και με τα χέρια πάνω στο κεφάλι να οδηγηθούν με ασφάλεια </w:t>
      </w:r>
      <w:r w:rsidR="00F95F12">
        <w:t xml:space="preserve">και χωρίς να τρέχουν </w:t>
      </w:r>
      <w:r>
        <w:t>στο σημείο συγκέντρωσης</w:t>
      </w:r>
      <w:r w:rsidR="00B11E63">
        <w:t>,</w:t>
      </w:r>
      <w:r>
        <w:t xml:space="preserve"> όσο μακρύτερα </w:t>
      </w:r>
      <w:r w:rsidR="00B11E63">
        <w:t>γίνεται από δέντρα και από την</w:t>
      </w:r>
      <w:r>
        <w:t xml:space="preserve"> </w:t>
      </w:r>
      <w:r w:rsidR="00B11E63">
        <w:t xml:space="preserve">πρόσοψη </w:t>
      </w:r>
      <w:r w:rsidR="00165F12">
        <w:t>του κτιρίου.</w:t>
      </w:r>
    </w:p>
    <w:p w:rsidR="000940A1" w:rsidRDefault="000940A1" w:rsidP="00D93985">
      <w:pPr>
        <w:numPr>
          <w:ilvl w:val="0"/>
          <w:numId w:val="4"/>
        </w:numPr>
        <w:jc w:val="both"/>
      </w:pPr>
      <w:r>
        <w:t>Η κάθε εκπαιδευτικός αναλαμβάνει τα καθήκοντα που έχουν καθοριστεί εκ των προτέρων.</w:t>
      </w:r>
    </w:p>
    <w:p w:rsidR="00406D7D" w:rsidRDefault="000940A1" w:rsidP="005654F3">
      <w:pPr>
        <w:numPr>
          <w:ilvl w:val="0"/>
          <w:numId w:val="4"/>
        </w:numPr>
        <w:jc w:val="both"/>
      </w:pPr>
      <w:r>
        <w:t>Το διδακτικό προσωπικό αποχωρεί μόνο μετά τη παράδοση και του τελευταίου μαθητή στον κηδεμόνα του</w:t>
      </w:r>
      <w:r w:rsidR="00B11E63">
        <w:t>.</w:t>
      </w:r>
    </w:p>
    <w:p w:rsidR="000940A1" w:rsidRDefault="000940A1" w:rsidP="00D93985">
      <w:pPr>
        <w:numPr>
          <w:ilvl w:val="0"/>
          <w:numId w:val="4"/>
        </w:numPr>
        <w:jc w:val="both"/>
      </w:pPr>
      <w:r>
        <w:t>Η μετακίνηση μαθητών εφόσον δεν εμφανίστηκαν οι οικείοι τους για την παραλα</w:t>
      </w:r>
      <w:r w:rsidR="00B11E63">
        <w:t>βή τους θα γίνει με ευθύνη της π</w:t>
      </w:r>
      <w:r>
        <w:t>ροϊσταμένης του σχολείου</w:t>
      </w:r>
      <w:r w:rsidR="00B11E63">
        <w:t xml:space="preserve"> ή σε περίπτωση απουσίας της, της εκπαιδευτικού του τμήματος</w:t>
      </w:r>
      <w:r>
        <w:t>.</w:t>
      </w:r>
    </w:p>
    <w:p w:rsidR="005654F3" w:rsidRDefault="00B11E63" w:rsidP="00D93985">
      <w:pPr>
        <w:numPr>
          <w:ilvl w:val="0"/>
          <w:numId w:val="4"/>
        </w:numPr>
        <w:jc w:val="both"/>
      </w:pPr>
      <w:r>
        <w:t>Οι υπεύθυνοι κ</w:t>
      </w:r>
      <w:r w:rsidR="005654F3">
        <w:t xml:space="preserve">λείνουν </w:t>
      </w:r>
      <w:r>
        <w:t xml:space="preserve">το </w:t>
      </w:r>
      <w:r w:rsidR="005654F3">
        <w:t>διακ</w:t>
      </w:r>
      <w:r w:rsidR="003F4284">
        <w:t xml:space="preserve">όπτη </w:t>
      </w:r>
      <w:r>
        <w:t xml:space="preserve">του </w:t>
      </w:r>
      <w:r w:rsidR="003F4284">
        <w:t>νερού και</w:t>
      </w:r>
      <w:r>
        <w:t xml:space="preserve"> του</w:t>
      </w:r>
      <w:r w:rsidR="003F4284">
        <w:t xml:space="preserve"> ηλεκτρ</w:t>
      </w:r>
      <w:r w:rsidR="005654F3">
        <w:t>ικού</w:t>
      </w:r>
      <w:r>
        <w:t xml:space="preserve"> ρεύματος</w:t>
      </w:r>
      <w:r w:rsidR="005654F3">
        <w:t>.</w:t>
      </w:r>
    </w:p>
    <w:p w:rsidR="003C1B7F" w:rsidRDefault="00B11E63" w:rsidP="003C1B7F">
      <w:pPr>
        <w:numPr>
          <w:ilvl w:val="0"/>
          <w:numId w:val="4"/>
        </w:numPr>
        <w:jc w:val="both"/>
      </w:pPr>
      <w:r>
        <w:t>Η π</w:t>
      </w:r>
      <w:r w:rsidR="00EC5312">
        <w:t xml:space="preserve">ροϊσταμένη του σχολείου αναλαμβάνει κατόπιν </w:t>
      </w:r>
      <w:r w:rsidR="00D93985">
        <w:t>να ενημερ</w:t>
      </w:r>
      <w:r>
        <w:t>ώσει τις προϊστάμενες α</w:t>
      </w:r>
      <w:r w:rsidR="00EC5312">
        <w:t xml:space="preserve">ρχές </w:t>
      </w:r>
      <w:r>
        <w:t xml:space="preserve">και τους αρμόδιους φορείς </w:t>
      </w:r>
      <w:r w:rsidR="00EC5312">
        <w:t xml:space="preserve">για τυχόν τραυματίες, ζημιές ή οποιαδήποτε </w:t>
      </w:r>
      <w:r w:rsidR="00EC5312" w:rsidRPr="003C1B7F">
        <w:t xml:space="preserve">άλλη βοήθεια χρειαστεί. </w:t>
      </w:r>
      <w:r w:rsidR="00AA74F6" w:rsidRPr="003C1B7F">
        <w:t>Σε περίπτωση απουσίας της αναλαμβάνει αυτή την ευθύνη η εκπαιδευτικός του τμήματος.</w:t>
      </w:r>
      <w:r w:rsidR="003C1B7F" w:rsidRPr="003C1B7F">
        <w:t xml:space="preserve"> </w:t>
      </w:r>
      <w:r w:rsidR="00EC5312" w:rsidRPr="003C1B7F">
        <w:t>Αυτονόητο είναι επίσης ότι αν κάποιος εκπαιδευτικός μετατεθεί ή βρίσκεται σε οποιαδήποτε μορφή άδειας, ο αντικαταστάτης του αναλαμβάνει αυτοδίκαια τις υποχρεώσεις και τα καθήκοντα που ρητά αναφέρονται παραπάνω.</w:t>
      </w:r>
    </w:p>
    <w:p w:rsidR="003C1B7F" w:rsidRPr="003C1B7F" w:rsidRDefault="00F95F12" w:rsidP="00DE2E0F">
      <w:pPr>
        <w:ind w:firstLine="360"/>
        <w:jc w:val="both"/>
      </w:pPr>
      <w:r>
        <w:t xml:space="preserve">     </w:t>
      </w:r>
      <w:r w:rsidR="003C1B7F">
        <w:t>Ασκήσεις ετοιμότητας προβλέπονται να διεξαχθούν τόσο κατά την αρχή του διδακτικού έτους όσο και τουλάχιστο άλλη μία φορά κατά τη διάρκειά του. Οι ασκήσεις αυτές θα περιλαμβάνουν σενάρια σεισμού τόσο κατά την ώρα της διδασκαλίας μέσα στο σχολείο όσο και κατά την ώρα του διαλείμματος στην αυλή.</w:t>
      </w:r>
      <w:r w:rsidR="00165F12" w:rsidRPr="00165F12">
        <w:rPr>
          <w:spacing w:val="1"/>
        </w:rPr>
        <w:t xml:space="preserve"> </w:t>
      </w:r>
      <w:r w:rsidR="00165F12">
        <w:rPr>
          <w:spacing w:val="1"/>
        </w:rPr>
        <w:t>Με</w:t>
      </w:r>
      <w:r w:rsidR="00165F12">
        <w:t>τά</w:t>
      </w:r>
      <w:r w:rsidR="00165F12">
        <w:rPr>
          <w:spacing w:val="2"/>
        </w:rPr>
        <w:t xml:space="preserve"> </w:t>
      </w:r>
      <w:r w:rsidR="00165F12">
        <w:t>από</w:t>
      </w:r>
      <w:r w:rsidR="00165F12">
        <w:rPr>
          <w:spacing w:val="3"/>
        </w:rPr>
        <w:t xml:space="preserve"> </w:t>
      </w:r>
      <w:r w:rsidR="00165F12">
        <w:rPr>
          <w:spacing w:val="-1"/>
        </w:rPr>
        <w:t>κ</w:t>
      </w:r>
      <w:r w:rsidR="00165F12">
        <w:t>άθε</w:t>
      </w:r>
      <w:r w:rsidR="00165F12">
        <w:rPr>
          <w:spacing w:val="2"/>
        </w:rPr>
        <w:t xml:space="preserve"> </w:t>
      </w:r>
      <w:r w:rsidR="00165F12">
        <w:t>άσ</w:t>
      </w:r>
      <w:r w:rsidR="00165F12">
        <w:rPr>
          <w:spacing w:val="-2"/>
        </w:rPr>
        <w:t>κ</w:t>
      </w:r>
      <w:r w:rsidR="00165F12">
        <w:t>ηση</w:t>
      </w:r>
      <w:r w:rsidR="00165F12">
        <w:rPr>
          <w:spacing w:val="7"/>
        </w:rPr>
        <w:t xml:space="preserve"> </w:t>
      </w:r>
      <w:r w:rsidR="00165F12">
        <w:rPr>
          <w:spacing w:val="1"/>
        </w:rPr>
        <w:t>α</w:t>
      </w:r>
      <w:r w:rsidR="00165F12">
        <w:rPr>
          <w:spacing w:val="-1"/>
        </w:rPr>
        <w:t>κ</w:t>
      </w:r>
      <w:r w:rsidR="00165F12">
        <w:t>ολου</w:t>
      </w:r>
      <w:r w:rsidR="00165F12">
        <w:rPr>
          <w:spacing w:val="-1"/>
        </w:rPr>
        <w:t>θ</w:t>
      </w:r>
      <w:r w:rsidR="00165F12">
        <w:rPr>
          <w:spacing w:val="1"/>
        </w:rPr>
        <w:t>ε</w:t>
      </w:r>
      <w:r w:rsidR="00165F12">
        <w:t>ί</w:t>
      </w:r>
      <w:r w:rsidR="00165F12">
        <w:rPr>
          <w:spacing w:val="2"/>
        </w:rPr>
        <w:t xml:space="preserve"> </w:t>
      </w:r>
      <w:r w:rsidR="00165F12">
        <w:t>α</w:t>
      </w:r>
      <w:r w:rsidR="00165F12">
        <w:rPr>
          <w:spacing w:val="1"/>
        </w:rPr>
        <w:t>ξ</w:t>
      </w:r>
      <w:r w:rsidR="00165F12">
        <w:rPr>
          <w:spacing w:val="-1"/>
        </w:rPr>
        <w:t>ι</w:t>
      </w:r>
      <w:r w:rsidR="00165F12">
        <w:t>ολ</w:t>
      </w:r>
      <w:r w:rsidR="00165F12">
        <w:rPr>
          <w:spacing w:val="-2"/>
        </w:rPr>
        <w:t>ό</w:t>
      </w:r>
      <w:r w:rsidR="00165F12">
        <w:rPr>
          <w:spacing w:val="1"/>
        </w:rPr>
        <w:t>γ</w:t>
      </w:r>
      <w:r w:rsidR="00165F12">
        <w:t>ησή</w:t>
      </w:r>
      <w:r w:rsidR="00165F12">
        <w:rPr>
          <w:spacing w:val="4"/>
        </w:rPr>
        <w:t xml:space="preserve"> </w:t>
      </w:r>
      <w:r w:rsidR="00165F12">
        <w:rPr>
          <w:spacing w:val="-2"/>
        </w:rPr>
        <w:t>τ</w:t>
      </w:r>
      <w:r w:rsidR="00165F12">
        <w:t>ης</w:t>
      </w:r>
      <w:r w:rsidR="00165F12">
        <w:rPr>
          <w:spacing w:val="6"/>
        </w:rPr>
        <w:t xml:space="preserve"> </w:t>
      </w:r>
      <w:r w:rsidR="00165F12">
        <w:t>από</w:t>
      </w:r>
      <w:r w:rsidR="00165F12">
        <w:rPr>
          <w:spacing w:val="1"/>
        </w:rPr>
        <w:t xml:space="preserve"> </w:t>
      </w:r>
      <w:r w:rsidR="00165F12">
        <w:t>τ</w:t>
      </w:r>
      <w:r w:rsidR="00165F12">
        <w:rPr>
          <w:spacing w:val="1"/>
        </w:rPr>
        <w:t>ο</w:t>
      </w:r>
      <w:r w:rsidR="00165F12">
        <w:t>υς σ</w:t>
      </w:r>
      <w:r w:rsidR="00165F12">
        <w:rPr>
          <w:spacing w:val="-1"/>
        </w:rPr>
        <w:t>υ</w:t>
      </w:r>
      <w:r w:rsidR="00165F12">
        <w:t>μμ</w:t>
      </w:r>
      <w:r w:rsidR="00165F12">
        <w:rPr>
          <w:spacing w:val="1"/>
        </w:rPr>
        <w:t>ε</w:t>
      </w:r>
      <w:r w:rsidR="00165F12">
        <w:t>τ</w:t>
      </w:r>
      <w:r w:rsidR="00165F12">
        <w:rPr>
          <w:spacing w:val="1"/>
        </w:rPr>
        <w:t>έχ</w:t>
      </w:r>
      <w:r w:rsidR="00165F12">
        <w:rPr>
          <w:spacing w:val="-2"/>
        </w:rPr>
        <w:t>ο</w:t>
      </w:r>
      <w:r w:rsidR="00165F12">
        <w:t>ν</w:t>
      </w:r>
      <w:r w:rsidR="00165F12">
        <w:rPr>
          <w:spacing w:val="1"/>
        </w:rPr>
        <w:t>τ</w:t>
      </w:r>
      <w:r w:rsidR="00165F12">
        <w:rPr>
          <w:spacing w:val="-1"/>
        </w:rPr>
        <w:t>ε</w:t>
      </w:r>
      <w:r w:rsidR="00165F12">
        <w:t xml:space="preserve">ς </w:t>
      </w:r>
      <w:r w:rsidR="00165F12">
        <w:rPr>
          <w:spacing w:val="1"/>
        </w:rPr>
        <w:t>ε</w:t>
      </w:r>
      <w:r w:rsidR="00165F12">
        <w:rPr>
          <w:spacing w:val="-1"/>
        </w:rPr>
        <w:t>κ</w:t>
      </w:r>
      <w:r w:rsidR="00165F12">
        <w:t>πα</w:t>
      </w:r>
      <w:r w:rsidR="00165F12">
        <w:rPr>
          <w:spacing w:val="-1"/>
        </w:rPr>
        <w:t>ιδ</w:t>
      </w:r>
      <w:r w:rsidR="00165F12">
        <w:rPr>
          <w:spacing w:val="1"/>
        </w:rPr>
        <w:t>ε</w:t>
      </w:r>
      <w:r w:rsidR="00165F12">
        <w:t>υτ</w:t>
      </w:r>
      <w:r w:rsidR="00165F12">
        <w:rPr>
          <w:spacing w:val="-1"/>
        </w:rPr>
        <w:t>ικ</w:t>
      </w:r>
      <w:r w:rsidR="00165F12">
        <w:t>ούς,</w:t>
      </w:r>
      <w:r w:rsidR="00165F12">
        <w:rPr>
          <w:spacing w:val="1"/>
        </w:rPr>
        <w:t xml:space="preserve"> έ</w:t>
      </w:r>
      <w:r w:rsidR="00165F12">
        <w:t>τσι</w:t>
      </w:r>
      <w:r w:rsidR="00165F12">
        <w:rPr>
          <w:spacing w:val="1"/>
        </w:rPr>
        <w:t xml:space="preserve"> </w:t>
      </w:r>
      <w:r w:rsidR="00165F12">
        <w:rPr>
          <w:spacing w:val="3"/>
        </w:rPr>
        <w:t>ώ</w:t>
      </w:r>
      <w:r w:rsidR="00165F12">
        <w:t>στε</w:t>
      </w:r>
      <w:r w:rsidR="00165F12">
        <w:rPr>
          <w:spacing w:val="2"/>
        </w:rPr>
        <w:t xml:space="preserve"> </w:t>
      </w:r>
      <w:r w:rsidR="00165F12">
        <w:t>να</w:t>
      </w:r>
      <w:r w:rsidR="00165F12">
        <w:rPr>
          <w:spacing w:val="2"/>
        </w:rPr>
        <w:t xml:space="preserve"> </w:t>
      </w:r>
      <w:r w:rsidR="00165F12">
        <w:rPr>
          <w:spacing w:val="1"/>
        </w:rPr>
        <w:t>ε</w:t>
      </w:r>
      <w:r w:rsidR="00165F12">
        <w:t>π</w:t>
      </w:r>
      <w:r w:rsidR="00165F12">
        <w:rPr>
          <w:spacing w:val="-2"/>
        </w:rPr>
        <w:t>ι</w:t>
      </w:r>
      <w:r w:rsidR="00165F12">
        <w:t>σημ</w:t>
      </w:r>
      <w:r w:rsidR="00165F12">
        <w:rPr>
          <w:spacing w:val="1"/>
        </w:rPr>
        <w:t>α</w:t>
      </w:r>
      <w:r w:rsidR="00165F12">
        <w:t>νθούν</w:t>
      </w:r>
      <w:r w:rsidR="00165F12">
        <w:rPr>
          <w:spacing w:val="5"/>
        </w:rPr>
        <w:t xml:space="preserve"> </w:t>
      </w:r>
      <w:r w:rsidR="00165F12">
        <w:rPr>
          <w:spacing w:val="-2"/>
        </w:rPr>
        <w:t>τ</w:t>
      </w:r>
      <w:r w:rsidR="00165F12">
        <w:t>υχ</w:t>
      </w:r>
      <w:r w:rsidR="00165F12">
        <w:rPr>
          <w:spacing w:val="1"/>
        </w:rPr>
        <w:t>ό</w:t>
      </w:r>
      <w:r w:rsidR="00165F12">
        <w:t>ν</w:t>
      </w:r>
      <w:r w:rsidR="00165F12">
        <w:rPr>
          <w:spacing w:val="2"/>
        </w:rPr>
        <w:t xml:space="preserve"> </w:t>
      </w:r>
      <w:r w:rsidR="00165F12">
        <w:t>προβ</w:t>
      </w:r>
      <w:r w:rsidR="00165F12">
        <w:rPr>
          <w:spacing w:val="-1"/>
        </w:rPr>
        <w:t>λ</w:t>
      </w:r>
      <w:r w:rsidR="00165F12">
        <w:t>ήματα ή</w:t>
      </w:r>
      <w:r w:rsidR="00165F12">
        <w:rPr>
          <w:spacing w:val="2"/>
        </w:rPr>
        <w:t xml:space="preserve"> </w:t>
      </w:r>
      <w:r w:rsidR="00165F12">
        <w:t>α</w:t>
      </w:r>
      <w:r w:rsidR="00165F12">
        <w:rPr>
          <w:spacing w:val="-3"/>
        </w:rPr>
        <w:t>δ</w:t>
      </w:r>
      <w:r w:rsidR="00165F12">
        <w:t>υναμίες</w:t>
      </w:r>
      <w:r w:rsidR="00165F12">
        <w:rPr>
          <w:spacing w:val="2"/>
        </w:rPr>
        <w:t xml:space="preserve"> </w:t>
      </w:r>
      <w:r w:rsidR="00165F12">
        <w:t>στο</w:t>
      </w:r>
      <w:r w:rsidR="00165F12">
        <w:rPr>
          <w:spacing w:val="2"/>
        </w:rPr>
        <w:t xml:space="preserve"> </w:t>
      </w:r>
      <w:r w:rsidR="00165F12">
        <w:rPr>
          <w:spacing w:val="1"/>
        </w:rPr>
        <w:t>ε</w:t>
      </w:r>
      <w:r w:rsidR="00165F12">
        <w:t xml:space="preserve">πί </w:t>
      </w:r>
      <w:r w:rsidR="00165F12">
        <w:rPr>
          <w:spacing w:val="1"/>
        </w:rPr>
        <w:t>χ</w:t>
      </w:r>
      <w:r w:rsidR="00165F12">
        <w:t>άρ</w:t>
      </w:r>
      <w:r w:rsidR="00165F12">
        <w:rPr>
          <w:spacing w:val="1"/>
        </w:rPr>
        <w:t>τ</w:t>
      </w:r>
      <w:r w:rsidR="00165F12">
        <w:t>ου Σ</w:t>
      </w:r>
      <w:r w:rsidR="00165F12">
        <w:rPr>
          <w:spacing w:val="1"/>
        </w:rPr>
        <w:t>χ</w:t>
      </w:r>
      <w:r w:rsidR="00165F12">
        <w:t>ολ</w:t>
      </w:r>
      <w:r w:rsidR="00165F12">
        <w:rPr>
          <w:spacing w:val="-2"/>
        </w:rPr>
        <w:t>ι</w:t>
      </w:r>
      <w:r w:rsidR="00165F12">
        <w:rPr>
          <w:spacing w:val="-1"/>
        </w:rPr>
        <w:t>κ</w:t>
      </w:r>
      <w:r w:rsidR="00165F12">
        <w:t>ό</w:t>
      </w:r>
      <w:r w:rsidR="00165F12">
        <w:rPr>
          <w:spacing w:val="3"/>
        </w:rPr>
        <w:t xml:space="preserve"> </w:t>
      </w:r>
      <w:r w:rsidR="00165F12">
        <w:t>Σ</w:t>
      </w:r>
      <w:r w:rsidR="00165F12">
        <w:rPr>
          <w:spacing w:val="-1"/>
        </w:rPr>
        <w:t>χ</w:t>
      </w:r>
      <w:r w:rsidR="00165F12">
        <w:rPr>
          <w:spacing w:val="1"/>
        </w:rPr>
        <w:t>έ</w:t>
      </w:r>
      <w:r w:rsidR="00165F12">
        <w:rPr>
          <w:spacing w:val="-1"/>
        </w:rPr>
        <w:t>δι</w:t>
      </w:r>
      <w:r w:rsidR="00165F12">
        <w:t>ο</w:t>
      </w:r>
      <w:r w:rsidR="00165F12">
        <w:rPr>
          <w:spacing w:val="3"/>
        </w:rPr>
        <w:t xml:space="preserve"> </w:t>
      </w:r>
      <w:r w:rsidR="00165F12">
        <w:rPr>
          <w:spacing w:val="-1"/>
        </w:rPr>
        <w:t>κ</w:t>
      </w:r>
      <w:r w:rsidR="00165F12">
        <w:t>αι</w:t>
      </w:r>
      <w:r w:rsidR="00165F12">
        <w:rPr>
          <w:spacing w:val="2"/>
        </w:rPr>
        <w:t xml:space="preserve"> </w:t>
      </w:r>
      <w:r w:rsidR="00165F12">
        <w:t>να</w:t>
      </w:r>
      <w:r w:rsidR="00165F12">
        <w:rPr>
          <w:spacing w:val="4"/>
        </w:rPr>
        <w:t xml:space="preserve"> </w:t>
      </w:r>
      <w:r w:rsidR="00165F12">
        <w:t>προ</w:t>
      </w:r>
      <w:r w:rsidR="00165F12">
        <w:rPr>
          <w:spacing w:val="3"/>
        </w:rPr>
        <w:t>τ</w:t>
      </w:r>
      <w:r w:rsidR="00165F12">
        <w:t>αθούν</w:t>
      </w:r>
      <w:r w:rsidR="00165F12">
        <w:rPr>
          <w:spacing w:val="4"/>
        </w:rPr>
        <w:t xml:space="preserve"> </w:t>
      </w:r>
      <w:r w:rsidR="00165F12">
        <w:rPr>
          <w:spacing w:val="-3"/>
        </w:rPr>
        <w:t>β</w:t>
      </w:r>
      <w:r w:rsidR="00165F12">
        <w:rPr>
          <w:spacing w:val="1"/>
        </w:rPr>
        <w:t>ε</w:t>
      </w:r>
      <w:r w:rsidR="00165F12">
        <w:t>λτ</w:t>
      </w:r>
      <w:r w:rsidR="00165F12">
        <w:rPr>
          <w:spacing w:val="-1"/>
        </w:rPr>
        <w:t>ι</w:t>
      </w:r>
      <w:r w:rsidR="00165F12">
        <w:rPr>
          <w:spacing w:val="1"/>
        </w:rPr>
        <w:t>ώ</w:t>
      </w:r>
      <w:r w:rsidR="00165F12">
        <w:t>σει</w:t>
      </w:r>
      <w:r w:rsidR="00165F12">
        <w:rPr>
          <w:spacing w:val="-1"/>
        </w:rPr>
        <w:t>ς</w:t>
      </w:r>
      <w:r w:rsidR="00165F12">
        <w:t>.</w:t>
      </w:r>
    </w:p>
    <w:p w:rsidR="000940A1" w:rsidRDefault="003C1B7F" w:rsidP="00DE2E0F">
      <w:pPr>
        <w:jc w:val="both"/>
      </w:pPr>
      <w:r>
        <w:tab/>
        <w:t xml:space="preserve">Οι γονείς των μαθητών θα ενημερωθούν για το παρόν «Σχέδιο ετοιμότητας σε περίπτωση σεισμού» από τον πίνακα ανακοινώσεων καθώς και από το </w:t>
      </w:r>
      <w:proofErr w:type="spellStart"/>
      <w:r>
        <w:t>ιστολόγιο</w:t>
      </w:r>
      <w:proofErr w:type="spellEnd"/>
      <w:r>
        <w:t xml:space="preserve"> του σχολείου</w:t>
      </w:r>
      <w:r w:rsidR="00997D1B">
        <w:t>.</w:t>
      </w:r>
      <w:r>
        <w:t xml:space="preserve"> </w:t>
      </w:r>
    </w:p>
    <w:p w:rsidR="00165F12" w:rsidRDefault="00165F12" w:rsidP="00DE2E0F">
      <w:pPr>
        <w:jc w:val="both"/>
      </w:pPr>
    </w:p>
    <w:p w:rsidR="00EC5312" w:rsidRDefault="00EC5312" w:rsidP="00DE2E0F">
      <w:pPr>
        <w:jc w:val="both"/>
      </w:pPr>
    </w:p>
    <w:p w:rsidR="00EC5312" w:rsidRPr="006E1EC2" w:rsidRDefault="003B23DC" w:rsidP="0008467E">
      <w:pPr>
        <w:rPr>
          <w:lang w:val="en-US"/>
        </w:rPr>
      </w:pPr>
      <w:r>
        <w:t>Αρχάγγελος,  7/10</w:t>
      </w:r>
      <w:r w:rsidR="006E1EC2">
        <w:t>/202</w:t>
      </w:r>
      <w:r w:rsidR="006E1EC2">
        <w:rPr>
          <w:lang w:val="en-US"/>
        </w:rPr>
        <w:t>2</w:t>
      </w:r>
    </w:p>
    <w:p w:rsidR="00EC5312" w:rsidRDefault="00EC5312" w:rsidP="0008467E"/>
    <w:p w:rsidR="00AA47E5" w:rsidRDefault="00AA47E5" w:rsidP="0008467E">
      <w:r>
        <w:t xml:space="preserve">Η </w:t>
      </w:r>
      <w:r w:rsidR="003C1B7F">
        <w:t>προϊσταμένη</w:t>
      </w:r>
      <w:r>
        <w:t xml:space="preserve">                                                                    Η εκπαιδευτικός</w:t>
      </w:r>
      <w:r w:rsidR="00EC5312">
        <w:t xml:space="preserve">        </w:t>
      </w:r>
    </w:p>
    <w:p w:rsidR="00AA47E5" w:rsidRDefault="00AA47E5" w:rsidP="0008467E"/>
    <w:p w:rsidR="00AA47E5" w:rsidRDefault="00AA47E5" w:rsidP="0008467E"/>
    <w:p w:rsidR="00EC5312" w:rsidRPr="003F3628" w:rsidRDefault="003B23DC" w:rsidP="0008467E">
      <w:proofErr w:type="spellStart"/>
      <w:r>
        <w:t>Αποστολίδου</w:t>
      </w:r>
      <w:proofErr w:type="spellEnd"/>
      <w:r>
        <w:t xml:space="preserve"> Χριστίνα</w:t>
      </w:r>
      <w:r>
        <w:tab/>
      </w:r>
      <w:r>
        <w:tab/>
      </w:r>
      <w:r>
        <w:tab/>
      </w:r>
      <w:r>
        <w:tab/>
        <w:t xml:space="preserve">         </w:t>
      </w:r>
      <w:proofErr w:type="spellStart"/>
      <w:r>
        <w:t>Πάντσιου</w:t>
      </w:r>
      <w:proofErr w:type="spellEnd"/>
      <w:r>
        <w:t xml:space="preserve"> Σοφία</w:t>
      </w:r>
      <w:r>
        <w:tab/>
      </w:r>
    </w:p>
    <w:sectPr w:rsidR="00EC5312" w:rsidRPr="003F36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FB19FA"/>
    <w:multiLevelType w:val="hybridMultilevel"/>
    <w:tmpl w:val="974844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148C003F"/>
    <w:multiLevelType w:val="hybridMultilevel"/>
    <w:tmpl w:val="25C663C2"/>
    <w:lvl w:ilvl="0" w:tplc="881866D0">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B3E5150"/>
    <w:multiLevelType w:val="hybridMultilevel"/>
    <w:tmpl w:val="6FCEC65A"/>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B580801"/>
    <w:multiLevelType w:val="hybridMultilevel"/>
    <w:tmpl w:val="2990E4FE"/>
    <w:lvl w:ilvl="0" w:tplc="0408000B">
      <w:start w:val="1"/>
      <w:numFmt w:val="bullet"/>
      <w:lvlText w:val=""/>
      <w:lvlJc w:val="left"/>
      <w:pPr>
        <w:tabs>
          <w:tab w:val="num" w:pos="644"/>
        </w:tabs>
        <w:ind w:left="644" w:hanging="360"/>
      </w:pPr>
      <w:rPr>
        <w:rFonts w:ascii="Wingdings" w:hAnsi="Wingdings" w:hint="default"/>
      </w:rPr>
    </w:lvl>
    <w:lvl w:ilvl="1" w:tplc="04080003" w:tentative="1">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5">
    <w:nsid w:val="301308F7"/>
    <w:multiLevelType w:val="hybridMultilevel"/>
    <w:tmpl w:val="0452F7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7E43D14"/>
    <w:multiLevelType w:val="hybridMultilevel"/>
    <w:tmpl w:val="C180D9F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savePreviewPicture/>
  <w:compat/>
  <w:rsids>
    <w:rsidRoot w:val="003F3628"/>
    <w:rsid w:val="0008467E"/>
    <w:rsid w:val="000940A1"/>
    <w:rsid w:val="000B7C94"/>
    <w:rsid w:val="00165F12"/>
    <w:rsid w:val="003B23DC"/>
    <w:rsid w:val="003C1B7F"/>
    <w:rsid w:val="003F3628"/>
    <w:rsid w:val="003F4284"/>
    <w:rsid w:val="003F4359"/>
    <w:rsid w:val="00406D7D"/>
    <w:rsid w:val="00545A71"/>
    <w:rsid w:val="005654F3"/>
    <w:rsid w:val="006C14BA"/>
    <w:rsid w:val="006E1EC2"/>
    <w:rsid w:val="00997D1B"/>
    <w:rsid w:val="00AA47E5"/>
    <w:rsid w:val="00AA74F6"/>
    <w:rsid w:val="00B11E63"/>
    <w:rsid w:val="00D93985"/>
    <w:rsid w:val="00DB0F04"/>
    <w:rsid w:val="00DE2E0F"/>
    <w:rsid w:val="00E65268"/>
    <w:rsid w:val="00E97EB4"/>
    <w:rsid w:val="00EC5312"/>
    <w:rsid w:val="00F95F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4419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ΣΧΕΔΙΟ ΕΤΟΙΜΟΤΗΤΑΣ ΑΝΤΙΜΕΤΩΠΙΣΗΣ ΕΚΤΑΚΤΩΝ ΑΝΑΓΚΩΝ                      ΝΗΠΙΑΓΩΓΕΙΟ ΕΥΡΩΠΟΥ</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ΕΤΟΙΜΟΤΗΤΑΣ ΑΝΤΙΜΕΤΩΠΙΣΗΣ ΕΚΤΑΚΤΩΝ ΑΝΑΓΚΩΝ                      ΝΗΠΙΑΓΩΓΕΙΟ ΕΥΡΩΠΟΥ</dc:title>
  <dc:creator>ΜΠΟΧΩΡΙΔΟΥ ΕΙΡΗΝΗ</dc:creator>
  <cp:lastModifiedBy>admin</cp:lastModifiedBy>
  <cp:revision>2</cp:revision>
  <dcterms:created xsi:type="dcterms:W3CDTF">2022-10-06T08:21:00Z</dcterms:created>
  <dcterms:modified xsi:type="dcterms:W3CDTF">2022-10-06T08:21:00Z</dcterms:modified>
</cp:coreProperties>
</file>